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71" w:rsidRDefault="005769AD" w:rsidP="004A02AD">
      <w:pPr>
        <w:pStyle w:val="2"/>
        <w:jc w:val="right"/>
        <w:rPr>
          <w:b/>
          <w:u w:val="none"/>
        </w:rPr>
      </w:pPr>
      <w:r>
        <w:rPr>
          <w:b/>
          <w:u w:val="none"/>
        </w:rPr>
        <w:t xml:space="preserve"> </w:t>
      </w:r>
    </w:p>
    <w:p w:rsidR="00E6056A" w:rsidRDefault="00E6056A" w:rsidP="004A02AD">
      <w:pPr>
        <w:pStyle w:val="2"/>
        <w:jc w:val="center"/>
        <w:rPr>
          <w:b/>
          <w:u w:val="none"/>
        </w:rPr>
      </w:pPr>
      <w:r w:rsidRPr="00E6056A">
        <w:rPr>
          <w:b/>
          <w:noProof/>
          <w:u w:val="none"/>
        </w:rPr>
        <w:drawing>
          <wp:inline distT="0" distB="0" distL="0" distR="0" wp14:anchorId="637F09CF" wp14:editId="1BA8331A">
            <wp:extent cx="590550" cy="647700"/>
            <wp:effectExtent l="0" t="0" r="0" b="0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56A" w:rsidRPr="00E6056A" w:rsidRDefault="00E6056A" w:rsidP="00E605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6A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E6056A" w:rsidRPr="00E6056A" w:rsidRDefault="00E6056A" w:rsidP="00E6056A">
      <w:pPr>
        <w:pStyle w:val="a5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E6056A">
        <w:rPr>
          <w:rFonts w:ascii="Times New Roman" w:hAnsi="Times New Roman" w:cs="Times New Roman"/>
          <w:b/>
          <w:sz w:val="28"/>
          <w:szCs w:val="28"/>
        </w:rPr>
        <w:t xml:space="preserve">СОВЕТ ДЕПУТАТОВ СЕЛЬСКОГО ПОСЕЛЕНИЯ                                 </w:t>
      </w:r>
      <w:r w:rsidRPr="00E6056A">
        <w:rPr>
          <w:rFonts w:ascii="Times New Roman" w:hAnsi="Times New Roman" w:cs="Times New Roman"/>
          <w:b/>
          <w:spacing w:val="4"/>
          <w:sz w:val="28"/>
          <w:szCs w:val="28"/>
        </w:rPr>
        <w:t>КАВЕРИНСКИЙ СЕЛЬСОВЕТ</w:t>
      </w:r>
    </w:p>
    <w:p w:rsidR="00E6056A" w:rsidRPr="00E6056A" w:rsidRDefault="00E6056A" w:rsidP="00E6056A">
      <w:pPr>
        <w:pStyle w:val="a5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proofErr w:type="spellStart"/>
      <w:r w:rsidRPr="00E6056A">
        <w:rPr>
          <w:rFonts w:ascii="Times New Roman" w:hAnsi="Times New Roman" w:cs="Times New Roman"/>
          <w:b/>
          <w:spacing w:val="4"/>
          <w:sz w:val="28"/>
          <w:szCs w:val="28"/>
        </w:rPr>
        <w:t>Добринского</w:t>
      </w:r>
      <w:proofErr w:type="spellEnd"/>
      <w:r w:rsidRPr="00E6056A">
        <w:rPr>
          <w:rFonts w:ascii="Times New Roman" w:hAnsi="Times New Roman" w:cs="Times New Roman"/>
          <w:b/>
          <w:spacing w:val="4"/>
          <w:sz w:val="28"/>
          <w:szCs w:val="28"/>
        </w:rPr>
        <w:t xml:space="preserve"> муниципального района  Липецкой области</w:t>
      </w:r>
    </w:p>
    <w:p w:rsidR="00E6056A" w:rsidRDefault="005769AD" w:rsidP="00E605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61</w:t>
      </w:r>
      <w:r w:rsidR="00E6056A" w:rsidRPr="00E6056A">
        <w:rPr>
          <w:rFonts w:ascii="Times New Roman" w:hAnsi="Times New Roman" w:cs="Times New Roman"/>
          <w:b/>
          <w:sz w:val="28"/>
          <w:szCs w:val="28"/>
        </w:rPr>
        <w:t xml:space="preserve">-я  сессия  </w:t>
      </w:r>
      <w:r w:rsidR="00E6056A" w:rsidRPr="00E6056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6056A" w:rsidRPr="00E6056A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F07BD2" w:rsidRPr="00E6056A" w:rsidRDefault="00F07BD2" w:rsidP="00E605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56A" w:rsidRPr="00F07BD2" w:rsidRDefault="00E6056A" w:rsidP="00F07BD2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07BD2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F07BD2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E6056A" w:rsidRPr="00E6056A" w:rsidRDefault="00E6056A" w:rsidP="00E60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5769AD">
        <w:rPr>
          <w:rFonts w:ascii="Times New Roman" w:hAnsi="Times New Roman" w:cs="Times New Roman"/>
          <w:sz w:val="28"/>
          <w:szCs w:val="28"/>
        </w:rPr>
        <w:t>14</w:t>
      </w:r>
      <w:r w:rsidR="00C6208B">
        <w:rPr>
          <w:rFonts w:ascii="Times New Roman" w:hAnsi="Times New Roman" w:cs="Times New Roman"/>
          <w:sz w:val="28"/>
          <w:szCs w:val="28"/>
        </w:rPr>
        <w:t>.06</w:t>
      </w:r>
      <w:r w:rsidRPr="00E6056A">
        <w:rPr>
          <w:rFonts w:ascii="Times New Roman" w:hAnsi="Times New Roman" w:cs="Times New Roman"/>
          <w:sz w:val="28"/>
          <w:szCs w:val="28"/>
        </w:rPr>
        <w:t xml:space="preserve">.2019 г.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056A">
        <w:rPr>
          <w:rFonts w:ascii="Times New Roman" w:hAnsi="Times New Roman" w:cs="Times New Roman"/>
          <w:sz w:val="28"/>
          <w:szCs w:val="28"/>
        </w:rPr>
        <w:t xml:space="preserve">   с. </w:t>
      </w:r>
      <w:proofErr w:type="spellStart"/>
      <w:r w:rsidRPr="00E6056A">
        <w:rPr>
          <w:rFonts w:ascii="Times New Roman" w:hAnsi="Times New Roman" w:cs="Times New Roman"/>
          <w:sz w:val="28"/>
          <w:szCs w:val="28"/>
        </w:rPr>
        <w:t>Паршиновка</w:t>
      </w:r>
      <w:proofErr w:type="spellEnd"/>
      <w:r w:rsidRPr="00E6056A">
        <w:rPr>
          <w:rFonts w:ascii="Times New Roman" w:hAnsi="Times New Roman" w:cs="Times New Roman"/>
          <w:sz w:val="28"/>
          <w:szCs w:val="28"/>
        </w:rPr>
        <w:t xml:space="preserve">                                      № </w:t>
      </w:r>
      <w:r w:rsidR="005769AD">
        <w:rPr>
          <w:rFonts w:ascii="Times New Roman" w:hAnsi="Times New Roman" w:cs="Times New Roman"/>
          <w:sz w:val="28"/>
          <w:szCs w:val="28"/>
        </w:rPr>
        <w:t>162</w:t>
      </w:r>
      <w:r w:rsidRPr="00E6056A">
        <w:rPr>
          <w:rFonts w:ascii="Times New Roman" w:hAnsi="Times New Roman" w:cs="Times New Roman"/>
          <w:sz w:val="28"/>
          <w:szCs w:val="28"/>
        </w:rPr>
        <w:t>-рс</w:t>
      </w:r>
    </w:p>
    <w:p w:rsidR="00E6056A" w:rsidRDefault="00E6056A" w:rsidP="00E60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192CD0" w:rsidRPr="00E60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Положении</w:t>
      </w:r>
    </w:p>
    <w:p w:rsidR="00FB4B10" w:rsidRPr="00E6056A" w:rsidRDefault="00FB4B10" w:rsidP="00573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0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 содержании общественных кладбищ на территории </w:t>
      </w:r>
      <w:r w:rsidR="00F07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r w:rsidRPr="00E60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F07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Каверинский</w:t>
      </w:r>
      <w:proofErr w:type="spellEnd"/>
      <w:r w:rsidRPr="00E60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  <w:r w:rsidR="00573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</w:t>
      </w:r>
      <w:proofErr w:type="spellStart"/>
      <w:r w:rsidR="00573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 w:rsidR="00573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  <w:r w:rsidRPr="00E60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7050" w:rsidRPr="00757050" w:rsidRDefault="00FB4B10" w:rsidP="003625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проект Положения </w:t>
      </w:r>
      <w:r w:rsidRP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D3CE8" w:rsidRP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содержании общественных кладбищ на территории сельского поселения </w:t>
      </w:r>
      <w:proofErr w:type="spellStart"/>
      <w:r w:rsidR="009D3CE8" w:rsidRP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Каверинский</w:t>
      </w:r>
      <w:proofErr w:type="spellEnd"/>
      <w:r w:rsidR="009D3CE8" w:rsidRP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D3CE8" w:rsidRP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9D3CE8" w:rsidRP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Федеральным законом от 12.01.1996 № 8-ФЗ «О погребении и похоронном деле»,</w:t>
      </w:r>
      <w:r w:rsidR="000F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r w:rsid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</w:t>
      </w: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основных принципах организации местного самоуправления в Российской Федерации»,</w:t>
      </w:r>
      <w:r w:rsid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Липецкой области от 02.10.2014 № 322-ОЗ «О некоторых вопросах местного самоуправления в Липецкой области» (в редакции Закона Липецкой области</w:t>
      </w:r>
      <w:proofErr w:type="gramEnd"/>
      <w:r w:rsid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28.09.2018                         № 205-ОЗ),  Уставом сельского поселения,</w:t>
      </w:r>
      <w:r w:rsidR="0036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</w:t>
      </w:r>
      <w:r w:rsidR="0036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оселения </w:t>
      </w:r>
      <w:proofErr w:type="spellStart"/>
      <w:r w:rsid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Каверинский</w:t>
      </w:r>
      <w:proofErr w:type="spellEnd"/>
      <w:r w:rsid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7050" w:rsidRPr="00757050" w:rsidRDefault="00757050" w:rsidP="00757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B10" w:rsidRPr="00757050" w:rsidRDefault="00757050" w:rsidP="009D3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FB4B10" w:rsidRPr="009D3CE8" w:rsidRDefault="00FB4B10" w:rsidP="009D3C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D3CE8" w:rsidRP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</w:t>
      </w:r>
      <w:r w:rsidRP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«</w:t>
      </w:r>
      <w:r w:rsidR="009D3CE8" w:rsidRP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содержании общественных кладбищ на территории сельского поселения </w:t>
      </w:r>
      <w:proofErr w:type="spellStart"/>
      <w:r w:rsidR="009D3CE8" w:rsidRP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Каверинский</w:t>
      </w:r>
      <w:proofErr w:type="spellEnd"/>
      <w:r w:rsidR="009D3CE8" w:rsidRP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36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D3CE8" w:rsidRP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9D3CE8" w:rsidRP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D3CE8" w:rsidRPr="009D3CE8" w:rsidRDefault="009D3CE8" w:rsidP="009D3CE8">
      <w:pPr>
        <w:pStyle w:val="a7"/>
        <w:jc w:val="both"/>
        <w:rPr>
          <w:szCs w:val="28"/>
        </w:rPr>
      </w:pPr>
      <w:r w:rsidRPr="009D3CE8">
        <w:rPr>
          <w:szCs w:val="28"/>
        </w:rPr>
        <w:t xml:space="preserve">        2. Положение  «</w:t>
      </w:r>
      <w:r w:rsidRPr="009D3CE8">
        <w:t xml:space="preserve">Об организации ритуальных услуг, порядке деятельности и содержания общественных  кладбищ на территории сельского поселения </w:t>
      </w:r>
      <w:proofErr w:type="spellStart"/>
      <w:r w:rsidRPr="009D3CE8">
        <w:t>Каверинский</w:t>
      </w:r>
      <w:proofErr w:type="spellEnd"/>
      <w:r w:rsidRPr="009D3CE8">
        <w:t xml:space="preserve"> сельсовет</w:t>
      </w:r>
      <w:r w:rsidRPr="009D3CE8">
        <w:rPr>
          <w:szCs w:val="28"/>
        </w:rPr>
        <w:t xml:space="preserve">» (утв. решением Совета депутатов сельского поселения </w:t>
      </w:r>
      <w:proofErr w:type="spellStart"/>
      <w:r w:rsidRPr="009D3CE8">
        <w:rPr>
          <w:szCs w:val="28"/>
        </w:rPr>
        <w:t>Каверинский</w:t>
      </w:r>
      <w:proofErr w:type="spellEnd"/>
      <w:r w:rsidRPr="009D3CE8">
        <w:rPr>
          <w:szCs w:val="28"/>
        </w:rPr>
        <w:t xml:space="preserve"> сельсовет № </w:t>
      </w:r>
      <w:r>
        <w:rPr>
          <w:szCs w:val="28"/>
        </w:rPr>
        <w:t>50</w:t>
      </w:r>
      <w:r w:rsidRPr="009D3CE8">
        <w:rPr>
          <w:szCs w:val="28"/>
        </w:rPr>
        <w:t xml:space="preserve"> – </w:t>
      </w:r>
      <w:proofErr w:type="spellStart"/>
      <w:r w:rsidRPr="009D3CE8">
        <w:rPr>
          <w:szCs w:val="28"/>
        </w:rPr>
        <w:t>рс</w:t>
      </w:r>
      <w:proofErr w:type="spellEnd"/>
      <w:r w:rsidRPr="009D3CE8">
        <w:rPr>
          <w:szCs w:val="28"/>
        </w:rPr>
        <w:t xml:space="preserve"> от </w:t>
      </w:r>
      <w:r>
        <w:rPr>
          <w:szCs w:val="28"/>
        </w:rPr>
        <w:t>28.11.2016</w:t>
      </w:r>
      <w:r w:rsidRPr="009D3CE8">
        <w:rPr>
          <w:szCs w:val="28"/>
        </w:rPr>
        <w:t xml:space="preserve">) – </w:t>
      </w:r>
      <w:r w:rsidR="0043180D">
        <w:rPr>
          <w:szCs w:val="28"/>
        </w:rPr>
        <w:t>отменить</w:t>
      </w:r>
      <w:r w:rsidRPr="009D3CE8">
        <w:rPr>
          <w:szCs w:val="28"/>
        </w:rPr>
        <w:t>.</w:t>
      </w:r>
    </w:p>
    <w:p w:rsidR="009D3CE8" w:rsidRPr="009D3CE8" w:rsidRDefault="009D3CE8" w:rsidP="009D3C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3CE8">
        <w:rPr>
          <w:rFonts w:ascii="Times New Roman" w:hAnsi="Times New Roman" w:cs="Times New Roman"/>
          <w:sz w:val="28"/>
          <w:szCs w:val="28"/>
        </w:rPr>
        <w:t xml:space="preserve">3. Направить указанный нормативный правовой акт главе сельского поселения </w:t>
      </w:r>
      <w:proofErr w:type="spellStart"/>
      <w:r w:rsidRPr="009D3CE8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Pr="009D3CE8">
        <w:rPr>
          <w:rFonts w:ascii="Times New Roman" w:hAnsi="Times New Roman" w:cs="Times New Roman"/>
          <w:sz w:val="28"/>
          <w:szCs w:val="28"/>
        </w:rPr>
        <w:t xml:space="preserve"> сельсовет для подписания и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9D3CE8" w:rsidRPr="009D3CE8" w:rsidRDefault="007757FD" w:rsidP="009D3C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3CE8" w:rsidRPr="009D3CE8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подписания.</w:t>
      </w:r>
    </w:p>
    <w:p w:rsidR="009D3CE8" w:rsidRPr="009D3CE8" w:rsidRDefault="009D3CE8" w:rsidP="009D3C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3CE8" w:rsidRPr="009D3CE8" w:rsidRDefault="009D3CE8" w:rsidP="009D3CE8">
      <w:pPr>
        <w:pStyle w:val="a5"/>
        <w:rPr>
          <w:rFonts w:ascii="Times New Roman" w:hAnsi="Times New Roman" w:cs="Times New Roman"/>
          <w:sz w:val="28"/>
          <w:szCs w:val="28"/>
        </w:rPr>
      </w:pPr>
      <w:r w:rsidRPr="009D3CE8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                                                                                       сельского поселения                                                                                             </w:t>
      </w:r>
      <w:proofErr w:type="spellStart"/>
      <w:r w:rsidRPr="009D3CE8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Pr="009D3CE8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          </w:t>
      </w:r>
      <w:proofErr w:type="spellStart"/>
      <w:r w:rsidR="000F1643">
        <w:rPr>
          <w:rFonts w:ascii="Times New Roman" w:hAnsi="Times New Roman" w:cs="Times New Roman"/>
          <w:b/>
          <w:sz w:val="28"/>
          <w:szCs w:val="28"/>
        </w:rPr>
        <w:t>Д.И.Ширяев</w:t>
      </w:r>
      <w:proofErr w:type="spellEnd"/>
      <w:r w:rsidRPr="009D3CE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4D24F5" w:rsidRDefault="000F1643" w:rsidP="00DA2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FB4B10" w:rsidRPr="00757050" w:rsidRDefault="000F1643" w:rsidP="002B1B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</w:p>
    <w:p w:rsidR="000F1643" w:rsidRDefault="000F1643" w:rsidP="002B1BD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решение</w:t>
      </w:r>
      <w:r w:rsidR="00FB4B10" w:rsidRPr="0075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</w:t>
      </w:r>
    </w:p>
    <w:p w:rsidR="000F1643" w:rsidRDefault="00FB4B10" w:rsidP="002B1BD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0F1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</w:p>
    <w:p w:rsidR="00FB4B10" w:rsidRPr="00757050" w:rsidRDefault="00FB4B10" w:rsidP="002B1BD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D3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Каверинский</w:t>
      </w:r>
      <w:proofErr w:type="spellEnd"/>
      <w:r w:rsidR="009D3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FB4B10" w:rsidRPr="00757050" w:rsidRDefault="00757050" w:rsidP="002B1BD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76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0F1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4B10" w:rsidRPr="0075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г. №</w:t>
      </w:r>
      <w:r w:rsidR="00576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162 </w:t>
      </w:r>
      <w:bookmarkStart w:id="0" w:name="_GoBack"/>
      <w:bookmarkEnd w:id="0"/>
      <w:r w:rsidR="000F1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-рс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1643" w:rsidRPr="000F1643" w:rsidRDefault="00FB4B10" w:rsidP="007570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6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FB4B10" w:rsidRPr="00757050" w:rsidRDefault="000F1643" w:rsidP="007570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содержании общественных кладбищ на территории                           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Каверинский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района»</w:t>
      </w:r>
    </w:p>
    <w:p w:rsidR="00757050" w:rsidRDefault="0075705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56F" w:rsidRDefault="0036256F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4B10" w:rsidRPr="006A344A" w:rsidRDefault="00345B81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FB4B10" w:rsidRPr="006A34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1.1. Настоящее Положение регулирует отношения, связанные с вопросами содержания общественных кладбищ на территории сельского поселения </w:t>
      </w:r>
      <w:proofErr w:type="spellStart"/>
      <w:r w:rsid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Каверинский</w:t>
      </w:r>
      <w:proofErr w:type="spellEnd"/>
      <w:r w:rsid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4B1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 с Конституцией Российской Федерации, </w:t>
      </w:r>
      <w:r w:rsidR="000F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12.01.1996 № 8-ФЗ                            «О погребении и похоронном деле»,  Федеральным законом  от 06.10.2003                     № 131-ФЗ  «Об основных принципах организации местного самоуправления в Российской Федерации», Законом Липецкой области от 02.10.2014 № 322-ОЗ               «О некоторых вопросах местного самоуправления в Липецкой области»</w:t>
      </w: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СанПиН 2.1 1279-ОЗ "Гигиенические требования размещению, устройству и содержанию кладбищ, зданий и сооружений</w:t>
      </w:r>
      <w:proofErr w:type="gramEnd"/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похоронного назначения", иными нормативными правовыми актами Российской Федерации, Уставом сельского поселения </w:t>
      </w:r>
      <w:proofErr w:type="spellStart"/>
      <w:r w:rsid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Каверинский</w:t>
      </w:r>
      <w:proofErr w:type="spellEnd"/>
      <w:r w:rsid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0F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На территории сельского поселения </w:t>
      </w:r>
      <w:proofErr w:type="spellStart"/>
      <w:r w:rsid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Каверинский</w:t>
      </w:r>
      <w:proofErr w:type="spellEnd"/>
      <w:r w:rsid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с</w:t>
      </w:r>
      <w:r w:rsidR="00CE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ельское поселение) расположено </w:t>
      </w:r>
      <w:r w:rsidR="006A3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кладбища</w:t>
      </w: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4B10" w:rsidRPr="006A344A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34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Общественные кладбища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2.1. Общественные кладбища предназначены для погребения умерших с учетом их волеизъявления по решению уполномоченного органа. Общественные кладбища находятся в ведении органов местного самоуправления.</w:t>
      </w:r>
    </w:p>
    <w:p w:rsidR="00FB4B10" w:rsidRPr="00757050" w:rsidRDefault="006E2D12" w:rsidP="006E2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B4B10"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На общественных кладбищах погребение может осуществляться с учетом </w:t>
      </w:r>
      <w:proofErr w:type="spellStart"/>
      <w:r w:rsidR="00FB4B10"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вероисповедальных</w:t>
      </w:r>
      <w:proofErr w:type="spellEnd"/>
      <w:r w:rsidR="00FB4B10"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воинских и иных обычаев и традиций при наличии соответствующих участков, выделенных в порядке, предусмотренном действующим законодательством.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2.3.На общественных кладбищах для погребения умершего предоставляется участок земли в соответствии с п.</w:t>
      </w:r>
      <w:r w:rsidR="006A3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4.2</w:t>
      </w: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Положения.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proofErr w:type="gramStart"/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 w:rsidR="006E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</w:t>
      </w:r>
      <w:proofErr w:type="gramEnd"/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уполномоченным органом, </w:t>
      </w:r>
      <w:r w:rsidR="006E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4B10" w:rsidRPr="006E2D12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Полномочия органов местного самоуправления сельского поселения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К полномочиям администрации сельского поселения в области содержания общественных кладбищ на территории сельского поселения </w:t>
      </w:r>
      <w:proofErr w:type="spellStart"/>
      <w:r w:rsid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Каверинский</w:t>
      </w:r>
      <w:proofErr w:type="spellEnd"/>
      <w:r w:rsidR="009D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относятся: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установление правил содержания мест погребения;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определение порядка деятельности общественных кладбищ</w:t>
      </w:r>
    </w:p>
    <w:p w:rsidR="00FB4B10" w:rsidRPr="00757050" w:rsidRDefault="00CE3C82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FB4B10"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 размера бесплатно предоставляемого участка земли на территории кладбища для погребения умершего;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иные полномочия, установленные законодательством Российской Федерации и законодательством Липецкой области.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принятие решения о переносе мест погребения в случае угрозы стихийных бедствий;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приостановление или прекращение деятельности на месте погребения при нарушении санитарных и экологических требований к содержанию места погребения,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человека;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проведение обследования местности в целях выявления возможных неизвестных захоронений;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при обнаружении старых военных и ранее неизвестных захоронений обозначение и регистрация мест захоронений, в необходимых случаях организация перезахоронения останков погибших;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принятие решения о создании воинских и </w:t>
      </w:r>
      <w:proofErr w:type="spellStart"/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вероисповедальных</w:t>
      </w:r>
      <w:proofErr w:type="spellEnd"/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</w:t>
      </w:r>
      <w:r w:rsidR="00CE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стков на общественных кладбищах;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содержание и благоустройство общественных кладбищ в соответствии с действующими санитарными нормами и правилами, а также классификацией работ по ремонту и содержанию объектов внешнего благоустройства осуществляется за счет средств бюджета сельского поселения согласно муниципальным контрактам, заключенным в соответствии с установленным</w:t>
      </w:r>
      <w:r w:rsidR="00CE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порядком;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иные полномочия, установленные законодательством Российской Федерации и законодательством Липецкой области.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4B10" w:rsidRPr="006E2D12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Отвод земельного участка под кладбище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земельных участков, находящихся в муниципальной собственности муниципального образования, для размещения кладбищ осуществляется в соответствии с земельным законодательством, правилами застройки муниципального образования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природную среду, а также в соответствии с санитарными нормами и правилами и должен обеспечивать неопределенно долгий срок существования кладбищ.</w:t>
      </w:r>
      <w:proofErr w:type="gramEnd"/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gramStart"/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земельные участки, выделяемые под кладбища распространяется</w:t>
      </w:r>
      <w:proofErr w:type="gramEnd"/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особо </w:t>
      </w: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охраняемых территорий и объектов (земли историко-культурного назначения) в соответствии с земельным законодательством.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Требование к земельным участкам, выделяемым под кладбища: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должны размещаться на расстоянии не менее 300 метров от границ селитебной (заселенной) территории;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не быть подверженным оползням и обвалам;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не затопляться при паводках;</w:t>
      </w:r>
    </w:p>
    <w:p w:rsidR="00FB4B10" w:rsidRPr="00757050" w:rsidRDefault="00CE3C82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r w:rsidR="00FB4B10"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сухую, пористую почву (песчаную, супесчаную, слабоглинистую и т. п.), обеспечивающую достаточную воздухопроницаемость и быстрое пересыхание.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иметь удобные, благоустроенные подъезды.</w:t>
      </w:r>
    </w:p>
    <w:p w:rsidR="00FB4B10" w:rsidRPr="00757050" w:rsidRDefault="00764463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4B10" w:rsidRPr="006E2D12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Предоставление участка для погребения умершего на общественном кладбище</w:t>
      </w:r>
    </w:p>
    <w:p w:rsidR="00FB4B1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5.1. Участок для захоронения предоставляется бесплатно.</w:t>
      </w:r>
    </w:p>
    <w:p w:rsidR="00FB4B10" w:rsidRPr="00757050" w:rsidRDefault="006E2D12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4B10"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Места д</w:t>
      </w:r>
      <w:r w:rsidR="00CE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захоронений предоставляются а</w:t>
      </w:r>
      <w:r w:rsidR="00FB4B10"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 сельского поселения в день обращения специализированной службы по вопросам похоронного дела</w:t>
      </w:r>
      <w:r w:rsidR="00CE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4B10"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лица</w:t>
      </w:r>
      <w:r w:rsidR="00CE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4B10"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взявшего на себя обязанность осуществить погребение умершего с заявлением о предоставлении места для захоронения. К заявлению прилагается копия свидетельства о смерти (с приложением подлинника для сверки). При захоронении урны с прахом дополнительно к заявлению прилагается копия справки о кремации (с приложением подлинника для сверки). В случае если места для захоронений предоставляются для погребения умерших, личность которых не установлена, дополнительно к заявлению прилагается копия документа, подтверждающего согласие органов внутренних дел на погребение указанных умерших (с приложением подлинника для сверки).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="00CE3C82"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заявлению родственников умершего предоставляется участок для устройства либо одиночной могилы, либо семейного (родового) захоронения (на 2-3 могилы).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участков определяются в соответствии с таблицей 1:</w:t>
      </w:r>
    </w:p>
    <w:p w:rsidR="00CE3C82" w:rsidRDefault="00CE3C82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B10" w:rsidRPr="00345B81" w:rsidRDefault="00FB4B10" w:rsidP="006E2D1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 </w:t>
      </w:r>
    </w:p>
    <w:tbl>
      <w:tblPr>
        <w:tblW w:w="0" w:type="auto"/>
        <w:jc w:val="center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2"/>
        <w:gridCol w:w="1175"/>
        <w:gridCol w:w="1275"/>
        <w:gridCol w:w="1560"/>
        <w:gridCol w:w="1417"/>
        <w:gridCol w:w="1590"/>
      </w:tblGrid>
      <w:tr w:rsidR="00FB4B10" w:rsidRPr="00757050" w:rsidTr="0026507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B10" w:rsidRPr="00757050" w:rsidRDefault="00FB4B10" w:rsidP="006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захоронения</w:t>
            </w:r>
          </w:p>
        </w:tc>
        <w:tc>
          <w:tcPr>
            <w:tcW w:w="4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B10" w:rsidRPr="00757050" w:rsidRDefault="00FB4B10" w:rsidP="006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участка</w:t>
            </w:r>
          </w:p>
        </w:tc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B10" w:rsidRPr="00757050" w:rsidRDefault="00FB4B10" w:rsidP="006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могилы</w:t>
            </w:r>
          </w:p>
        </w:tc>
      </w:tr>
      <w:tr w:rsidR="00FB4B10" w:rsidRPr="00757050" w:rsidTr="0026507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4B10" w:rsidRPr="00757050" w:rsidRDefault="00FB4B10" w:rsidP="006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D12" w:rsidRDefault="00FB4B10" w:rsidP="006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длина,</w:t>
            </w:r>
          </w:p>
          <w:p w:rsidR="00FB4B10" w:rsidRPr="00757050" w:rsidRDefault="00FB4B10" w:rsidP="006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D12" w:rsidRDefault="00FB4B10" w:rsidP="006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ширина,</w:t>
            </w:r>
          </w:p>
          <w:p w:rsidR="00FB4B10" w:rsidRPr="00757050" w:rsidRDefault="00FB4B10" w:rsidP="006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D12" w:rsidRDefault="00FB4B10" w:rsidP="006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площадь, </w:t>
            </w:r>
          </w:p>
          <w:p w:rsidR="00FB4B10" w:rsidRPr="00757050" w:rsidRDefault="00FB4B10" w:rsidP="006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D12" w:rsidRDefault="00FB4B10" w:rsidP="006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длина,</w:t>
            </w:r>
          </w:p>
          <w:p w:rsidR="00FB4B10" w:rsidRPr="00757050" w:rsidRDefault="00FB4B10" w:rsidP="006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D12" w:rsidRDefault="00FB4B10" w:rsidP="006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ширина, </w:t>
            </w:r>
          </w:p>
          <w:p w:rsidR="00FB4B10" w:rsidRPr="00757050" w:rsidRDefault="00FB4B10" w:rsidP="006E2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</w:tr>
      <w:tr w:rsidR="00FB4B10" w:rsidRPr="00757050" w:rsidTr="00265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B10" w:rsidRPr="00757050" w:rsidRDefault="00FB4B10" w:rsidP="00FB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Одиночное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B10" w:rsidRPr="00757050" w:rsidRDefault="00FB4B10" w:rsidP="0026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B10" w:rsidRPr="00757050" w:rsidRDefault="00FB4B10" w:rsidP="0026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B10" w:rsidRPr="00757050" w:rsidRDefault="00FB4B10" w:rsidP="0026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B10" w:rsidRPr="00757050" w:rsidRDefault="00FB4B10" w:rsidP="0026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B10" w:rsidRPr="00757050" w:rsidRDefault="00FB4B10" w:rsidP="0026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FB4B10" w:rsidRPr="00757050" w:rsidTr="0026507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B10" w:rsidRPr="00757050" w:rsidRDefault="00FB4B10" w:rsidP="00FB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 (родовое)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B10" w:rsidRPr="00757050" w:rsidRDefault="00FB4B10" w:rsidP="0026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B10" w:rsidRPr="00757050" w:rsidRDefault="00FB4B10" w:rsidP="0026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B10" w:rsidRPr="00757050" w:rsidRDefault="00FB4B10" w:rsidP="0026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B10" w:rsidRPr="00757050" w:rsidRDefault="00FB4B10" w:rsidP="0026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4B10" w:rsidRPr="00757050" w:rsidRDefault="00FB4B10" w:rsidP="0026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</w:tbl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4B10" w:rsidRDefault="00FB4B10" w:rsidP="00265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6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6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в таблице указаны средние размеры могилы, которые в зависимости от размеров гроба могут быть увеличены (без увеличения площади отводимого участка).</w:t>
      </w:r>
    </w:p>
    <w:p w:rsidR="0026507E" w:rsidRPr="0026507E" w:rsidRDefault="0026507E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 Участки для захоронения в отведенном секторе общественного кладбища выделяются в соответствии с системой последовательного захоронения (в порядке, установленном планировкой кладбища).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5.5 Расстояние между оградами должно быть по длинным сторонам 1м, по коротким – 0,5м.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Глубина могилы для погребения должна составлять не менее 1,5 метров.</w:t>
      </w:r>
    </w:p>
    <w:p w:rsidR="00CE3C82" w:rsidRPr="00757050" w:rsidRDefault="00FB4B10" w:rsidP="00CE3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Не допускается устройство захоронений между участками земли для погребения тела (останков) или праха, на обочинах дорог и в пределах зоны моральной (зеленой) защиты.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 Самовольное погребение не допускается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4B10" w:rsidRPr="0026507E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5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Порядок деятельности общественных кладбищ</w:t>
      </w:r>
    </w:p>
    <w:p w:rsidR="00FB4B10" w:rsidRPr="00757050" w:rsidRDefault="0026507E" w:rsidP="00265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B4B10"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Общественные кладбища (далее - кладбища) открыты для свободного посещения ежедневно.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Погребение производится в отдельных могилах.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6.3.Место погребения может огораживаться металлическими оградками, высотой не более 100 сантиметров.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Захоронение урн с прахом производится при предъявлении свидетельства о смерти и справки о кремации.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При погребении на каждом надмогильном холме устанавливается указательный знак с нанесенными на него фамилией, именем, отчеством умершего, датой рождения, смерти, регистрационным номером захоронения.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4B10" w:rsidRPr="0026507E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5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Правила содержания мест погребения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Обязанности по содержанию, благоустройству и ремонту расположенных на территории муниципального кладбища захоронений и памятников погибшим при защите Отечества возлагаются на администрацию сельского поселения.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Обязанности по содержанию, благоустройству мест захоронения, в том числе по ремонту надгробных сооружений (надгробий) и оград, осуществляют родственники либо лица, взявшие на себя обязанность осуществить погребение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 Деятельность на местах погребения осуществляется в соответствии с санитарными и экологическими требованиями и правилами содержания мест погребения, устанавливаемыми администрацией сельского поселения.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Предметы и вещества, используемые при погребении (гробы, урны, венки, бальзамирующие вещества), допускаются к использованию при наличии сертификата, подтверждающего их санитарно-гигиеническую и экологическую безопасность.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Супру</w:t>
      </w:r>
      <w:proofErr w:type="gramStart"/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г(</w:t>
      </w:r>
      <w:proofErr w:type="gramEnd"/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а), близкие родственники, иные родственники, законный представитель умершего или иное лицо, взявшее на себя обязанность осуществить погребение умершего, обязаны содержать могилу, надгробные сооружения и декоративную зелень, изгородь, в надлежащем порядке и своевременно производить поправку надмогильных холмов.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На территории кладбища посетители должны соблюдать общественный порядок и тишину.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7.7. На территории кладбища </w:t>
      </w:r>
      <w:r w:rsidRPr="00265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ДОПУСКАЕТСЯ: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установка надгробных сооружений с надписями или нанесение на имеющиеся надгробные сооружения надписей, не отражающих сведений </w:t>
      </w:r>
      <w:proofErr w:type="gramStart"/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действительно захороненных в данной могиле</w:t>
      </w:r>
      <w:r w:rsidR="00887F24"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установка памятников, </w:t>
      </w:r>
      <w:proofErr w:type="spellStart"/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</w:t>
      </w:r>
      <w:r w:rsidR="0088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мемориальных досок, других памятных знаков и надмогильных сооружений не на месте захоронения.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осквернять памятники и мемориальные доски, портить надгробные сооружения, оборудование кладбища;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засорять территорию;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обустройстве и содержании захоронений не наносить материального и морального ущерба другим лицам;</w:t>
      </w:r>
    </w:p>
    <w:p w:rsidR="00FB4B10" w:rsidRPr="00757050" w:rsidRDefault="00887F24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огораживать площадь больших</w:t>
      </w:r>
      <w:r w:rsidR="00FB4B10"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размеров, предусмотренных настоящим Положением;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повреждать зеленые насаждения, срывать цветы;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выгуливать и пасти домашних животных;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разводить костры, добывать песок, глину, резать дерн;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кататься на велосипедах, мопедах, мотороллерах, мотоциклах, санях.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 </w:t>
      </w:r>
      <w:proofErr w:type="gramStart"/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ответственные за захоронение, обязаны содержать склепы, могилы, надмогильные сооружения, живую изгородь могил в надлежащем порядке, своевременно производить поправку могильных холмов, ремонт и окраску надмогильных сооружений, расчистку проходов у могил, осуществлять вынос мусора в специально отведенные места (контейнеры) собственными силами либо по договору на оказание этих услуг с лицом, оказывающим ритуальные и иные услуги, связанные с погребением.</w:t>
      </w:r>
      <w:proofErr w:type="gramEnd"/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7.9. Посетители общественных кладбищ имеют право: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на захоронении посадку цветов и посев газонов;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устанавливать надмогильные сооружения в соответствии с требованиями, </w:t>
      </w:r>
      <w:r w:rsidR="0088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установленными</w:t>
      </w: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Положением;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проезжать на территорию кладбища в случае установки надмогильных сооружений для механизированной подготовки могил.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Благоустройство кладбищ (вывоз мусора, доставка песка), содержание их в надлежащем порядке осуществляется специализированной службой либо работниками, принятыми администрацией муниципального образования по гражданско-правовым договорам за счет бюджета муниципального образования.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4B10" w:rsidRPr="0026507E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5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Ответственность за нарушение настоящего Положения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виновные в нарушении настоящего Положения, несут ответственность в соответствии с законодательством Российской Федерации и законодательством Липецкой области.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4B10" w:rsidRPr="00757050" w:rsidRDefault="00FB4B10" w:rsidP="00FB4B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63DF" w:rsidRPr="00757050" w:rsidRDefault="00BC63DF">
      <w:pPr>
        <w:rPr>
          <w:rFonts w:ascii="Times New Roman" w:hAnsi="Times New Roman" w:cs="Times New Roman"/>
          <w:sz w:val="28"/>
          <w:szCs w:val="28"/>
        </w:rPr>
      </w:pPr>
    </w:p>
    <w:sectPr w:rsidR="00BC63DF" w:rsidRPr="00757050" w:rsidSect="0036256F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10"/>
    <w:rsid w:val="000F1643"/>
    <w:rsid w:val="0011200C"/>
    <w:rsid w:val="00177619"/>
    <w:rsid w:val="00192CD0"/>
    <w:rsid w:val="0026507E"/>
    <w:rsid w:val="002B1BD1"/>
    <w:rsid w:val="00345B81"/>
    <w:rsid w:val="0036256F"/>
    <w:rsid w:val="004228A7"/>
    <w:rsid w:val="0043180D"/>
    <w:rsid w:val="00446602"/>
    <w:rsid w:val="0049799E"/>
    <w:rsid w:val="004A02AD"/>
    <w:rsid w:val="004D24F5"/>
    <w:rsid w:val="005213F4"/>
    <w:rsid w:val="0056604C"/>
    <w:rsid w:val="00573420"/>
    <w:rsid w:val="005769AD"/>
    <w:rsid w:val="00594A97"/>
    <w:rsid w:val="005977FD"/>
    <w:rsid w:val="005C5E01"/>
    <w:rsid w:val="006A344A"/>
    <w:rsid w:val="006E2D12"/>
    <w:rsid w:val="006F04C7"/>
    <w:rsid w:val="00710147"/>
    <w:rsid w:val="00743882"/>
    <w:rsid w:val="00757050"/>
    <w:rsid w:val="00764463"/>
    <w:rsid w:val="007757FD"/>
    <w:rsid w:val="00797B2B"/>
    <w:rsid w:val="00836257"/>
    <w:rsid w:val="008524F6"/>
    <w:rsid w:val="00887F24"/>
    <w:rsid w:val="00921771"/>
    <w:rsid w:val="009D3CE8"/>
    <w:rsid w:val="00A34230"/>
    <w:rsid w:val="00A37D24"/>
    <w:rsid w:val="00AA1E75"/>
    <w:rsid w:val="00BC63DF"/>
    <w:rsid w:val="00BD69CF"/>
    <w:rsid w:val="00BF4C8D"/>
    <w:rsid w:val="00C6208B"/>
    <w:rsid w:val="00C7112F"/>
    <w:rsid w:val="00CA69EF"/>
    <w:rsid w:val="00CE3C82"/>
    <w:rsid w:val="00DA262F"/>
    <w:rsid w:val="00E00A71"/>
    <w:rsid w:val="00E6056A"/>
    <w:rsid w:val="00F07BD2"/>
    <w:rsid w:val="00F730A3"/>
    <w:rsid w:val="00F90360"/>
    <w:rsid w:val="00FB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056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6056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B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05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056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5">
    <w:name w:val="No Spacing"/>
    <w:uiPriority w:val="1"/>
    <w:qFormat/>
    <w:rsid w:val="00E6056A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D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9D3C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9D3C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semiHidden/>
    <w:unhideWhenUsed/>
    <w:rsid w:val="0049799E"/>
    <w:rPr>
      <w:rFonts w:ascii="Times New Roman" w:hAnsi="Times New Roman" w:cs="Times New Roman" w:hint="default"/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49799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79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rsid w:val="0049799E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056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6056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B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05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056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5">
    <w:name w:val="No Spacing"/>
    <w:uiPriority w:val="1"/>
    <w:qFormat/>
    <w:rsid w:val="00E6056A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D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9D3C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9D3C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semiHidden/>
    <w:unhideWhenUsed/>
    <w:rsid w:val="0049799E"/>
    <w:rPr>
      <w:rFonts w:ascii="Times New Roman" w:hAnsi="Times New Roman" w:cs="Times New Roman" w:hint="default"/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49799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79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rsid w:val="0049799E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24</cp:revision>
  <cp:lastPrinted>2019-06-14T13:17:00Z</cp:lastPrinted>
  <dcterms:created xsi:type="dcterms:W3CDTF">2019-06-14T12:20:00Z</dcterms:created>
  <dcterms:modified xsi:type="dcterms:W3CDTF">2019-07-12T14:44:00Z</dcterms:modified>
</cp:coreProperties>
</file>