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0" w:rsidRDefault="00222990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30C32" w:rsidRPr="00C860FD" w:rsidRDefault="00E73389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35pt;margin-top:-17.45pt;width:41.6pt;height:60.75pt;z-index:251658752">
            <v:imagedata r:id="rId7" o:title=""/>
          </v:shape>
          <o:OLEObject Type="Embed" ProgID="Photoshop.Image.6" ShapeID="_x0000_s1028" DrawAspect="Content" ObjectID="_1518416581" r:id="rId8">
            <o:FieldCodes>\s</o:FieldCodes>
          </o:OLEObject>
        </w:pict>
      </w:r>
    </w:p>
    <w:p w:rsidR="00930C32" w:rsidRPr="00C860FD" w:rsidRDefault="00930C32" w:rsidP="00930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7E8" w:rsidRDefault="00AD17E8" w:rsidP="002B0C08">
      <w:pPr>
        <w:pStyle w:val="a3"/>
        <w:rPr>
          <w:b/>
          <w:sz w:val="28"/>
        </w:rPr>
      </w:pPr>
    </w:p>
    <w:p w:rsidR="002B0C08" w:rsidRPr="00C860FD" w:rsidRDefault="00616642" w:rsidP="002B0C08">
      <w:pPr>
        <w:pStyle w:val="a3"/>
        <w:rPr>
          <w:b/>
          <w:bCs/>
          <w:sz w:val="28"/>
          <w:szCs w:val="28"/>
        </w:rPr>
      </w:pPr>
      <w:r w:rsidRPr="00C860FD">
        <w:rPr>
          <w:b/>
          <w:sz w:val="28"/>
        </w:rPr>
        <w:t xml:space="preserve"> </w:t>
      </w:r>
      <w:r w:rsidR="002B0C08" w:rsidRPr="00C860FD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2B0C08" w:rsidRPr="00C860FD" w:rsidRDefault="002B0C08" w:rsidP="002B0C08">
      <w:pPr>
        <w:pStyle w:val="a3"/>
        <w:rPr>
          <w:b/>
          <w:bCs/>
          <w:sz w:val="28"/>
          <w:szCs w:val="28"/>
        </w:rPr>
      </w:pPr>
      <w:r w:rsidRPr="00C860FD">
        <w:rPr>
          <w:b/>
          <w:bCs/>
          <w:sz w:val="28"/>
          <w:szCs w:val="28"/>
        </w:rPr>
        <w:t xml:space="preserve">КАВЕРИНСКИЙ  СЕЛЬСОВЕТ </w:t>
      </w:r>
    </w:p>
    <w:p w:rsidR="002B0C08" w:rsidRPr="00C860FD" w:rsidRDefault="002B0C08" w:rsidP="002B0C08">
      <w:pPr>
        <w:pStyle w:val="a3"/>
        <w:rPr>
          <w:b/>
          <w:bCs/>
          <w:sz w:val="28"/>
          <w:szCs w:val="28"/>
        </w:rPr>
      </w:pPr>
      <w:proofErr w:type="spellStart"/>
      <w:r w:rsidRPr="00C860FD">
        <w:rPr>
          <w:b/>
          <w:bCs/>
          <w:sz w:val="28"/>
          <w:szCs w:val="28"/>
        </w:rPr>
        <w:t>Добринского</w:t>
      </w:r>
      <w:proofErr w:type="spellEnd"/>
      <w:r w:rsidRPr="00C860FD">
        <w:rPr>
          <w:b/>
          <w:bCs/>
          <w:sz w:val="28"/>
          <w:szCs w:val="28"/>
        </w:rPr>
        <w:t xml:space="preserve"> муниципального района   Липецкой  области</w:t>
      </w:r>
    </w:p>
    <w:p w:rsidR="002B0C08" w:rsidRPr="00C860FD" w:rsidRDefault="00AC31E2" w:rsidP="002B0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B0C08" w:rsidRPr="00C860FD">
        <w:rPr>
          <w:rFonts w:ascii="Times New Roman" w:hAnsi="Times New Roman" w:cs="Times New Roman"/>
          <w:b/>
          <w:sz w:val="28"/>
          <w:szCs w:val="28"/>
        </w:rPr>
        <w:t xml:space="preserve"> - я сессия </w:t>
      </w:r>
      <w:r w:rsidR="002B0C08" w:rsidRPr="00C860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0C08" w:rsidRPr="00C860F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B0C08" w:rsidRPr="00C860FD" w:rsidRDefault="002B0C08" w:rsidP="002B0C08">
      <w:pPr>
        <w:pStyle w:val="a4"/>
        <w:jc w:val="center"/>
        <w:rPr>
          <w:rFonts w:ascii="Times New Roman" w:hAnsi="Times New Roman" w:cs="Times New Roman"/>
          <w:b/>
          <w:sz w:val="50"/>
          <w:szCs w:val="50"/>
        </w:rPr>
      </w:pPr>
      <w:proofErr w:type="gramStart"/>
      <w:r w:rsidRPr="00C860FD">
        <w:rPr>
          <w:rFonts w:ascii="Times New Roman" w:hAnsi="Times New Roman" w:cs="Times New Roman"/>
          <w:b/>
          <w:sz w:val="50"/>
          <w:szCs w:val="50"/>
        </w:rPr>
        <w:t>Р</w:t>
      </w:r>
      <w:proofErr w:type="gramEnd"/>
      <w:r w:rsidRPr="00C860FD">
        <w:rPr>
          <w:rFonts w:ascii="Times New Roman" w:hAnsi="Times New Roman" w:cs="Times New Roman"/>
          <w:b/>
          <w:sz w:val="50"/>
          <w:szCs w:val="50"/>
        </w:rPr>
        <w:t xml:space="preserve"> Е Ш Е Н И Е</w:t>
      </w:r>
    </w:p>
    <w:p w:rsidR="002B0C08" w:rsidRPr="00C860FD" w:rsidRDefault="002B0C08" w:rsidP="002B0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F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B0C08" w:rsidRPr="00C860FD" w:rsidRDefault="002B0C08" w:rsidP="002B0C08">
      <w:pPr>
        <w:rPr>
          <w:rFonts w:ascii="Times New Roman" w:hAnsi="Times New Roman" w:cs="Times New Roman"/>
          <w:sz w:val="28"/>
          <w:szCs w:val="28"/>
        </w:rPr>
      </w:pPr>
      <w:r w:rsidRPr="00AC31E2">
        <w:rPr>
          <w:rFonts w:ascii="Times New Roman" w:hAnsi="Times New Roman" w:cs="Times New Roman"/>
          <w:sz w:val="28"/>
          <w:szCs w:val="28"/>
        </w:rPr>
        <w:t>28.12.2015 г.</w:t>
      </w:r>
      <w:r w:rsidRPr="00C860FD">
        <w:rPr>
          <w:rFonts w:ascii="Times New Roman" w:hAnsi="Times New Roman" w:cs="Times New Roman"/>
          <w:sz w:val="28"/>
          <w:szCs w:val="28"/>
        </w:rPr>
        <w:t xml:space="preserve">                                с. </w:t>
      </w:r>
      <w:proofErr w:type="spellStart"/>
      <w:r w:rsidRPr="00C860FD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Pr="00C860FD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AC31E2">
        <w:rPr>
          <w:rFonts w:ascii="Times New Roman" w:hAnsi="Times New Roman" w:cs="Times New Roman"/>
          <w:sz w:val="28"/>
          <w:szCs w:val="28"/>
        </w:rPr>
        <w:t xml:space="preserve">20 </w:t>
      </w:r>
      <w:r w:rsidRPr="00C860F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860FD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2B0C08" w:rsidRPr="00C860FD" w:rsidRDefault="002B0C08" w:rsidP="002B0C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F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</w:t>
      </w:r>
      <w:r w:rsidRPr="00C860FD">
        <w:rPr>
          <w:rStyle w:val="a7"/>
          <w:rFonts w:ascii="Times New Roman" w:hAnsi="Times New Roman" w:cs="Times New Roman"/>
          <w:color w:val="333333"/>
          <w:sz w:val="28"/>
          <w:szCs w:val="28"/>
        </w:rPr>
        <w:t>Правила</w:t>
      </w:r>
      <w:r w:rsidRPr="00C860F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860FD">
        <w:rPr>
          <w:rStyle w:val="a7"/>
          <w:rFonts w:ascii="Times New Roman" w:hAnsi="Times New Roman" w:cs="Times New Roman"/>
          <w:color w:val="333333"/>
          <w:sz w:val="28"/>
          <w:szCs w:val="28"/>
        </w:rPr>
        <w:t>землепользования и застройки</w:t>
      </w:r>
      <w:r w:rsidRPr="00C860FD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                                </w:t>
      </w:r>
      <w:proofErr w:type="spellStart"/>
      <w:r w:rsidRPr="00C860FD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C860F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C860FD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860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</w:p>
    <w:p w:rsidR="005F664B" w:rsidRDefault="005F664B" w:rsidP="002B0C0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0C08" w:rsidRPr="00C860FD" w:rsidRDefault="002B0C08" w:rsidP="002B0C08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C860FD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C860FD">
        <w:rPr>
          <w:rFonts w:ascii="Times New Roman" w:hAnsi="Times New Roman" w:cs="Times New Roman"/>
          <w:color w:val="333333"/>
          <w:sz w:val="28"/>
          <w:szCs w:val="28"/>
        </w:rPr>
        <w:t>Каверинский</w:t>
      </w:r>
      <w:proofErr w:type="spellEnd"/>
      <w:r w:rsidRPr="00C860FD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сельсовет, с учетом протокола публичных слушаний, заключения о результатах публичных слушаний, утвержденных постановлением администрации сельского поселения </w:t>
      </w:r>
      <w:proofErr w:type="spellStart"/>
      <w:r w:rsidRPr="00C860FD">
        <w:rPr>
          <w:rFonts w:ascii="Times New Roman" w:hAnsi="Times New Roman" w:cs="Times New Roman"/>
          <w:color w:val="333333"/>
          <w:sz w:val="28"/>
          <w:szCs w:val="28"/>
        </w:rPr>
        <w:t>Каверинский</w:t>
      </w:r>
      <w:proofErr w:type="spellEnd"/>
      <w:r w:rsidRPr="00C860FD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 </w:t>
      </w:r>
      <w:proofErr w:type="spellStart"/>
      <w:r w:rsidRPr="00C860FD">
        <w:rPr>
          <w:rFonts w:ascii="Times New Roman" w:hAnsi="Times New Roman" w:cs="Times New Roman"/>
          <w:color w:val="333333"/>
          <w:sz w:val="28"/>
          <w:szCs w:val="28"/>
        </w:rPr>
        <w:t>Добринского</w:t>
      </w:r>
      <w:proofErr w:type="spellEnd"/>
      <w:r w:rsidRPr="00C860FD">
        <w:rPr>
          <w:rFonts w:ascii="Times New Roman" w:hAnsi="Times New Roman" w:cs="Times New Roman"/>
          <w:color w:val="333333"/>
          <w:sz w:val="28"/>
          <w:szCs w:val="28"/>
        </w:rPr>
        <w:t xml:space="preserve">  муниципального района   от 18.12.2015  года, совет депутатов сельского поселения </w:t>
      </w:r>
      <w:proofErr w:type="spellStart"/>
      <w:r w:rsidRPr="00C860FD">
        <w:rPr>
          <w:rFonts w:ascii="Times New Roman" w:hAnsi="Times New Roman" w:cs="Times New Roman"/>
          <w:color w:val="333333"/>
          <w:sz w:val="28"/>
          <w:szCs w:val="28"/>
        </w:rPr>
        <w:t>Каверинский</w:t>
      </w:r>
      <w:proofErr w:type="spellEnd"/>
      <w:r w:rsidRPr="00C860FD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</w:t>
      </w:r>
      <w:proofErr w:type="gramEnd"/>
    </w:p>
    <w:p w:rsidR="002B0C08" w:rsidRPr="00C860FD" w:rsidRDefault="002B0C08" w:rsidP="002B0C08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860FD">
        <w:rPr>
          <w:rFonts w:ascii="Times New Roman" w:hAnsi="Times New Roman" w:cs="Times New Roman"/>
          <w:b/>
          <w:color w:val="333333"/>
          <w:sz w:val="28"/>
          <w:szCs w:val="28"/>
        </w:rPr>
        <w:t>РЕШИЛ:</w:t>
      </w:r>
    </w:p>
    <w:p w:rsidR="002B0C08" w:rsidRPr="00C860FD" w:rsidRDefault="002B0C08" w:rsidP="002B0C08">
      <w:pPr>
        <w:shd w:val="clear" w:color="auto" w:fill="FFFFFF"/>
        <w:spacing w:after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         1.</w:t>
      </w:r>
      <w:r w:rsidRPr="00C860F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652F5" w:rsidRPr="00C860FD">
        <w:rPr>
          <w:rFonts w:ascii="Times New Roman" w:hAnsi="Times New Roman" w:cs="Times New Roman"/>
          <w:color w:val="333333"/>
          <w:sz w:val="28"/>
          <w:szCs w:val="28"/>
        </w:rPr>
        <w:t xml:space="preserve">Утвердить </w:t>
      </w:r>
      <w:r w:rsidRPr="00C860FD">
        <w:rPr>
          <w:rFonts w:ascii="Times New Roman" w:hAnsi="Times New Roman" w:cs="Times New Roman"/>
          <w:color w:val="333333"/>
          <w:sz w:val="28"/>
          <w:szCs w:val="28"/>
        </w:rPr>
        <w:t xml:space="preserve">изменения Правил землепользования и застройки сельского поселения </w:t>
      </w:r>
      <w:proofErr w:type="spellStart"/>
      <w:r w:rsidRPr="00C860FD">
        <w:rPr>
          <w:rFonts w:ascii="Times New Roman" w:hAnsi="Times New Roman" w:cs="Times New Roman"/>
          <w:color w:val="333333"/>
          <w:sz w:val="28"/>
          <w:szCs w:val="28"/>
        </w:rPr>
        <w:t>Каверинский</w:t>
      </w:r>
      <w:proofErr w:type="spellEnd"/>
      <w:r w:rsidRPr="00C860FD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Pr="00C860FD">
        <w:rPr>
          <w:rFonts w:ascii="Times New Roman" w:hAnsi="Times New Roman" w:cs="Times New Roman"/>
          <w:color w:val="333333"/>
          <w:sz w:val="28"/>
          <w:szCs w:val="28"/>
        </w:rPr>
        <w:t>Добринского</w:t>
      </w:r>
      <w:proofErr w:type="spellEnd"/>
      <w:r w:rsidRPr="00C860FD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                           </w:t>
      </w:r>
      <w:r w:rsidRPr="00C860FD">
        <w:rPr>
          <w:rFonts w:ascii="Times New Roman" w:hAnsi="Times New Roman" w:cs="Times New Roman"/>
          <w:sz w:val="28"/>
          <w:szCs w:val="28"/>
        </w:rPr>
        <w:t>(</w:t>
      </w:r>
      <w:r w:rsidR="00291258" w:rsidRPr="00C860FD">
        <w:rPr>
          <w:rFonts w:ascii="Times New Roman" w:hAnsi="Times New Roman" w:cs="Times New Roman"/>
          <w:sz w:val="28"/>
          <w:szCs w:val="28"/>
        </w:rPr>
        <w:t>прилагаются</w:t>
      </w:r>
      <w:r w:rsidRPr="00C860FD">
        <w:rPr>
          <w:rFonts w:ascii="Times New Roman" w:hAnsi="Times New Roman" w:cs="Times New Roman"/>
          <w:sz w:val="28"/>
          <w:szCs w:val="28"/>
        </w:rPr>
        <w:t>).</w:t>
      </w:r>
    </w:p>
    <w:p w:rsidR="002B0C08" w:rsidRPr="00C860FD" w:rsidRDefault="002B0C08" w:rsidP="002B0C0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Pr="00C860FD"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2B0C08" w:rsidRPr="00C860FD" w:rsidRDefault="002B0C08" w:rsidP="002B0C08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C08" w:rsidRPr="00C860FD" w:rsidRDefault="002B0C08" w:rsidP="002B0C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со дня его официального обнародования.                                         </w:t>
      </w:r>
    </w:p>
    <w:p w:rsidR="00AC31E2" w:rsidRDefault="00AC31E2" w:rsidP="002B0C08">
      <w:pPr>
        <w:rPr>
          <w:rFonts w:ascii="Times New Roman" w:hAnsi="Times New Roman" w:cs="Times New Roman"/>
          <w:b/>
          <w:sz w:val="28"/>
          <w:szCs w:val="28"/>
        </w:rPr>
      </w:pPr>
    </w:p>
    <w:p w:rsidR="002B0C08" w:rsidRPr="00C860FD" w:rsidRDefault="002B0C08" w:rsidP="002B0C08">
      <w:pPr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</w:t>
      </w:r>
      <w:proofErr w:type="spellStart"/>
      <w:r w:rsidRPr="00C860FD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C860FD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C860FD">
        <w:rPr>
          <w:rFonts w:ascii="Times New Roman" w:hAnsi="Times New Roman" w:cs="Times New Roman"/>
          <w:b/>
          <w:sz w:val="28"/>
          <w:szCs w:val="28"/>
        </w:rPr>
        <w:t>В.Г.Яковлев</w:t>
      </w:r>
      <w:proofErr w:type="spellEnd"/>
      <w:r w:rsidRPr="00C860F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B0C08" w:rsidRPr="00C860FD" w:rsidRDefault="002B0C08" w:rsidP="002B0C08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 w:rsidRPr="00C860FD">
        <w:rPr>
          <w:color w:val="000000"/>
          <w:sz w:val="28"/>
          <w:szCs w:val="28"/>
        </w:rPr>
        <w:lastRenderedPageBreak/>
        <w:t>Утверждены</w:t>
      </w:r>
      <w:r w:rsidRPr="00C860FD">
        <w:rPr>
          <w:color w:val="000000"/>
          <w:sz w:val="28"/>
          <w:szCs w:val="28"/>
        </w:rPr>
        <w:br/>
        <w:t xml:space="preserve"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</w:t>
      </w:r>
      <w:proofErr w:type="spellStart"/>
      <w:r w:rsidRPr="00C860FD">
        <w:rPr>
          <w:color w:val="000000"/>
          <w:sz w:val="28"/>
          <w:szCs w:val="28"/>
        </w:rPr>
        <w:t>Каверинский</w:t>
      </w:r>
      <w:proofErr w:type="spellEnd"/>
      <w:r w:rsidRPr="00C860FD">
        <w:rPr>
          <w:color w:val="000000"/>
          <w:sz w:val="28"/>
          <w:szCs w:val="28"/>
        </w:rPr>
        <w:t xml:space="preserve"> сельсовет</w:t>
      </w:r>
      <w:r w:rsidRPr="00C860FD">
        <w:rPr>
          <w:color w:val="000000"/>
          <w:sz w:val="28"/>
          <w:szCs w:val="28"/>
        </w:rPr>
        <w:br/>
        <w:t>№</w:t>
      </w:r>
      <w:r w:rsidR="00AC31E2">
        <w:rPr>
          <w:color w:val="000000"/>
          <w:sz w:val="28"/>
          <w:szCs w:val="28"/>
        </w:rPr>
        <w:t xml:space="preserve"> 20 </w:t>
      </w:r>
      <w:r w:rsidRPr="00C860FD">
        <w:rPr>
          <w:color w:val="000000"/>
          <w:sz w:val="28"/>
          <w:szCs w:val="28"/>
        </w:rPr>
        <w:t>-</w:t>
      </w:r>
      <w:proofErr w:type="spellStart"/>
      <w:r w:rsidRPr="00C860FD">
        <w:rPr>
          <w:color w:val="000000"/>
          <w:sz w:val="28"/>
          <w:szCs w:val="28"/>
        </w:rPr>
        <w:t>рс</w:t>
      </w:r>
      <w:proofErr w:type="spellEnd"/>
      <w:r w:rsidRPr="00C860FD">
        <w:rPr>
          <w:color w:val="000000"/>
          <w:sz w:val="28"/>
          <w:szCs w:val="28"/>
        </w:rPr>
        <w:t xml:space="preserve">  от</w:t>
      </w:r>
      <w:r w:rsidR="00AC31E2">
        <w:rPr>
          <w:color w:val="000000"/>
          <w:sz w:val="28"/>
          <w:szCs w:val="28"/>
        </w:rPr>
        <w:t xml:space="preserve"> </w:t>
      </w:r>
      <w:r w:rsidRPr="00C860FD">
        <w:rPr>
          <w:color w:val="000000"/>
          <w:sz w:val="28"/>
          <w:szCs w:val="28"/>
        </w:rPr>
        <w:t xml:space="preserve"> </w:t>
      </w:r>
      <w:r w:rsidRPr="00AC31E2">
        <w:rPr>
          <w:color w:val="000000"/>
          <w:sz w:val="28"/>
          <w:szCs w:val="28"/>
        </w:rPr>
        <w:t>28.12.2015г.</w:t>
      </w:r>
    </w:p>
    <w:p w:rsidR="002B0C08" w:rsidRPr="00C860FD" w:rsidRDefault="002B0C08" w:rsidP="002B0C08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860FD">
        <w:rPr>
          <w:b/>
          <w:color w:val="000000"/>
          <w:sz w:val="28"/>
          <w:szCs w:val="28"/>
        </w:rPr>
        <w:t>ИЗМЕНЕНИЯ                                                                                                                                                          ПРАВИЛ ЗЕМЛЕПОЛЬЗОВАНИЯ И ЗАСТРОЙКИ                                                      СЕЛЬСОГО ПОСЕЛЕНИЯ КАВЕРИНСКИЙ СЕЛЬСОВЕТ                                        ДОБРИНСКОГО МУНИЦИПАЛЬНОГО  РАЙОНА</w:t>
      </w:r>
    </w:p>
    <w:p w:rsidR="00C860FD" w:rsidRPr="00C860FD" w:rsidRDefault="00C860FD" w:rsidP="00DD0D6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860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Статья 1. </w:t>
      </w:r>
    </w:p>
    <w:p w:rsidR="00176073" w:rsidRDefault="00176073" w:rsidP="00DD0D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056" w:rsidRPr="002A3056" w:rsidRDefault="002A3056" w:rsidP="00DD0D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05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</w:t>
      </w:r>
      <w:r w:rsidRPr="002A3056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proofErr w:type="spellStart"/>
      <w:r w:rsidRPr="002A3056">
        <w:rPr>
          <w:rFonts w:ascii="Times New Roman" w:hAnsi="Times New Roman" w:cs="Times New Roman"/>
          <w:color w:val="333333"/>
          <w:sz w:val="28"/>
          <w:szCs w:val="28"/>
        </w:rPr>
        <w:t>Каверинский</w:t>
      </w:r>
      <w:proofErr w:type="spellEnd"/>
      <w:r w:rsidRPr="002A3056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 </w:t>
      </w:r>
      <w:proofErr w:type="spellStart"/>
      <w:r w:rsidRPr="002A3056">
        <w:rPr>
          <w:rFonts w:ascii="Times New Roman" w:hAnsi="Times New Roman" w:cs="Times New Roman"/>
          <w:color w:val="333333"/>
          <w:sz w:val="28"/>
          <w:szCs w:val="28"/>
        </w:rPr>
        <w:t>Добринского</w:t>
      </w:r>
      <w:proofErr w:type="spellEnd"/>
      <w:r w:rsidRPr="002A3056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A3056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ержденные</w:t>
      </w:r>
      <w:r w:rsidRPr="002A3056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056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2A3056">
        <w:rPr>
          <w:rFonts w:ascii="Times New Roman" w:hAnsi="Times New Roman" w:cs="Times New Roman"/>
          <w:sz w:val="28"/>
          <w:szCs w:val="28"/>
        </w:rPr>
        <w:t xml:space="preserve"> сельсовет от 04.06.2014г. </w:t>
      </w:r>
      <w:r w:rsidR="003A66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3056">
        <w:rPr>
          <w:rFonts w:ascii="Times New Roman" w:hAnsi="Times New Roman" w:cs="Times New Roman"/>
          <w:sz w:val="28"/>
          <w:szCs w:val="28"/>
        </w:rPr>
        <w:t>№ 147-рс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3056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  <w:r w:rsidRPr="002A3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7794" w:rsidRDefault="00B67794" w:rsidP="00DD0D6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C64B27" w:rsidRDefault="00096DA7" w:rsidP="00DD0D6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Часть </w:t>
      </w:r>
      <w:r w:rsidR="00C64B27">
        <w:rPr>
          <w:rStyle w:val="a8"/>
          <w:rFonts w:ascii="Times New Roman" w:hAnsi="Times New Roman" w:cs="Times New Roman"/>
          <w:i w:val="0"/>
          <w:sz w:val="28"/>
          <w:szCs w:val="28"/>
        </w:rPr>
        <w:t>«Общие положения землепользования и застройки» изложить</w:t>
      </w:r>
      <w:r w:rsidR="00B63656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в следующей редакции:</w:t>
      </w:r>
    </w:p>
    <w:p w:rsidR="00B67794" w:rsidRDefault="00B67794" w:rsidP="00DD0D6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C03FD5" w:rsidRPr="000D35A9" w:rsidRDefault="00D01080" w:rsidP="00AC5BE0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35A9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«</w:t>
      </w:r>
      <w:r w:rsidR="00E92B65" w:rsidRPr="000D35A9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П</w:t>
      </w:r>
      <w:r w:rsidR="00C03FD5" w:rsidRPr="000D35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орядок применения </w:t>
      </w:r>
      <w:r w:rsidR="00865CA5" w:rsidRPr="000D35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Правил землепользования и застройки </w:t>
      </w:r>
      <w:r w:rsidR="00A61C42" w:rsidRPr="000D35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 </w:t>
      </w:r>
      <w:r w:rsidR="00804B02" w:rsidRPr="000D35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внесения</w:t>
      </w:r>
      <w:r w:rsidR="00263E59" w:rsidRPr="000D35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804B02" w:rsidRPr="000D35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изменений</w:t>
      </w:r>
      <w:r w:rsidR="00C03FD5" w:rsidRPr="000D35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263E59" w:rsidRPr="000D35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 указанные П</w:t>
      </w:r>
      <w:r w:rsidR="00C03FD5" w:rsidRPr="000D35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равила</w:t>
      </w:r>
    </w:p>
    <w:p w:rsidR="00AC4FE2" w:rsidRDefault="00AC4FE2" w:rsidP="00DD0D6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BD2A19" w:rsidRDefault="00C860FD" w:rsidP="00425163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C860FD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Раздел 1. Положение о регулировании землепользования и застройки </w:t>
      </w:r>
    </w:p>
    <w:p w:rsidR="00C860FD" w:rsidRDefault="00C860FD" w:rsidP="00425163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C860FD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органами местного самоуправления</w:t>
      </w:r>
    </w:p>
    <w:p w:rsidR="00B67794" w:rsidRPr="00C860FD" w:rsidRDefault="00B67794" w:rsidP="00DD0D6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C860FD" w:rsidRDefault="00C860FD" w:rsidP="00DD0D6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860FD">
        <w:rPr>
          <w:rStyle w:val="a8"/>
          <w:rFonts w:ascii="Times New Roman" w:hAnsi="Times New Roman" w:cs="Times New Roman"/>
          <w:i w:val="0"/>
          <w:sz w:val="28"/>
          <w:szCs w:val="28"/>
        </w:rPr>
        <w:t>Статья 1.1. Сфера применения Правил землепользования и застройки сельского поселения</w:t>
      </w:r>
    </w:p>
    <w:p w:rsidR="00CA38CB" w:rsidRPr="00C860FD" w:rsidRDefault="00CA38CB" w:rsidP="00DD0D6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C860FD" w:rsidRPr="00C860FD" w:rsidRDefault="00C860FD" w:rsidP="00DD0D6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860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</w:t>
      </w:r>
      <w:proofErr w:type="spellStart"/>
      <w:r w:rsidR="00325633">
        <w:rPr>
          <w:rStyle w:val="a8"/>
          <w:rFonts w:ascii="Times New Roman" w:hAnsi="Times New Roman" w:cs="Times New Roman"/>
          <w:i w:val="0"/>
          <w:sz w:val="28"/>
          <w:szCs w:val="28"/>
        </w:rPr>
        <w:t>Каверинский</w:t>
      </w:r>
      <w:proofErr w:type="spellEnd"/>
      <w:r w:rsidR="0032563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860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сельсовет </w:t>
      </w:r>
      <w:proofErr w:type="spellStart"/>
      <w:r w:rsidR="00325633">
        <w:rPr>
          <w:rStyle w:val="a8"/>
          <w:rFonts w:ascii="Times New Roman" w:hAnsi="Times New Roman" w:cs="Times New Roman"/>
          <w:i w:val="0"/>
          <w:sz w:val="28"/>
          <w:szCs w:val="28"/>
        </w:rPr>
        <w:t>Добринского</w:t>
      </w:r>
      <w:proofErr w:type="spellEnd"/>
      <w:r w:rsidRPr="00C860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Липецкой области,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 </w:t>
      </w:r>
    </w:p>
    <w:p w:rsidR="00C860FD" w:rsidRPr="00C860FD" w:rsidRDefault="00C860FD" w:rsidP="00DD0D6D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860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Правила разрабатываются в целях: </w:t>
      </w:r>
    </w:p>
    <w:p w:rsidR="00C860FD" w:rsidRPr="00C860FD" w:rsidRDefault="00C860FD" w:rsidP="00DD0D6D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860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C860FD" w:rsidRPr="00C860FD" w:rsidRDefault="00C860FD" w:rsidP="00DD0D6D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860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2) создания условий для планировки территории муниципального образования; </w:t>
      </w:r>
    </w:p>
    <w:p w:rsidR="00C860FD" w:rsidRPr="00C860FD" w:rsidRDefault="00C860FD" w:rsidP="00DD0D6D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860FD">
        <w:rPr>
          <w:rStyle w:val="a8"/>
          <w:rFonts w:ascii="Times New Roman" w:hAnsi="Times New Roman" w:cs="Times New Roman"/>
          <w:i w:val="0"/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  <w:proofErr w:type="gramEnd"/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Принятые до введения в действие настоящих </w:t>
      </w:r>
      <w:proofErr w:type="gramStart"/>
      <w:r w:rsidRPr="00C860FD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proofErr w:type="gramEnd"/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нормативные правовые акты местного уровня по вопросам землепользования и застройки применяются в части, не противоречащей настоящим Правилам.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Дополнения и изменения в Правила вносятся в случаях и в порядке, предусмотренных разделом 5 настоящих Правил.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поселения, в сети «Интернет».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обеспечивает возможность ознакомиться с настоящими Правилами всем желающим путем: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- публикации Правил;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- помещения Правил в сети «Интернет»;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- размещения Правил в Федеральной государственной информационной системе территориального планирования.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1.2. Полномочия органов местного самоуправления в области регулирования отношений по вопросам землепользования и застройки </w:t>
      </w:r>
    </w:p>
    <w:p w:rsidR="00C860FD" w:rsidRPr="00C860FD" w:rsidRDefault="00C860FD" w:rsidP="00DD0D6D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60FD" w:rsidRPr="00C860FD" w:rsidRDefault="00C860FD" w:rsidP="00DD0D6D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 xml:space="preserve">1.2.1. К полномочиям Совета депутатов </w:t>
      </w:r>
      <w:r w:rsidRPr="00C860FD">
        <w:rPr>
          <w:rFonts w:ascii="Times New Roman" w:hAnsi="Times New Roman" w:cs="Times New Roman"/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C860FD" w:rsidRPr="00C860FD" w:rsidRDefault="00C860FD" w:rsidP="00DD0D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0FD">
        <w:rPr>
          <w:rFonts w:ascii="Times New Roman" w:hAnsi="Times New Roman" w:cs="Times New Roman"/>
          <w:bCs/>
          <w:sz w:val="28"/>
          <w:szCs w:val="28"/>
        </w:rPr>
        <w:t>- утверждение правил землепользования и застройки, утверждение изменений в правила землепользования и застройки;</w:t>
      </w:r>
    </w:p>
    <w:p w:rsidR="00C860FD" w:rsidRPr="00C860FD" w:rsidRDefault="00C860FD" w:rsidP="00DD0D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0FD">
        <w:rPr>
          <w:rFonts w:ascii="Times New Roman" w:hAnsi="Times New Roman" w:cs="Times New Roman"/>
          <w:bCs/>
          <w:sz w:val="28"/>
          <w:szCs w:val="28"/>
        </w:rPr>
        <w:t>- утверждение местных нормативов градостроительного проектирования;</w:t>
      </w:r>
    </w:p>
    <w:p w:rsidR="00C860FD" w:rsidRPr="00C860FD" w:rsidRDefault="00C860FD" w:rsidP="00DD0D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0FD">
        <w:rPr>
          <w:rFonts w:ascii="Times New Roman" w:hAnsi="Times New Roman" w:cs="Times New Roman"/>
          <w:bCs/>
          <w:sz w:val="28"/>
          <w:szCs w:val="28"/>
        </w:rPr>
        <w:t>- иные полномочия в соответствии с действующим законодательством.</w:t>
      </w:r>
    </w:p>
    <w:p w:rsidR="00C860FD" w:rsidRPr="00C860FD" w:rsidRDefault="00C860FD" w:rsidP="00DD0D6D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 xml:space="preserve">1.2.2. К полномочиям администрации </w:t>
      </w:r>
      <w:r w:rsidRPr="00C860FD">
        <w:rPr>
          <w:rFonts w:ascii="Times New Roman" w:hAnsi="Times New Roman" w:cs="Times New Roman"/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C860FD" w:rsidRPr="00C860FD" w:rsidRDefault="00C860FD" w:rsidP="00DD0D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- принятие решения о подготовке проекта правил землепользования и застройки, внесения в них изменений;</w:t>
      </w:r>
    </w:p>
    <w:p w:rsidR="00C860FD" w:rsidRPr="00C860FD" w:rsidRDefault="00C860FD" w:rsidP="00DD0D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- принятие решений о предоставлении разрешений на условно разрешенный вид использовании объектов капитального строительства или земельного участка;</w:t>
      </w:r>
    </w:p>
    <w:p w:rsidR="00C860FD" w:rsidRPr="00C860FD" w:rsidRDefault="00C860FD" w:rsidP="00DD0D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lastRenderedPageBreak/>
        <w:t>-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C860FD" w:rsidRPr="00C860FD" w:rsidRDefault="00C860FD" w:rsidP="00DD0D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 xml:space="preserve">- иные вопросы </w:t>
      </w:r>
      <w:r w:rsidRPr="00C860FD">
        <w:rPr>
          <w:rFonts w:ascii="Times New Roman" w:hAnsi="Times New Roman" w:cs="Times New Roman"/>
          <w:bCs/>
          <w:sz w:val="28"/>
          <w:szCs w:val="28"/>
        </w:rPr>
        <w:t>землепользования и застройки, относящиеся к ведению исполнительных органов местного самоуправления.</w:t>
      </w:r>
    </w:p>
    <w:p w:rsidR="00C860FD" w:rsidRPr="00C860FD" w:rsidRDefault="00C860FD" w:rsidP="00DD0D6D">
      <w:pPr>
        <w:pStyle w:val="3"/>
        <w:numPr>
          <w:ilvl w:val="2"/>
          <w:numId w:val="3"/>
        </w:num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321123216"/>
      <w:bookmarkStart w:id="1" w:name="_Toc235427912"/>
    </w:p>
    <w:p w:rsidR="00C860FD" w:rsidRPr="00566547" w:rsidRDefault="00C860FD" w:rsidP="00DD0D6D">
      <w:pPr>
        <w:pStyle w:val="3"/>
        <w:numPr>
          <w:ilvl w:val="2"/>
          <w:numId w:val="3"/>
        </w:numPr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66547">
        <w:rPr>
          <w:rFonts w:ascii="Times New Roman" w:hAnsi="Times New Roman"/>
          <w:b w:val="0"/>
          <w:sz w:val="28"/>
          <w:szCs w:val="28"/>
        </w:rPr>
        <w:t>Статья 1.3. Комиссия по землепользованию и застройке</w:t>
      </w:r>
      <w:bookmarkEnd w:id="0"/>
      <w:bookmarkEnd w:id="1"/>
    </w:p>
    <w:p w:rsidR="00C860FD" w:rsidRPr="00C860FD" w:rsidRDefault="00C860FD" w:rsidP="00DD0D6D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0FD" w:rsidRPr="00C860FD" w:rsidRDefault="00C860FD" w:rsidP="00DD0D6D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 xml:space="preserve">1.3.1. Комиссия является постоянно действующим консультативным органом при Администрации </w:t>
      </w:r>
      <w:r w:rsidRPr="00C860F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C860FD">
        <w:rPr>
          <w:rFonts w:ascii="Times New Roman" w:hAnsi="Times New Roman" w:cs="Times New Roman"/>
          <w:sz w:val="28"/>
          <w:szCs w:val="28"/>
        </w:rPr>
        <w:t xml:space="preserve">и формируется для обеспечения реализации настоящих Правил, и внесению в них изменений. </w:t>
      </w:r>
    </w:p>
    <w:p w:rsidR="00C860FD" w:rsidRPr="00C860FD" w:rsidRDefault="00C860FD" w:rsidP="00DD0D6D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1.3.2. Комиссия:</w:t>
      </w:r>
    </w:p>
    <w:p w:rsidR="00C860FD" w:rsidRPr="00C860FD" w:rsidRDefault="00C860FD" w:rsidP="00DD0D6D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- рассматривает заявления на изменения видов использования существующих объектов недвижимости;</w:t>
      </w:r>
    </w:p>
    <w:p w:rsidR="00C860FD" w:rsidRPr="00C860FD" w:rsidRDefault="00C860FD" w:rsidP="00DD0D6D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- организует подготовку предложений о внесении изменений в Правила;</w:t>
      </w:r>
    </w:p>
    <w:p w:rsidR="00C860FD" w:rsidRPr="00C860FD" w:rsidRDefault="00C860FD" w:rsidP="00DD0D6D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- проводит публичные слушания по вопросам землепользования и застройки;</w:t>
      </w:r>
    </w:p>
    <w:p w:rsidR="00C860FD" w:rsidRPr="00C860FD" w:rsidRDefault="00C860FD" w:rsidP="00DD0D6D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- подготавливает заключения по результатам публичных слушаний;</w:t>
      </w:r>
    </w:p>
    <w:p w:rsidR="00C860FD" w:rsidRPr="00C860FD" w:rsidRDefault="00C860FD" w:rsidP="00DD0D6D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- подготавливает рекомендации для принятия главой администрации решений о предоставлении разрешения на условно-разрешенный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C860FD" w:rsidRPr="00C860FD" w:rsidRDefault="00C860FD" w:rsidP="00DD0D6D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- подготавливает заключения о необходимости внесения изменений в Правила;</w:t>
      </w:r>
    </w:p>
    <w:p w:rsidR="00C860FD" w:rsidRPr="00C860FD" w:rsidRDefault="00C860FD" w:rsidP="00DD0D6D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- осуществляет процедуры по подготовке проекта изменений в Правила;</w:t>
      </w:r>
    </w:p>
    <w:p w:rsidR="00C860FD" w:rsidRPr="00C860FD" w:rsidRDefault="00C860FD" w:rsidP="00DD0D6D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- осуществляет иные функции в соответствии с Градостроительным кодексом Российской Федерации, нормативными актами Липецкой области, настоящими Правилами и иными правовыми актами органов местного самоуправления поселения.</w:t>
      </w:r>
    </w:p>
    <w:p w:rsidR="00C860FD" w:rsidRPr="00C860FD" w:rsidRDefault="00C860FD" w:rsidP="00DD0D6D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 xml:space="preserve">1.3.3. В состав Комиссии входят представители органов местного самоуправления </w:t>
      </w:r>
      <w:r w:rsidRPr="00C860FD">
        <w:rPr>
          <w:rFonts w:ascii="Times New Roman" w:hAnsi="Times New Roman" w:cs="Times New Roman"/>
          <w:bCs/>
          <w:sz w:val="28"/>
          <w:szCs w:val="28"/>
        </w:rPr>
        <w:t>сельского поселения, Депутаты совета депутатов сельского поселения, представители территориальных органов местного самоуправления поселения, представитель общественных организаций, 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</w:t>
      </w:r>
      <w:r w:rsidRPr="00C860FD">
        <w:rPr>
          <w:rFonts w:ascii="Times New Roman" w:hAnsi="Times New Roman" w:cs="Times New Roman"/>
          <w:sz w:val="28"/>
          <w:szCs w:val="28"/>
        </w:rPr>
        <w:t>.</w:t>
      </w:r>
    </w:p>
    <w:p w:rsidR="00C860FD" w:rsidRPr="00C860FD" w:rsidRDefault="00C860FD" w:rsidP="00DD0D6D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Липецкой области, органов местного самоуправления муниципального района, иных органов и организаций.</w:t>
      </w:r>
    </w:p>
    <w:p w:rsidR="00C860FD" w:rsidRPr="00C860FD" w:rsidRDefault="00C860FD" w:rsidP="00DD0D6D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1.3.4. Персональный состав членов Комиссии, положение о Комиссии и порядке ее деятельности утверждается главой администрации поселения.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668A" w:rsidRDefault="003A668A" w:rsidP="00566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668A" w:rsidRDefault="003A668A" w:rsidP="00566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60FD" w:rsidRPr="00C860FD" w:rsidRDefault="00C860FD" w:rsidP="00566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2. Положение об изменении видов разрешенного использования земельных участков и объектов капитального строительства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>Статья 2.1. Изменение одного вида разрешенного использования земельных участков и объектов капитального строительства на другой вид такого использования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2.1.1.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2.1.2. Виды разрешенного использования земельных участков и объектов капитального строительства включают: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1) основные виды разрешенного использования;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2) условно разрешенные виды использования;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3) вспомогательные виды разрешенного использования.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2.1.3. 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2.1.4. Условно разрешенные виды использования – те виды использования, для которых необходимо получение специальных согласований посредством публичных слушаний в порядке, установленном правилами землепользования и застройки.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2.1.5. Вспомогательные виды разрешенного использования –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использования вспомогательный вид использования не разрешается. </w:t>
      </w:r>
    </w:p>
    <w:p w:rsidR="00C860FD" w:rsidRPr="00C860FD" w:rsidRDefault="00C860FD" w:rsidP="00D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>2.1.6.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>2.1.7. Для условно разрешенных видов использования необходимо получение специальных разрешений, предоставляемых по результатам проведения публичных слушаний.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>2.1.8. Для каждой зоны устанавливаются, как правило, несколько видов разрешенного использования.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 xml:space="preserve">2.1.9. </w:t>
      </w: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lastRenderedPageBreak/>
        <w:t>2.1.10.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>2.1.11. Инженерно-технические объекты, сооружения и коммуникации, обеспечивающие реализацию разрешенного использования для отдельных земельных участков (электр</w:t>
      </w:r>
      <w:proofErr w:type="gramStart"/>
      <w:r w:rsidRPr="00C860FD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60FD">
        <w:rPr>
          <w:rFonts w:ascii="Times New Roman" w:hAnsi="Times New Roman" w:cs="Times New Roman"/>
          <w:color w:val="000000"/>
          <w:sz w:val="28"/>
          <w:szCs w:val="28"/>
        </w:rPr>
        <w:t>водообеспечение</w:t>
      </w:r>
      <w:proofErr w:type="spellEnd"/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60FD">
        <w:rPr>
          <w:rFonts w:ascii="Times New Roman" w:hAnsi="Times New Roman" w:cs="Times New Roman"/>
          <w:color w:val="000000"/>
          <w:sz w:val="28"/>
          <w:szCs w:val="28"/>
        </w:rPr>
        <w:t>канализование</w:t>
      </w:r>
      <w:proofErr w:type="spellEnd"/>
      <w:r w:rsidRPr="00C860FD">
        <w:rPr>
          <w:rFonts w:ascii="Times New Roman" w:hAnsi="Times New Roman" w:cs="Times New Roman"/>
          <w:color w:val="000000"/>
          <w:sz w:val="28"/>
          <w:szCs w:val="28"/>
        </w:rPr>
        <w:t>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2.2 Порядок предоставления разрешения на условно разрешенный вид использования земельного участка или объекта капитального строительства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2.2.1.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2.2.2. </w:t>
      </w:r>
      <w:r w:rsidRPr="00C860FD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выдается администрацией сельского поселения.</w:t>
      </w: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2.2.3.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Градостроительным кодексом Российской Федерации, Уставом сельского поселения или нормативными правовыми актами представительного органа сельского поселения с учетом положений </w:t>
      </w:r>
      <w:r w:rsidRPr="00C860FD">
        <w:rPr>
          <w:rFonts w:ascii="Times New Roman" w:hAnsi="Times New Roman" w:cs="Times New Roman"/>
          <w:sz w:val="28"/>
          <w:szCs w:val="28"/>
        </w:rPr>
        <w:t>статьи 4.1 настоящих</w:t>
      </w: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 Правил.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>2.2.4. В случае</w:t>
      </w:r>
      <w:proofErr w:type="gramStart"/>
      <w:r w:rsidRPr="00C860F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>2.2.5.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BA2" w:rsidRDefault="00C860FD" w:rsidP="006F6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Положение о подготовке документации по планировке </w:t>
      </w:r>
    </w:p>
    <w:p w:rsidR="00C860FD" w:rsidRPr="00C860FD" w:rsidRDefault="00C860FD" w:rsidP="006F6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 органами местного самоуправления</w:t>
      </w:r>
    </w:p>
    <w:p w:rsidR="00C860FD" w:rsidRPr="00C860FD" w:rsidRDefault="00C860FD" w:rsidP="006F6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3.1 Общие положения о планировке территории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3.1.1.</w:t>
      </w:r>
      <w:r w:rsidRPr="00C860FD">
        <w:rPr>
          <w:rFonts w:ascii="Times New Roman" w:hAnsi="Times New Roman" w:cs="Times New Roman"/>
          <w:sz w:val="28"/>
          <w:szCs w:val="28"/>
        </w:rPr>
        <w:t xml:space="preserve"> Решения о подготовке документации по планировке территории (проектов планировки и проектов межевания) принимаются органом местного самоуправления по собственной инициативе,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:rsidR="00C860FD" w:rsidRPr="00C860FD" w:rsidRDefault="00C860FD" w:rsidP="00D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 xml:space="preserve">3.1.2. Документация по планировке территории готовится на основании генерального плана </w:t>
      </w:r>
      <w:r w:rsidRPr="00C860F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C860FD">
        <w:rPr>
          <w:rFonts w:ascii="Times New Roman" w:hAnsi="Times New Roman" w:cs="Times New Roman"/>
          <w:sz w:val="28"/>
          <w:szCs w:val="28"/>
        </w:rPr>
        <w:t>, настоящих правил землепользования и застройки.</w:t>
      </w:r>
    </w:p>
    <w:p w:rsidR="00C860FD" w:rsidRPr="00C860FD" w:rsidRDefault="00C860FD" w:rsidP="00D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 xml:space="preserve">3.1.3. Состав и содержание документации по планировке территории определяется Градостроительным кодексом Российской Федерации, законодательством Липецкой области и нормативными правовыми актами муниципального района и </w:t>
      </w:r>
      <w:r w:rsidRPr="00C860F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C860FD">
        <w:rPr>
          <w:rFonts w:ascii="Times New Roman" w:hAnsi="Times New Roman" w:cs="Times New Roman"/>
          <w:sz w:val="28"/>
          <w:szCs w:val="28"/>
        </w:rPr>
        <w:t>.</w:t>
      </w:r>
    </w:p>
    <w:p w:rsidR="00C860FD" w:rsidRPr="00C860FD" w:rsidRDefault="00C860FD" w:rsidP="00D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3.1.4.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слушаниях.</w:t>
      </w:r>
    </w:p>
    <w:p w:rsidR="00C860FD" w:rsidRPr="00C860FD" w:rsidRDefault="00C860FD" w:rsidP="00D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C860FD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C860FD" w:rsidRPr="00C860FD" w:rsidRDefault="00C860FD" w:rsidP="00D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3.1.6. Документации по планировке территории утверждается главой муниципального образования.</w:t>
      </w:r>
    </w:p>
    <w:p w:rsidR="00C860FD" w:rsidRPr="00C860FD" w:rsidRDefault="00C860FD" w:rsidP="00D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3.1.7.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«Интернет» (при наличии официального сайта).</w:t>
      </w:r>
    </w:p>
    <w:p w:rsidR="006F6BA2" w:rsidRDefault="006F6BA2" w:rsidP="00DD0D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60FD" w:rsidRPr="00C860FD" w:rsidRDefault="00C860FD" w:rsidP="0029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Положение о проведении публичных слушаний по вопросам землепользования и застройки</w:t>
      </w:r>
    </w:p>
    <w:p w:rsidR="00C860FD" w:rsidRPr="00C860FD" w:rsidRDefault="00C860FD" w:rsidP="0029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4.1 Общие положения о публичных слушаниях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4.1.1. Публичные слушания проводятся в соответствии с Градостроительным кодексом Российской Федерации, Уставом сельского поселения, настоящими Правилами, иными нормативными правовыми актами органов местного самоуправления.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4.1.2. Публичные слушания проводятся с целью: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1) предотвращения ущерба, который может быть нанесен владельцам земельных участков, правообладателям объектов капитального строительства, </w:t>
      </w:r>
      <w:r w:rsidRPr="00C860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оказавшимся в непосредственной близости к земельным участкам, на которых планируется осуществить строительство, реконструкцию;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2) информирования общественности и обеспечения права граждан в принятии решений по развитию сельского поселения, а также их права контролировать принятие администрацией сельского поселения решений по землепользованию и застройке.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4.1.3. На публичные слушания выносятся проекты правил землепользования и застройки, внесение изменений в Правила землепользования и застройки,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строительства.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4.1.4. </w:t>
      </w:r>
      <w:proofErr w:type="gramStart"/>
      <w:r w:rsidRPr="00C860FD">
        <w:rPr>
          <w:rFonts w:ascii="Times New Roman" w:hAnsi="Times New Roman" w:cs="Times New Roman"/>
          <w:color w:val="000000"/>
          <w:sz w:val="28"/>
          <w:szCs w:val="28"/>
        </w:rPr>
        <w:t>Решение о назначении публичных слушаний по вопросам, указанным в п. 4.1.3 Настоящих Правил, принимается главой сельского поселения,</w:t>
      </w:r>
      <w:bookmarkStart w:id="2" w:name="sub_17"/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которое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"Интернет"), при наличии сайта сельского поселения. </w:t>
      </w:r>
      <w:bookmarkStart w:id="3" w:name="sub_26"/>
      <w:bookmarkEnd w:id="2"/>
      <w:proofErr w:type="gramEnd"/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4" w:name="sub_42"/>
      <w:bookmarkEnd w:id="3"/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4.1.5. </w:t>
      </w:r>
      <w:bookmarkEnd w:id="4"/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Граждане,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регистрации. Лица, представляющие общественные объединения граждан и организации, регистрируются на основании документа, подтверждающего их представительские полномочия, а также свидетельства (копии) о регистрации юридического лица с указанием адреса общественного объединения (организации).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>4.1.6. Регистрация участников проводится органом, осуществляющим организацию и проведение публичных слушаний.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5" w:name="sub_43"/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>4.1.7.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6" w:name="sub_44"/>
      <w:bookmarkEnd w:id="5"/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>4.1.8. 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bookmarkEnd w:id="6"/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>Замечания и предложения могут представляться: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>- в письменной форме - как до начала публичных слушаний, так и непосредственного в ходе их проведения;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>- в устной форме - непосредственно в ходе проведения публичных слушаний.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7" w:name="sub_48"/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4.1.9.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</w:t>
      </w:r>
      <w:bookmarkStart w:id="8" w:name="sub_49"/>
      <w:bookmarkEnd w:id="7"/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4.1.10. </w:t>
      </w:r>
      <w:bookmarkStart w:id="9" w:name="sub_410"/>
      <w:bookmarkEnd w:id="8"/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публичных слушаний перед началом проведения публичных слушаний оглашает вопросы, подлежащие обсуждению, порядок и последовательность проведения публичных слушаний, время, отведенное </w:t>
      </w:r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участникам на выступления, представляет докладчиков, осуществляет иные мероприятия, необходимые для проведения публичных слушаний.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>4.1.11.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слушаний. Данные о результатах голосования вносятся в Протокол публичных слушаний.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0" w:name="sub_413"/>
      <w:bookmarkEnd w:id="9"/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>4.1.12.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1" w:name="sub_414"/>
      <w:bookmarkEnd w:id="10"/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4.1.13. Заключение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 в сети "Интернет". </w:t>
      </w:r>
    </w:p>
    <w:bookmarkEnd w:id="11"/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7D38" w:rsidRDefault="00C860FD" w:rsidP="007C7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5. Порядок внесения изменений в Правила землепользования </w:t>
      </w:r>
    </w:p>
    <w:p w:rsidR="00C860FD" w:rsidRPr="00C860FD" w:rsidRDefault="00C860FD" w:rsidP="007C7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застройки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5.1 Основания для внесения изменений в Правила землепользования и застройки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5.1.1. Основаниями для рассмотрения вопроса о внесении изменений в Правила землепользования и застройки являются: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1) несоответствие правил генеральному плану сельского поселения,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изменений;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2) поступления предложения об изменении границ территориальных зон, изменений градостроительных регламентов.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5.1.2. Предложения о внесении изменений в Правила застройки в комиссию по подготовке проекта Правил направляются: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- 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физическими 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</w:t>
      </w:r>
      <w:r w:rsidRPr="00C860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капитального строительства, не реализуются права и законные интересы граждан и их объединений. </w:t>
      </w:r>
    </w:p>
    <w:p w:rsidR="00C860FD" w:rsidRPr="00C860FD" w:rsidRDefault="00C860FD" w:rsidP="00DD0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>5.1.3.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отклонения, и направляет это заключение главе администрации сельского поселения.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color w:val="000000"/>
          <w:sz w:val="28"/>
          <w:szCs w:val="28"/>
        </w:rPr>
        <w:t xml:space="preserve">5.1.4. Глава Администрации сельского поселения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заявителю. 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статьями. 28, 31, 32 Градостроительного кодекса Российской Федерации.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77EA" w:rsidRDefault="00C860FD" w:rsidP="00AC0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6. Положение о регулировании иных вопросов землепользования </w:t>
      </w:r>
    </w:p>
    <w:p w:rsidR="00C860FD" w:rsidRPr="00C860FD" w:rsidRDefault="00C860FD" w:rsidP="00AC0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застройки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bCs/>
          <w:color w:val="000000"/>
          <w:sz w:val="28"/>
          <w:szCs w:val="28"/>
        </w:rPr>
        <w:t>Статья 6.1. О регулировании иных вопросов землепользования и застройки</w:t>
      </w: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860FD" w:rsidRPr="00C860FD" w:rsidRDefault="00C860FD" w:rsidP="00DD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6.1.1. Иные вопросы землепользования и застройки на территории сельского поселения регулируются законодательством Российской Федерации, Липецкой области, нормативными правовыми актами муниципального района и сельского поселения.</w:t>
      </w:r>
    </w:p>
    <w:p w:rsidR="00C860FD" w:rsidRPr="00C860FD" w:rsidRDefault="00C860FD" w:rsidP="00D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0FD" w:rsidRPr="00C860FD" w:rsidRDefault="00C860FD" w:rsidP="00D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6.1.2. Ответственность за нарушения настоящих Правил.</w:t>
      </w:r>
    </w:p>
    <w:p w:rsidR="00C860FD" w:rsidRPr="00C860FD" w:rsidRDefault="00C860FD" w:rsidP="00D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0FD" w:rsidRPr="00C860FD" w:rsidRDefault="00C860FD" w:rsidP="00D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Ответственность за нарушение настоящих Правил наступает согласно законодательству Российской Федерации и Липецкой   области.</w:t>
      </w:r>
    </w:p>
    <w:p w:rsidR="00C860FD" w:rsidRPr="00C860FD" w:rsidRDefault="00C860FD" w:rsidP="00D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0FD" w:rsidRPr="00C860FD" w:rsidRDefault="00C860FD" w:rsidP="00D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Статья 6.2. Вступление в силу настоящих   Правил.</w:t>
      </w:r>
    </w:p>
    <w:p w:rsidR="00C860FD" w:rsidRPr="00C860FD" w:rsidRDefault="00C860FD" w:rsidP="00D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0FD" w:rsidRPr="00C860FD" w:rsidRDefault="00C860FD" w:rsidP="00DD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0FD">
        <w:rPr>
          <w:rFonts w:ascii="Times New Roman" w:hAnsi="Times New Roman" w:cs="Times New Roman"/>
          <w:sz w:val="28"/>
          <w:szCs w:val="28"/>
        </w:rPr>
        <w:t>Настоящие Правила вступают в силу по истечении десяти дней после</w:t>
      </w:r>
      <w:r w:rsidR="005F664B">
        <w:rPr>
          <w:rFonts w:ascii="Times New Roman" w:hAnsi="Times New Roman" w:cs="Times New Roman"/>
          <w:sz w:val="28"/>
          <w:szCs w:val="28"/>
        </w:rPr>
        <w:t xml:space="preserve"> их официального опубликования</w:t>
      </w:r>
      <w:r w:rsidR="00BB2584">
        <w:rPr>
          <w:rFonts w:ascii="Times New Roman" w:hAnsi="Times New Roman" w:cs="Times New Roman"/>
          <w:sz w:val="28"/>
          <w:szCs w:val="28"/>
        </w:rPr>
        <w:t>.</w:t>
      </w:r>
    </w:p>
    <w:p w:rsidR="00C860FD" w:rsidRPr="00C860FD" w:rsidRDefault="002B0C08" w:rsidP="00DD0D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60FD">
        <w:rPr>
          <w:color w:val="000000"/>
          <w:sz w:val="28"/>
          <w:szCs w:val="28"/>
        </w:rPr>
        <w:t xml:space="preserve">      </w:t>
      </w:r>
    </w:p>
    <w:p w:rsidR="002B0C08" w:rsidRDefault="002B0C08" w:rsidP="00DD0D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860FD">
        <w:rPr>
          <w:b/>
          <w:color w:val="000000"/>
          <w:sz w:val="28"/>
          <w:szCs w:val="28"/>
        </w:rPr>
        <w:t>Статья 2.</w:t>
      </w:r>
    </w:p>
    <w:p w:rsidR="009877EA" w:rsidRPr="00C860FD" w:rsidRDefault="009877EA" w:rsidP="00DD0D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2B0C08" w:rsidRPr="00C860FD" w:rsidRDefault="002B0C08" w:rsidP="00DD0D6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60FD">
        <w:rPr>
          <w:color w:val="000000"/>
          <w:sz w:val="28"/>
          <w:szCs w:val="28"/>
        </w:rPr>
        <w:t>Настоящие изменения вступают в силу с момента их официального опубликования.</w:t>
      </w:r>
    </w:p>
    <w:p w:rsidR="002B0C08" w:rsidRPr="00C860FD" w:rsidRDefault="002B0C08" w:rsidP="00DD0D6D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C08" w:rsidRPr="00C860FD" w:rsidRDefault="002B0C08" w:rsidP="00DD0D6D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C08" w:rsidRPr="00C860FD" w:rsidRDefault="002B0C08" w:rsidP="000B719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C860FD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0F7B2E" w:rsidRDefault="002B0C08" w:rsidP="000B719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60FD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Pr="00C860F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</w:t>
      </w:r>
      <w:r w:rsidR="000B71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C860FD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proofErr w:type="spellStart"/>
      <w:r w:rsidRPr="00C860FD">
        <w:rPr>
          <w:rFonts w:ascii="Times New Roman" w:hAnsi="Times New Roman" w:cs="Times New Roman"/>
          <w:b/>
          <w:bCs/>
          <w:sz w:val="28"/>
          <w:szCs w:val="28"/>
        </w:rPr>
        <w:t>В.Г.Яковлев</w:t>
      </w:r>
      <w:bookmarkStart w:id="12" w:name="_GoBack"/>
      <w:bookmarkEnd w:id="12"/>
      <w:proofErr w:type="spellEnd"/>
    </w:p>
    <w:sectPr w:rsidR="000F7B2E" w:rsidSect="007C7D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0647590"/>
    <w:multiLevelType w:val="hybridMultilevel"/>
    <w:tmpl w:val="1068E9AC"/>
    <w:lvl w:ilvl="0" w:tplc="3000C3E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0504B6"/>
    <w:multiLevelType w:val="hybridMultilevel"/>
    <w:tmpl w:val="A738893E"/>
    <w:lvl w:ilvl="0" w:tplc="FA1CC7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17E1D52"/>
    <w:multiLevelType w:val="hybridMultilevel"/>
    <w:tmpl w:val="F8FC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04311"/>
    <w:multiLevelType w:val="hybridMultilevel"/>
    <w:tmpl w:val="D5B63424"/>
    <w:lvl w:ilvl="0" w:tplc="B630C5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32"/>
    <w:rsid w:val="000406D7"/>
    <w:rsid w:val="00096DA7"/>
    <w:rsid w:val="000B7191"/>
    <w:rsid w:val="000D35A9"/>
    <w:rsid w:val="000E4F03"/>
    <w:rsid w:val="000F3386"/>
    <w:rsid w:val="000F7B2E"/>
    <w:rsid w:val="0010698B"/>
    <w:rsid w:val="00165EDA"/>
    <w:rsid w:val="00176073"/>
    <w:rsid w:val="001F4378"/>
    <w:rsid w:val="001F638D"/>
    <w:rsid w:val="00222990"/>
    <w:rsid w:val="00250D40"/>
    <w:rsid w:val="00252EBA"/>
    <w:rsid w:val="00254402"/>
    <w:rsid w:val="00263E59"/>
    <w:rsid w:val="00266C9C"/>
    <w:rsid w:val="00277CC7"/>
    <w:rsid w:val="00291258"/>
    <w:rsid w:val="00297C8E"/>
    <w:rsid w:val="002A3056"/>
    <w:rsid w:val="002B0C08"/>
    <w:rsid w:val="002B2B1B"/>
    <w:rsid w:val="002E4413"/>
    <w:rsid w:val="002F568A"/>
    <w:rsid w:val="00325633"/>
    <w:rsid w:val="003350CE"/>
    <w:rsid w:val="00394378"/>
    <w:rsid w:val="003A668A"/>
    <w:rsid w:val="003B754C"/>
    <w:rsid w:val="003D4104"/>
    <w:rsid w:val="00425163"/>
    <w:rsid w:val="00494B73"/>
    <w:rsid w:val="005150DB"/>
    <w:rsid w:val="005272CB"/>
    <w:rsid w:val="00566547"/>
    <w:rsid w:val="0056769B"/>
    <w:rsid w:val="005C35F0"/>
    <w:rsid w:val="005F2394"/>
    <w:rsid w:val="005F664B"/>
    <w:rsid w:val="00616642"/>
    <w:rsid w:val="006C7D0D"/>
    <w:rsid w:val="006F6BA2"/>
    <w:rsid w:val="0070275A"/>
    <w:rsid w:val="00724980"/>
    <w:rsid w:val="00773F8D"/>
    <w:rsid w:val="00775124"/>
    <w:rsid w:val="00796213"/>
    <w:rsid w:val="007C0A02"/>
    <w:rsid w:val="007C7D38"/>
    <w:rsid w:val="00801CFA"/>
    <w:rsid w:val="00804B02"/>
    <w:rsid w:val="00820566"/>
    <w:rsid w:val="00850557"/>
    <w:rsid w:val="00865CA5"/>
    <w:rsid w:val="00882C5D"/>
    <w:rsid w:val="008C797C"/>
    <w:rsid w:val="00907514"/>
    <w:rsid w:val="0091177B"/>
    <w:rsid w:val="00925902"/>
    <w:rsid w:val="00930C32"/>
    <w:rsid w:val="009877EA"/>
    <w:rsid w:val="00997FB8"/>
    <w:rsid w:val="009B2B09"/>
    <w:rsid w:val="009C2B23"/>
    <w:rsid w:val="009C343C"/>
    <w:rsid w:val="00A32E87"/>
    <w:rsid w:val="00A55BF3"/>
    <w:rsid w:val="00A61C42"/>
    <w:rsid w:val="00AC0D7A"/>
    <w:rsid w:val="00AC31E2"/>
    <w:rsid w:val="00AC4FE2"/>
    <w:rsid w:val="00AC5BE0"/>
    <w:rsid w:val="00AD17E8"/>
    <w:rsid w:val="00AD1E6B"/>
    <w:rsid w:val="00AF0E21"/>
    <w:rsid w:val="00B24448"/>
    <w:rsid w:val="00B63656"/>
    <w:rsid w:val="00B67794"/>
    <w:rsid w:val="00BB2584"/>
    <w:rsid w:val="00BD2A19"/>
    <w:rsid w:val="00C00929"/>
    <w:rsid w:val="00C027E8"/>
    <w:rsid w:val="00C03FD5"/>
    <w:rsid w:val="00C0418F"/>
    <w:rsid w:val="00C12C73"/>
    <w:rsid w:val="00C64B27"/>
    <w:rsid w:val="00C758E8"/>
    <w:rsid w:val="00C860FD"/>
    <w:rsid w:val="00CA38CB"/>
    <w:rsid w:val="00CF48C5"/>
    <w:rsid w:val="00D01080"/>
    <w:rsid w:val="00D04530"/>
    <w:rsid w:val="00D418ED"/>
    <w:rsid w:val="00DC35B1"/>
    <w:rsid w:val="00DD0D6D"/>
    <w:rsid w:val="00E10130"/>
    <w:rsid w:val="00E173E9"/>
    <w:rsid w:val="00E33223"/>
    <w:rsid w:val="00E42520"/>
    <w:rsid w:val="00E449F8"/>
    <w:rsid w:val="00E65372"/>
    <w:rsid w:val="00E73389"/>
    <w:rsid w:val="00E92B65"/>
    <w:rsid w:val="00F0697C"/>
    <w:rsid w:val="00F652F5"/>
    <w:rsid w:val="00F739A6"/>
    <w:rsid w:val="00F7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4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B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C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99"/>
    <w:qFormat/>
    <w:rsid w:val="00930C3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B0C0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5">
    <w:name w:val="Normal (Web)"/>
    <w:basedOn w:val="a"/>
    <w:unhideWhenUsed/>
    <w:rsid w:val="002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0C08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2B0C08"/>
    <w:rPr>
      <w:b/>
      <w:bCs/>
    </w:rPr>
  </w:style>
  <w:style w:type="character" w:styleId="a8">
    <w:name w:val="Emphasis"/>
    <w:qFormat/>
    <w:rsid w:val="00C860FD"/>
    <w:rPr>
      <w:i/>
      <w:iCs/>
    </w:rPr>
  </w:style>
  <w:style w:type="paragraph" w:customStyle="1" w:styleId="ConsPlusNormal">
    <w:name w:val="ConsPlusNormal"/>
    <w:rsid w:val="007962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B2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2B2B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2B2B1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semiHidden/>
    <w:unhideWhenUsed/>
    <w:rsid w:val="002B2B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2B2B1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unhideWhenUsed/>
    <w:rsid w:val="002B2B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B2B1B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иль1"/>
    <w:basedOn w:val="a"/>
    <w:uiPriority w:val="99"/>
    <w:rsid w:val="002B2B1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2B2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2">
    <w:name w:val="Абзац списка1"/>
    <w:basedOn w:val="a"/>
    <w:rsid w:val="002B2B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uiPriority w:val="99"/>
    <w:rsid w:val="002B2B1B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B24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2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4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B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C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99"/>
    <w:qFormat/>
    <w:rsid w:val="00930C3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B0C0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5">
    <w:name w:val="Normal (Web)"/>
    <w:basedOn w:val="a"/>
    <w:unhideWhenUsed/>
    <w:rsid w:val="002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0C08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2B0C08"/>
    <w:rPr>
      <w:b/>
      <w:bCs/>
    </w:rPr>
  </w:style>
  <w:style w:type="character" w:styleId="a8">
    <w:name w:val="Emphasis"/>
    <w:qFormat/>
    <w:rsid w:val="00C860FD"/>
    <w:rPr>
      <w:i/>
      <w:iCs/>
    </w:rPr>
  </w:style>
  <w:style w:type="paragraph" w:customStyle="1" w:styleId="ConsPlusNormal">
    <w:name w:val="ConsPlusNormal"/>
    <w:rsid w:val="007962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B2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2B2B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2B2B1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semiHidden/>
    <w:unhideWhenUsed/>
    <w:rsid w:val="002B2B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2B2B1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unhideWhenUsed/>
    <w:rsid w:val="002B2B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B2B1B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Стиль1"/>
    <w:basedOn w:val="a"/>
    <w:uiPriority w:val="99"/>
    <w:rsid w:val="002B2B1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2B2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2">
    <w:name w:val="Абзац списка1"/>
    <w:basedOn w:val="a"/>
    <w:rsid w:val="002B2B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uiPriority w:val="99"/>
    <w:rsid w:val="002B2B1B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B24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2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3836-FA13-40CC-A477-BC3EF553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3</cp:revision>
  <cp:lastPrinted>2016-01-13T08:13:00Z</cp:lastPrinted>
  <dcterms:created xsi:type="dcterms:W3CDTF">2016-03-02T06:35:00Z</dcterms:created>
  <dcterms:modified xsi:type="dcterms:W3CDTF">2016-03-02T06:37:00Z</dcterms:modified>
</cp:coreProperties>
</file>