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61" w:rsidRDefault="009463DE" w:rsidP="0023029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-20.25pt;width:41.8pt;height:56.05pt;z-index:251658240">
            <v:imagedata r:id="rId5" o:title=""/>
          </v:shape>
          <o:OLEObject Type="Embed" ProgID="Photoshop.Image.6" ShapeID="_x0000_s1026" DrawAspect="Content" ObjectID="_1528782017" r:id="rId6">
            <o:FieldCodes>\s</o:FieldCodes>
          </o:OLEObject>
        </w:pict>
      </w:r>
      <w:r>
        <w:rPr>
          <w:rFonts w:ascii="Arial" w:hAnsi="Arial" w:cs="Arial"/>
          <w:sz w:val="24"/>
          <w:szCs w:val="24"/>
        </w:rPr>
        <w:t xml:space="preserve"> </w:t>
      </w:r>
      <w:r w:rsidR="00383A6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383A61" w:rsidRPr="00A94E3A" w:rsidRDefault="003A11AF" w:rsidP="00A94E3A">
      <w:pPr>
        <w:tabs>
          <w:tab w:val="left" w:pos="2565"/>
          <w:tab w:val="left" w:pos="787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94E3A" w:rsidRDefault="00A94E3A" w:rsidP="00A94E3A">
      <w:pPr>
        <w:tabs>
          <w:tab w:val="left" w:pos="2565"/>
          <w:tab w:val="left" w:pos="7875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383A61" w:rsidRDefault="00383A61" w:rsidP="00383A61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депутатов сельского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Каверинский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Добринского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 Липецкой области                                    Российской Федерации</w:t>
      </w:r>
    </w:p>
    <w:p w:rsidR="00383A61" w:rsidRDefault="00383A61" w:rsidP="00383A61">
      <w:pPr>
        <w:tabs>
          <w:tab w:val="left" w:pos="2565"/>
          <w:tab w:val="left" w:pos="7875"/>
        </w:tabs>
        <w:jc w:val="center"/>
        <w:rPr>
          <w:rFonts w:ascii="Arial" w:hAnsi="Arial" w:cs="Arial"/>
          <w:b/>
          <w:sz w:val="24"/>
          <w:szCs w:val="24"/>
        </w:rPr>
      </w:pPr>
    </w:p>
    <w:p w:rsidR="00383A61" w:rsidRDefault="003A11AF" w:rsidP="00383A61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383A61">
        <w:rPr>
          <w:rFonts w:ascii="Arial" w:hAnsi="Arial" w:cs="Arial"/>
          <w:b/>
          <w:sz w:val="24"/>
          <w:szCs w:val="24"/>
        </w:rPr>
        <w:t xml:space="preserve">  -</w:t>
      </w:r>
      <w:r w:rsidR="001B6FB4">
        <w:rPr>
          <w:rFonts w:ascii="Arial" w:hAnsi="Arial" w:cs="Arial"/>
          <w:b/>
          <w:sz w:val="24"/>
          <w:szCs w:val="24"/>
        </w:rPr>
        <w:t xml:space="preserve"> </w:t>
      </w:r>
      <w:r w:rsidR="00383A61">
        <w:rPr>
          <w:rFonts w:ascii="Arial" w:hAnsi="Arial" w:cs="Arial"/>
          <w:b/>
          <w:sz w:val="24"/>
          <w:szCs w:val="24"/>
        </w:rPr>
        <w:t xml:space="preserve">сессия  </w:t>
      </w:r>
      <w:r w:rsidR="00383A61">
        <w:rPr>
          <w:rFonts w:ascii="Arial" w:hAnsi="Arial" w:cs="Arial"/>
          <w:b/>
          <w:sz w:val="24"/>
          <w:szCs w:val="24"/>
          <w:lang w:val="en-US"/>
        </w:rPr>
        <w:t>V</w:t>
      </w:r>
      <w:r w:rsidR="00383A61">
        <w:rPr>
          <w:rFonts w:ascii="Arial" w:hAnsi="Arial" w:cs="Arial"/>
          <w:b/>
          <w:sz w:val="24"/>
          <w:szCs w:val="24"/>
        </w:rPr>
        <w:t xml:space="preserve"> созыва</w:t>
      </w:r>
    </w:p>
    <w:p w:rsidR="00383A61" w:rsidRDefault="00383A61" w:rsidP="00383A61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</w:rPr>
      </w:pPr>
    </w:p>
    <w:p w:rsidR="00383A61" w:rsidRDefault="00383A61" w:rsidP="00383A61">
      <w:pPr>
        <w:tabs>
          <w:tab w:val="left" w:pos="25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8B4A92" w:rsidRDefault="008B4A92" w:rsidP="00383A61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</w:p>
    <w:p w:rsidR="00383A61" w:rsidRDefault="00383A61" w:rsidP="00383A61">
      <w:pPr>
        <w:tabs>
          <w:tab w:val="left" w:pos="25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Паршиновка</w:t>
      </w:r>
      <w:proofErr w:type="spellEnd"/>
    </w:p>
    <w:p w:rsidR="00383A61" w:rsidRDefault="009463DE" w:rsidP="00383A6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A11AF">
        <w:rPr>
          <w:rFonts w:ascii="Arial" w:hAnsi="Arial" w:cs="Arial"/>
          <w:sz w:val="24"/>
          <w:szCs w:val="24"/>
        </w:rPr>
        <w:t>.06.</w:t>
      </w:r>
      <w:r w:rsidR="00383A61">
        <w:rPr>
          <w:rFonts w:ascii="Arial" w:hAnsi="Arial" w:cs="Arial"/>
          <w:sz w:val="24"/>
          <w:szCs w:val="24"/>
        </w:rPr>
        <w:t xml:space="preserve">2016 г.                                                                                              </w:t>
      </w:r>
      <w:r w:rsidR="00E0402E">
        <w:rPr>
          <w:rFonts w:ascii="Arial" w:hAnsi="Arial" w:cs="Arial"/>
          <w:sz w:val="24"/>
          <w:szCs w:val="24"/>
        </w:rPr>
        <w:t xml:space="preserve">       </w:t>
      </w:r>
      <w:r w:rsidR="00383A61">
        <w:rPr>
          <w:rFonts w:ascii="Arial" w:hAnsi="Arial" w:cs="Arial"/>
          <w:sz w:val="24"/>
          <w:szCs w:val="24"/>
        </w:rPr>
        <w:t xml:space="preserve"> №</w:t>
      </w:r>
      <w:r w:rsidR="00B74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</w:t>
      </w:r>
      <w:r w:rsidR="00383A61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383A61">
        <w:rPr>
          <w:rFonts w:ascii="Arial" w:hAnsi="Arial" w:cs="Arial"/>
          <w:sz w:val="24"/>
          <w:szCs w:val="24"/>
        </w:rPr>
        <w:t>рс</w:t>
      </w:r>
      <w:proofErr w:type="spellEnd"/>
    </w:p>
    <w:p w:rsidR="00557DBF" w:rsidRPr="001B6FB4" w:rsidRDefault="00557DBF" w:rsidP="00964896">
      <w:pPr>
        <w:jc w:val="center"/>
        <w:rPr>
          <w:rFonts w:ascii="Arial" w:hAnsi="Arial" w:cs="Arial"/>
          <w:b/>
          <w:sz w:val="32"/>
          <w:szCs w:val="32"/>
        </w:rPr>
      </w:pPr>
      <w:r w:rsidRPr="001B6FB4">
        <w:rPr>
          <w:rFonts w:ascii="Arial" w:hAnsi="Arial" w:cs="Arial"/>
          <w:b/>
          <w:sz w:val="32"/>
          <w:szCs w:val="32"/>
        </w:rPr>
        <w:t xml:space="preserve">О Перечне услуг,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</w:t>
      </w:r>
      <w:r w:rsidRPr="001B6FB4">
        <w:rPr>
          <w:rFonts w:ascii="Arial" w:hAnsi="Arial" w:cs="Arial"/>
          <w:b/>
          <w:sz w:val="32"/>
          <w:szCs w:val="32"/>
        </w:rPr>
        <w:t>которые являются необходимыми</w:t>
      </w:r>
      <w:r w:rsidR="00964896">
        <w:rPr>
          <w:rFonts w:ascii="Arial" w:hAnsi="Arial" w:cs="Arial"/>
          <w:b/>
          <w:sz w:val="32"/>
          <w:szCs w:val="32"/>
        </w:rPr>
        <w:t xml:space="preserve"> </w:t>
      </w:r>
      <w:r w:rsidR="001B6FB4">
        <w:rPr>
          <w:rFonts w:ascii="Arial" w:hAnsi="Arial" w:cs="Arial"/>
          <w:b/>
          <w:sz w:val="32"/>
          <w:szCs w:val="32"/>
        </w:rPr>
        <w:t xml:space="preserve"> </w:t>
      </w:r>
      <w:r w:rsidRPr="001B6FB4">
        <w:rPr>
          <w:rFonts w:ascii="Arial" w:hAnsi="Arial" w:cs="Arial"/>
          <w:b/>
          <w:sz w:val="32"/>
          <w:szCs w:val="32"/>
        </w:rPr>
        <w:t xml:space="preserve">и обязательными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</w:t>
      </w:r>
      <w:r w:rsidRPr="001B6FB4">
        <w:rPr>
          <w:rFonts w:ascii="Arial" w:hAnsi="Arial" w:cs="Arial"/>
          <w:b/>
          <w:sz w:val="32"/>
          <w:szCs w:val="32"/>
        </w:rPr>
        <w:t xml:space="preserve">для представления </w:t>
      </w:r>
      <w:r w:rsidR="001B6FB4">
        <w:rPr>
          <w:rFonts w:ascii="Arial" w:hAnsi="Arial" w:cs="Arial"/>
          <w:b/>
          <w:sz w:val="32"/>
          <w:szCs w:val="32"/>
        </w:rPr>
        <w:t xml:space="preserve"> администрацией</w:t>
      </w:r>
      <w:r w:rsidRPr="001B6FB4">
        <w:rPr>
          <w:rFonts w:ascii="Arial" w:hAnsi="Arial" w:cs="Arial"/>
          <w:b/>
          <w:sz w:val="32"/>
          <w:szCs w:val="32"/>
        </w:rPr>
        <w:t xml:space="preserve"> </w:t>
      </w:r>
      <w:r w:rsidR="001B6FB4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="001B6FB4">
        <w:rPr>
          <w:rFonts w:ascii="Arial" w:hAnsi="Arial" w:cs="Arial"/>
          <w:b/>
          <w:sz w:val="32"/>
          <w:szCs w:val="32"/>
        </w:rPr>
        <w:t>Каверинский</w:t>
      </w:r>
      <w:proofErr w:type="spellEnd"/>
      <w:r w:rsidR="001B6FB4">
        <w:rPr>
          <w:rFonts w:ascii="Arial" w:hAnsi="Arial" w:cs="Arial"/>
          <w:b/>
          <w:sz w:val="32"/>
          <w:szCs w:val="32"/>
        </w:rPr>
        <w:t xml:space="preserve"> сельсовет</w:t>
      </w:r>
      <w:r w:rsidRPr="001B6FB4">
        <w:rPr>
          <w:rFonts w:ascii="Arial" w:hAnsi="Arial" w:cs="Arial"/>
          <w:b/>
          <w:sz w:val="32"/>
          <w:szCs w:val="32"/>
        </w:rPr>
        <w:t xml:space="preserve"> муниципальных услуг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1B6FB4">
        <w:rPr>
          <w:rFonts w:ascii="Arial" w:hAnsi="Arial" w:cs="Arial"/>
          <w:b/>
          <w:sz w:val="32"/>
          <w:szCs w:val="32"/>
        </w:rPr>
        <w:t xml:space="preserve"> и представляются организациями, участвующими </w:t>
      </w:r>
      <w:r w:rsidR="00964896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1B6FB4">
        <w:rPr>
          <w:rFonts w:ascii="Arial" w:hAnsi="Arial" w:cs="Arial"/>
          <w:b/>
          <w:sz w:val="32"/>
          <w:szCs w:val="32"/>
        </w:rPr>
        <w:t>в пре</w:t>
      </w:r>
      <w:r w:rsidR="008B4A92" w:rsidRPr="001B6FB4">
        <w:rPr>
          <w:rFonts w:ascii="Arial" w:hAnsi="Arial" w:cs="Arial"/>
          <w:b/>
          <w:sz w:val="32"/>
          <w:szCs w:val="32"/>
        </w:rPr>
        <w:t>доставлении муниципальных услуг</w:t>
      </w:r>
      <w:r w:rsidRPr="001B6FB4">
        <w:rPr>
          <w:rFonts w:ascii="Arial" w:hAnsi="Arial" w:cs="Arial"/>
          <w:b/>
          <w:sz w:val="32"/>
          <w:szCs w:val="32"/>
        </w:rPr>
        <w:t xml:space="preserve"> </w:t>
      </w:r>
      <w:r w:rsidR="008B4A92" w:rsidRPr="001B6FB4">
        <w:rPr>
          <w:rFonts w:ascii="Arial" w:hAnsi="Arial" w:cs="Arial"/>
          <w:b/>
          <w:sz w:val="32"/>
          <w:szCs w:val="32"/>
        </w:rPr>
        <w:t xml:space="preserve"> </w:t>
      </w:r>
    </w:p>
    <w:p w:rsidR="00557DBF" w:rsidRPr="001B6FB4" w:rsidRDefault="00557DBF" w:rsidP="00557DB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557DBF" w:rsidRPr="001B6FB4" w:rsidRDefault="00557DBF" w:rsidP="00A274CF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1B6FB4">
        <w:rPr>
          <w:rFonts w:ascii="Arial" w:hAnsi="Arial" w:cs="Arial"/>
        </w:rPr>
        <w:t xml:space="preserve">Рассмотрев предложенный администрацией </w:t>
      </w:r>
      <w:r w:rsidR="00A274CF">
        <w:rPr>
          <w:rFonts w:ascii="Arial" w:hAnsi="Arial" w:cs="Arial"/>
        </w:rPr>
        <w:t>сельского поселения</w:t>
      </w:r>
      <w:r w:rsidRPr="001B6FB4">
        <w:rPr>
          <w:rFonts w:ascii="Arial" w:hAnsi="Arial" w:cs="Arial"/>
        </w:rPr>
        <w:t xml:space="preserve"> проект Перечня услуг, </w:t>
      </w:r>
      <w:r w:rsidR="00A274CF" w:rsidRPr="00A274CF">
        <w:rPr>
          <w:rFonts w:ascii="Arial" w:hAnsi="Arial" w:cs="Arial"/>
        </w:rPr>
        <w:t>которые являются необходимыми</w:t>
      </w:r>
      <w:r w:rsidR="00A274CF">
        <w:rPr>
          <w:rFonts w:ascii="Arial" w:hAnsi="Arial" w:cs="Arial"/>
        </w:rPr>
        <w:t xml:space="preserve"> </w:t>
      </w:r>
      <w:r w:rsidR="00A274CF" w:rsidRPr="00A274CF">
        <w:rPr>
          <w:rFonts w:ascii="Arial" w:hAnsi="Arial" w:cs="Arial"/>
        </w:rPr>
        <w:t xml:space="preserve">и обязательными для представления  администрацией сельского поселения </w:t>
      </w:r>
      <w:proofErr w:type="spellStart"/>
      <w:r w:rsidR="00A274CF" w:rsidRPr="00A274CF">
        <w:rPr>
          <w:rFonts w:ascii="Arial" w:hAnsi="Arial" w:cs="Arial"/>
        </w:rPr>
        <w:t>Каверинский</w:t>
      </w:r>
      <w:proofErr w:type="spellEnd"/>
      <w:r w:rsidR="00A274CF" w:rsidRPr="00A274CF">
        <w:rPr>
          <w:rFonts w:ascii="Arial" w:hAnsi="Arial" w:cs="Arial"/>
        </w:rPr>
        <w:t xml:space="preserve"> сельсовет муниципальных услуг и представляются организациями, участвующими в предоставлении муниципальных услуг</w:t>
      </w:r>
      <w:r w:rsidRPr="001B6FB4">
        <w:rPr>
          <w:rFonts w:ascii="Arial" w:hAnsi="Arial" w:cs="Arial"/>
        </w:rPr>
        <w:t xml:space="preserve">, </w:t>
      </w:r>
      <w:r w:rsidR="00A274CF">
        <w:rPr>
          <w:rFonts w:ascii="Arial" w:hAnsi="Arial" w:cs="Arial"/>
        </w:rPr>
        <w:t xml:space="preserve"> </w:t>
      </w:r>
      <w:r w:rsidRPr="001B6FB4">
        <w:rPr>
          <w:rFonts w:ascii="Arial" w:hAnsi="Arial" w:cs="Arial"/>
        </w:rPr>
        <w:t xml:space="preserve"> в соответствии с Федеральным законом </w:t>
      </w:r>
      <w:r w:rsidR="00A274CF">
        <w:rPr>
          <w:rFonts w:ascii="Arial" w:hAnsi="Arial" w:cs="Arial"/>
        </w:rPr>
        <w:t xml:space="preserve">               </w:t>
      </w:r>
      <w:r w:rsidRPr="001B6FB4">
        <w:rPr>
          <w:rFonts w:ascii="Arial" w:hAnsi="Arial" w:cs="Arial"/>
        </w:rPr>
        <w:t xml:space="preserve">№ 210-ФЗ от 27.07.2010 г. «Об организации предоставления государственных и муниципальных услуг», руководствуясь </w:t>
      </w:r>
      <w:r w:rsidR="00A274CF">
        <w:rPr>
          <w:rFonts w:ascii="Arial" w:hAnsi="Arial" w:cs="Arial"/>
        </w:rPr>
        <w:t>Уставом</w:t>
      </w:r>
      <w:r w:rsidRPr="001B6FB4">
        <w:rPr>
          <w:rFonts w:ascii="Arial" w:hAnsi="Arial" w:cs="Arial"/>
        </w:rPr>
        <w:t xml:space="preserve"> </w:t>
      </w:r>
      <w:r w:rsidR="00A274CF">
        <w:rPr>
          <w:rFonts w:ascii="Arial" w:hAnsi="Arial" w:cs="Arial"/>
        </w:rPr>
        <w:t xml:space="preserve">сельского поселения </w:t>
      </w:r>
      <w:proofErr w:type="spellStart"/>
      <w:r w:rsidR="00A274CF">
        <w:rPr>
          <w:rFonts w:ascii="Arial" w:hAnsi="Arial" w:cs="Arial"/>
        </w:rPr>
        <w:t>Каверинский</w:t>
      </w:r>
      <w:proofErr w:type="spellEnd"/>
      <w:r w:rsidR="00A274CF">
        <w:rPr>
          <w:rFonts w:ascii="Arial" w:hAnsi="Arial" w:cs="Arial"/>
        </w:rPr>
        <w:t xml:space="preserve"> сельсовет</w:t>
      </w:r>
      <w:r w:rsidRPr="001B6FB4">
        <w:rPr>
          <w:rFonts w:ascii="Arial" w:hAnsi="Arial" w:cs="Arial"/>
        </w:rPr>
        <w:t>, учитывая решение постоянной комиссии Совета депутатов по правовым</w:t>
      </w:r>
      <w:proofErr w:type="gramEnd"/>
      <w:r w:rsidRPr="001B6FB4">
        <w:rPr>
          <w:rFonts w:ascii="Arial" w:hAnsi="Arial" w:cs="Arial"/>
        </w:rPr>
        <w:t xml:space="preserve"> вопросам, местному самоуправлению, работе с депутатами и делам семьи, детства, молодежи, Совет депутатов </w:t>
      </w:r>
      <w:r w:rsidR="00A274CF">
        <w:rPr>
          <w:rFonts w:ascii="Arial" w:hAnsi="Arial" w:cs="Arial"/>
        </w:rPr>
        <w:t xml:space="preserve">сельского поселения </w:t>
      </w:r>
      <w:proofErr w:type="spellStart"/>
      <w:r w:rsidR="00A274CF">
        <w:rPr>
          <w:rFonts w:ascii="Arial" w:hAnsi="Arial" w:cs="Arial"/>
        </w:rPr>
        <w:t>Каверинский</w:t>
      </w:r>
      <w:proofErr w:type="spellEnd"/>
      <w:r w:rsidR="00A274CF">
        <w:rPr>
          <w:rFonts w:ascii="Arial" w:hAnsi="Arial" w:cs="Arial"/>
        </w:rPr>
        <w:t xml:space="preserve"> сельсовет</w:t>
      </w:r>
    </w:p>
    <w:p w:rsidR="008B4A92" w:rsidRPr="001B6FB4" w:rsidRDefault="008B4A92" w:rsidP="00557DBF">
      <w:pPr>
        <w:pStyle w:val="a3"/>
        <w:ind w:firstLine="708"/>
        <w:jc w:val="both"/>
        <w:rPr>
          <w:rFonts w:ascii="Arial" w:hAnsi="Arial" w:cs="Arial"/>
        </w:rPr>
      </w:pPr>
    </w:p>
    <w:p w:rsidR="00557DBF" w:rsidRPr="00A274CF" w:rsidRDefault="00557DBF" w:rsidP="00A274CF">
      <w:pPr>
        <w:pStyle w:val="a3"/>
        <w:ind w:firstLine="708"/>
        <w:jc w:val="center"/>
        <w:rPr>
          <w:rFonts w:ascii="Arial" w:hAnsi="Arial" w:cs="Arial"/>
          <w:b/>
        </w:rPr>
      </w:pPr>
      <w:proofErr w:type="gramStart"/>
      <w:r w:rsidRPr="00A274CF">
        <w:rPr>
          <w:rFonts w:ascii="Arial" w:hAnsi="Arial" w:cs="Arial"/>
          <w:b/>
        </w:rPr>
        <w:t>Р</w:t>
      </w:r>
      <w:proofErr w:type="gramEnd"/>
      <w:r w:rsidRPr="00A274CF">
        <w:rPr>
          <w:rFonts w:ascii="Arial" w:hAnsi="Arial" w:cs="Arial"/>
          <w:b/>
        </w:rPr>
        <w:t xml:space="preserve"> Е Ш И Л: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 xml:space="preserve">1.Принять Перечень услуг, </w:t>
      </w:r>
      <w:r w:rsidR="001D2772" w:rsidRPr="001D2772">
        <w:rPr>
          <w:rFonts w:ascii="Arial" w:hAnsi="Arial" w:cs="Arial"/>
          <w:sz w:val="24"/>
          <w:szCs w:val="24"/>
        </w:rPr>
        <w:t>которые являютс</w:t>
      </w:r>
      <w:r w:rsidR="001D2772">
        <w:rPr>
          <w:rFonts w:ascii="Arial" w:hAnsi="Arial" w:cs="Arial"/>
          <w:sz w:val="24"/>
          <w:szCs w:val="24"/>
        </w:rPr>
        <w:t>я необходимыми</w:t>
      </w:r>
      <w:r w:rsidR="001D2772" w:rsidRPr="001D2772">
        <w:rPr>
          <w:rFonts w:ascii="Arial" w:hAnsi="Arial" w:cs="Arial"/>
          <w:sz w:val="24"/>
          <w:szCs w:val="24"/>
        </w:rPr>
        <w:t xml:space="preserve"> и обязательными для представления  администрацией сельского поселения </w:t>
      </w:r>
      <w:proofErr w:type="spellStart"/>
      <w:r w:rsidR="001D2772" w:rsidRPr="001D2772">
        <w:rPr>
          <w:rFonts w:ascii="Arial" w:hAnsi="Arial" w:cs="Arial"/>
          <w:sz w:val="24"/>
          <w:szCs w:val="24"/>
        </w:rPr>
        <w:t>Каверинский</w:t>
      </w:r>
      <w:proofErr w:type="spellEnd"/>
      <w:r w:rsidR="001D2772" w:rsidRPr="001D2772">
        <w:rPr>
          <w:rFonts w:ascii="Arial" w:hAnsi="Arial" w:cs="Arial"/>
          <w:sz w:val="24"/>
          <w:szCs w:val="24"/>
        </w:rPr>
        <w:t xml:space="preserve"> сельсовет муниципальных услуг и представляются организациями, участвующими в предоставлении муниципальных услуг</w:t>
      </w:r>
      <w:r w:rsidR="001D2772">
        <w:rPr>
          <w:rFonts w:ascii="Arial" w:hAnsi="Arial" w:cs="Arial"/>
          <w:sz w:val="24"/>
          <w:szCs w:val="24"/>
        </w:rPr>
        <w:t>.</w:t>
      </w:r>
      <w:r w:rsidR="001D2772">
        <w:rPr>
          <w:rFonts w:ascii="Arial" w:hAnsi="Arial" w:cs="Arial"/>
          <w:b/>
          <w:sz w:val="32"/>
          <w:szCs w:val="32"/>
        </w:rPr>
        <w:t xml:space="preserve">  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 xml:space="preserve">2.Направить вышеуказанный нормативный правовой акт главе </w:t>
      </w:r>
      <w:r w:rsidR="001D2772" w:rsidRPr="001D277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D2772" w:rsidRPr="001D2772">
        <w:rPr>
          <w:rFonts w:ascii="Arial" w:hAnsi="Arial" w:cs="Arial"/>
          <w:sz w:val="24"/>
          <w:szCs w:val="24"/>
        </w:rPr>
        <w:t>Каверинский</w:t>
      </w:r>
      <w:proofErr w:type="spellEnd"/>
      <w:r w:rsidR="001D2772" w:rsidRPr="001D2772">
        <w:rPr>
          <w:rFonts w:ascii="Arial" w:hAnsi="Arial" w:cs="Arial"/>
          <w:sz w:val="24"/>
          <w:szCs w:val="24"/>
        </w:rPr>
        <w:t xml:space="preserve"> сельсовет </w:t>
      </w:r>
      <w:r w:rsidRPr="001B6FB4">
        <w:rPr>
          <w:rFonts w:ascii="Arial" w:hAnsi="Arial" w:cs="Arial"/>
          <w:sz w:val="24"/>
          <w:szCs w:val="24"/>
        </w:rPr>
        <w:t>для подписания и официального опубликования.</w:t>
      </w:r>
    </w:p>
    <w:p w:rsidR="00557DBF" w:rsidRPr="001B6FB4" w:rsidRDefault="00557DBF" w:rsidP="00557DBF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1B6FB4">
        <w:rPr>
          <w:rFonts w:ascii="Arial" w:hAnsi="Arial" w:cs="Arial"/>
          <w:sz w:val="24"/>
          <w:szCs w:val="24"/>
        </w:rPr>
        <w:t>3.Настоящее решение вступает в силу со дня его принятия.</w:t>
      </w: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557DBF" w:rsidRPr="001D2772" w:rsidRDefault="00557DBF" w:rsidP="00557DBF">
      <w:pPr>
        <w:ind w:right="279"/>
        <w:jc w:val="both"/>
        <w:rPr>
          <w:rFonts w:ascii="Arial" w:hAnsi="Arial" w:cs="Arial"/>
          <w:b/>
          <w:bCs/>
          <w:sz w:val="24"/>
          <w:szCs w:val="24"/>
        </w:rPr>
      </w:pPr>
      <w:r w:rsidRPr="001D2772">
        <w:rPr>
          <w:rFonts w:ascii="Arial" w:hAnsi="Arial" w:cs="Arial"/>
          <w:b/>
          <w:bCs/>
          <w:sz w:val="24"/>
          <w:szCs w:val="24"/>
        </w:rPr>
        <w:t>Председатель Совета депутатов</w:t>
      </w:r>
    </w:p>
    <w:p w:rsidR="001D2772" w:rsidRPr="001D2772" w:rsidRDefault="001D2772" w:rsidP="00557DBF">
      <w:pPr>
        <w:rPr>
          <w:rFonts w:ascii="Arial" w:hAnsi="Arial" w:cs="Arial"/>
          <w:b/>
          <w:sz w:val="24"/>
          <w:szCs w:val="24"/>
        </w:rPr>
      </w:pPr>
      <w:r w:rsidRPr="001D2772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557DBF" w:rsidRPr="001D2772" w:rsidRDefault="001D2772" w:rsidP="00557DB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D2772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Pr="001D2772"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                        </w:t>
      </w:r>
      <w:proofErr w:type="spellStart"/>
      <w:r w:rsidRPr="001D2772">
        <w:rPr>
          <w:rFonts w:ascii="Arial" w:hAnsi="Arial" w:cs="Arial"/>
          <w:b/>
          <w:sz w:val="24"/>
          <w:szCs w:val="24"/>
        </w:rPr>
        <w:t>В.Г.Яковлев</w:t>
      </w:r>
      <w:proofErr w:type="spellEnd"/>
    </w:p>
    <w:p w:rsidR="00557DBF" w:rsidRPr="001D2772" w:rsidRDefault="00557DBF" w:rsidP="00557DBF">
      <w:pPr>
        <w:rPr>
          <w:rFonts w:ascii="Arial" w:hAnsi="Arial" w:cs="Arial"/>
          <w:b/>
          <w:bCs/>
          <w:sz w:val="24"/>
          <w:szCs w:val="24"/>
        </w:rPr>
      </w:pPr>
    </w:p>
    <w:p w:rsidR="00557DBF" w:rsidRPr="001D2772" w:rsidRDefault="00557DBF" w:rsidP="00557DBF">
      <w:pPr>
        <w:rPr>
          <w:rFonts w:ascii="Arial" w:hAnsi="Arial" w:cs="Arial"/>
          <w:b/>
          <w:bCs/>
          <w:sz w:val="24"/>
          <w:szCs w:val="24"/>
        </w:rPr>
      </w:pPr>
    </w:p>
    <w:p w:rsidR="00557DBF" w:rsidRPr="001B6FB4" w:rsidRDefault="00557DBF" w:rsidP="00557DBF">
      <w:pPr>
        <w:rPr>
          <w:rFonts w:ascii="Arial" w:hAnsi="Arial" w:cs="Arial"/>
          <w:bCs/>
          <w:sz w:val="24"/>
          <w:szCs w:val="24"/>
        </w:rPr>
      </w:pPr>
    </w:p>
    <w:p w:rsidR="00230292" w:rsidRDefault="00465A6D" w:rsidP="00465A6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230292" w:rsidRDefault="00230292" w:rsidP="00465A6D">
      <w:pPr>
        <w:pStyle w:val="a3"/>
        <w:rPr>
          <w:rFonts w:ascii="Arial" w:hAnsi="Arial" w:cs="Arial"/>
        </w:rPr>
      </w:pPr>
    </w:p>
    <w:p w:rsidR="00230292" w:rsidRDefault="00230292" w:rsidP="00465A6D">
      <w:pPr>
        <w:pStyle w:val="a3"/>
        <w:rPr>
          <w:rFonts w:ascii="Arial" w:hAnsi="Arial" w:cs="Arial"/>
        </w:rPr>
      </w:pPr>
    </w:p>
    <w:p w:rsidR="00557DBF" w:rsidRPr="00465A6D" w:rsidRDefault="00230292" w:rsidP="00465A6D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proofErr w:type="gramStart"/>
      <w:r w:rsidR="00557DBF" w:rsidRPr="00465A6D">
        <w:rPr>
          <w:rFonts w:ascii="Arial" w:hAnsi="Arial" w:cs="Arial"/>
          <w:sz w:val="20"/>
          <w:szCs w:val="20"/>
        </w:rPr>
        <w:t>Принят</w:t>
      </w:r>
      <w:proofErr w:type="gramEnd"/>
    </w:p>
    <w:p w:rsidR="00557DBF" w:rsidRPr="00465A6D" w:rsidRDefault="00557DBF" w:rsidP="00557DB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65A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465A6D">
        <w:rPr>
          <w:rFonts w:ascii="Arial" w:hAnsi="Arial" w:cs="Arial"/>
          <w:sz w:val="20"/>
          <w:szCs w:val="20"/>
        </w:rPr>
        <w:t xml:space="preserve">       </w:t>
      </w:r>
      <w:r w:rsidRPr="00465A6D">
        <w:rPr>
          <w:rFonts w:ascii="Arial" w:hAnsi="Arial" w:cs="Arial"/>
          <w:sz w:val="20"/>
          <w:szCs w:val="20"/>
        </w:rPr>
        <w:t xml:space="preserve">   решением Совета депутатов </w:t>
      </w:r>
    </w:p>
    <w:p w:rsidR="00557DBF" w:rsidRPr="00465A6D" w:rsidRDefault="00465A6D" w:rsidP="00465A6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A94E3A" w:rsidRPr="00465A6D">
        <w:rPr>
          <w:rFonts w:ascii="Arial" w:hAnsi="Arial" w:cs="Arial"/>
          <w:sz w:val="20"/>
          <w:szCs w:val="20"/>
        </w:rPr>
        <w:t>сельского поселения</w:t>
      </w:r>
    </w:p>
    <w:p w:rsidR="00A94E3A" w:rsidRPr="00465A6D" w:rsidRDefault="00465A6D" w:rsidP="00465A6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="00A94E3A" w:rsidRPr="00465A6D">
        <w:rPr>
          <w:rFonts w:ascii="Arial" w:hAnsi="Arial" w:cs="Arial"/>
          <w:sz w:val="20"/>
          <w:szCs w:val="20"/>
        </w:rPr>
        <w:t>Каверинский</w:t>
      </w:r>
      <w:proofErr w:type="spellEnd"/>
      <w:r w:rsidR="00A94E3A" w:rsidRPr="00465A6D">
        <w:rPr>
          <w:rFonts w:ascii="Arial" w:hAnsi="Arial" w:cs="Arial"/>
          <w:sz w:val="20"/>
          <w:szCs w:val="20"/>
        </w:rPr>
        <w:t xml:space="preserve"> сельсовет </w:t>
      </w:r>
    </w:p>
    <w:p w:rsidR="00557DBF" w:rsidRPr="00465A6D" w:rsidRDefault="00557DBF" w:rsidP="00557DB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65A6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94E3A" w:rsidRPr="00465A6D">
        <w:rPr>
          <w:rFonts w:ascii="Arial" w:hAnsi="Arial" w:cs="Arial"/>
          <w:sz w:val="20"/>
          <w:szCs w:val="20"/>
        </w:rPr>
        <w:t xml:space="preserve"> </w:t>
      </w:r>
      <w:r w:rsidR="000A352E" w:rsidRPr="00465A6D">
        <w:rPr>
          <w:rFonts w:ascii="Arial" w:hAnsi="Arial" w:cs="Arial"/>
          <w:sz w:val="20"/>
          <w:szCs w:val="20"/>
        </w:rPr>
        <w:t xml:space="preserve">                       </w:t>
      </w:r>
      <w:r w:rsidRPr="00465A6D">
        <w:rPr>
          <w:rFonts w:ascii="Arial" w:hAnsi="Arial" w:cs="Arial"/>
          <w:sz w:val="20"/>
          <w:szCs w:val="20"/>
        </w:rPr>
        <w:t xml:space="preserve">  от </w:t>
      </w:r>
      <w:r w:rsidR="009463DE">
        <w:rPr>
          <w:rFonts w:ascii="Arial" w:hAnsi="Arial" w:cs="Arial"/>
          <w:sz w:val="20"/>
          <w:szCs w:val="20"/>
        </w:rPr>
        <w:t>16</w:t>
      </w:r>
      <w:r w:rsidR="000A352E" w:rsidRPr="00465A6D">
        <w:rPr>
          <w:rFonts w:ascii="Arial" w:hAnsi="Arial" w:cs="Arial"/>
          <w:sz w:val="20"/>
          <w:szCs w:val="20"/>
        </w:rPr>
        <w:t>.06.</w:t>
      </w:r>
      <w:r w:rsidR="00D2336E" w:rsidRPr="00465A6D">
        <w:rPr>
          <w:rFonts w:ascii="Arial" w:hAnsi="Arial" w:cs="Arial"/>
          <w:sz w:val="20"/>
          <w:szCs w:val="20"/>
        </w:rPr>
        <w:t>2016</w:t>
      </w:r>
      <w:r w:rsidR="000A352E" w:rsidRPr="00465A6D">
        <w:rPr>
          <w:rFonts w:ascii="Arial" w:hAnsi="Arial" w:cs="Arial"/>
          <w:sz w:val="20"/>
          <w:szCs w:val="20"/>
        </w:rPr>
        <w:t xml:space="preserve"> </w:t>
      </w:r>
      <w:r w:rsidRPr="00465A6D">
        <w:rPr>
          <w:rFonts w:ascii="Arial" w:hAnsi="Arial" w:cs="Arial"/>
          <w:sz w:val="20"/>
          <w:szCs w:val="20"/>
        </w:rPr>
        <w:t xml:space="preserve"> №</w:t>
      </w:r>
      <w:r w:rsidR="009877CF">
        <w:rPr>
          <w:rFonts w:ascii="Arial" w:hAnsi="Arial" w:cs="Arial"/>
          <w:sz w:val="20"/>
          <w:szCs w:val="20"/>
        </w:rPr>
        <w:t xml:space="preserve"> </w:t>
      </w:r>
      <w:r w:rsidR="009463DE">
        <w:rPr>
          <w:rFonts w:ascii="Arial" w:hAnsi="Arial" w:cs="Arial"/>
          <w:sz w:val="20"/>
          <w:szCs w:val="20"/>
        </w:rPr>
        <w:t>41</w:t>
      </w:r>
      <w:bookmarkStart w:id="0" w:name="_GoBack"/>
      <w:bookmarkEnd w:id="0"/>
      <w:r w:rsidRPr="00465A6D">
        <w:rPr>
          <w:rFonts w:ascii="Arial" w:hAnsi="Arial" w:cs="Arial"/>
          <w:sz w:val="20"/>
          <w:szCs w:val="20"/>
        </w:rPr>
        <w:t>-рс</w:t>
      </w:r>
    </w:p>
    <w:p w:rsidR="00557DBF" w:rsidRPr="001B6FB4" w:rsidRDefault="00557DBF" w:rsidP="00557DBF">
      <w:pPr>
        <w:pStyle w:val="a3"/>
        <w:jc w:val="center"/>
        <w:rPr>
          <w:rFonts w:ascii="Arial" w:hAnsi="Arial" w:cs="Arial"/>
        </w:rPr>
      </w:pPr>
    </w:p>
    <w:p w:rsidR="00A94E3A" w:rsidRPr="00A94E3A" w:rsidRDefault="00557DBF" w:rsidP="00A94E3A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B6FB4">
        <w:rPr>
          <w:rStyle w:val="b-headerbuttons"/>
          <w:rFonts w:ascii="Arial" w:eastAsiaTheme="majorEastAsia" w:hAnsi="Arial" w:cs="Arial"/>
          <w:strike/>
          <w:sz w:val="24"/>
          <w:szCs w:val="24"/>
        </w:rPr>
        <w:t>﻿</w:t>
      </w:r>
      <w:hyperlink r:id="rId7" w:tgtFrame="_blank" w:tooltip="Напечатать" w:history="1">
        <w:r w:rsidRPr="001B6FB4">
          <w:rPr>
            <w:rStyle w:val="b-buttoninner"/>
            <w:rFonts w:ascii="Arial" w:hAnsi="Arial" w:cs="Arial"/>
            <w:strike/>
            <w:color w:val="0000FF"/>
            <w:sz w:val="24"/>
            <w:szCs w:val="24"/>
            <w:u w:val="single"/>
          </w:rPr>
          <w:t>﻿</w:t>
        </w:r>
      </w:hyperlink>
      <w:r w:rsidRPr="001B6FB4">
        <w:rPr>
          <w:rStyle w:val="b-buttoninner"/>
          <w:rFonts w:ascii="Arial" w:hAnsi="Arial" w:cs="Arial"/>
          <w:strike/>
          <w:sz w:val="24"/>
          <w:szCs w:val="24"/>
        </w:rPr>
        <w:t>﻿</w:t>
      </w:r>
      <w:r w:rsidRPr="001B6FB4">
        <w:rPr>
          <w:rStyle w:val="b-buttontext"/>
          <w:rFonts w:ascii="Arial" w:hAnsi="Arial" w:cs="Arial"/>
          <w:sz w:val="24"/>
          <w:szCs w:val="24"/>
        </w:rPr>
        <w:t xml:space="preserve"> </w:t>
      </w:r>
      <w:r w:rsidR="00A94E3A" w:rsidRPr="00A94E3A">
        <w:rPr>
          <w:rFonts w:ascii="Arial" w:hAnsi="Arial" w:cs="Arial"/>
          <w:b/>
          <w:sz w:val="24"/>
          <w:szCs w:val="24"/>
        </w:rPr>
        <w:t xml:space="preserve">Перечень                                                                                                                          услуг, которые являются необходимыми и обязательными </w:t>
      </w:r>
      <w:r w:rsidR="00A94E3A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A94E3A" w:rsidRPr="00A94E3A">
        <w:rPr>
          <w:rFonts w:ascii="Arial" w:hAnsi="Arial" w:cs="Arial"/>
          <w:b/>
          <w:sz w:val="24"/>
          <w:szCs w:val="24"/>
        </w:rPr>
        <w:t xml:space="preserve">для представления  администрацией сельского поселения </w:t>
      </w:r>
      <w:r w:rsidR="00A94E3A">
        <w:rPr>
          <w:rFonts w:ascii="Arial" w:hAnsi="Arial" w:cs="Arial"/>
          <w:b/>
          <w:sz w:val="24"/>
          <w:szCs w:val="24"/>
        </w:rPr>
        <w:t xml:space="preserve">                           </w:t>
      </w:r>
      <w:proofErr w:type="spellStart"/>
      <w:r w:rsidR="00A94E3A" w:rsidRPr="00A94E3A">
        <w:rPr>
          <w:rFonts w:ascii="Arial" w:hAnsi="Arial" w:cs="Arial"/>
          <w:b/>
          <w:sz w:val="24"/>
          <w:szCs w:val="24"/>
        </w:rPr>
        <w:t>Каверинский</w:t>
      </w:r>
      <w:proofErr w:type="spellEnd"/>
      <w:r w:rsidR="00A94E3A" w:rsidRPr="00A94E3A">
        <w:rPr>
          <w:rFonts w:ascii="Arial" w:hAnsi="Arial" w:cs="Arial"/>
          <w:b/>
          <w:sz w:val="24"/>
          <w:szCs w:val="24"/>
        </w:rPr>
        <w:t xml:space="preserve"> сельсовет муниципальных услуг и представляются организациями, участвующими в пре</w:t>
      </w:r>
      <w:r w:rsidR="00A94E3A">
        <w:rPr>
          <w:rFonts w:ascii="Arial" w:hAnsi="Arial" w:cs="Arial"/>
          <w:b/>
          <w:sz w:val="24"/>
          <w:szCs w:val="24"/>
        </w:rPr>
        <w:t>доставлении муниципальных услуг</w:t>
      </w:r>
    </w:p>
    <w:p w:rsidR="00557DBF" w:rsidRPr="001B6FB4" w:rsidRDefault="00557DBF" w:rsidP="00A94E3A">
      <w:pPr>
        <w:pStyle w:val="a3"/>
        <w:jc w:val="center"/>
        <w:rPr>
          <w:rFonts w:ascii="Arial" w:hAnsi="Arial" w:cs="Arial"/>
        </w:rPr>
      </w:pPr>
    </w:p>
    <w:tbl>
      <w:tblPr>
        <w:tblW w:w="10822" w:type="dxa"/>
        <w:jc w:val="center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465"/>
        <w:gridCol w:w="2114"/>
        <w:gridCol w:w="3957"/>
        <w:gridCol w:w="1929"/>
      </w:tblGrid>
      <w:tr w:rsidR="00557DBF" w:rsidRPr="001B6FB4" w:rsidTr="005E62A4">
        <w:trPr>
          <w:trHeight w:val="23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5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Норма законодательства, на основании которой для получения муниципальной услуги требуется оказание услуги организациями, участвующими в предоставлении муниципальных услуг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8E6D25" w:rsidRDefault="00557DBF" w:rsidP="00FB72F8">
            <w:pPr>
              <w:pStyle w:val="p6"/>
              <w:rPr>
                <w:rFonts w:ascii="Arial" w:hAnsi="Arial" w:cs="Arial"/>
                <w:sz w:val="22"/>
                <w:szCs w:val="22"/>
              </w:rPr>
            </w:pPr>
            <w:r w:rsidRPr="008E6D25">
              <w:rPr>
                <w:rStyle w:val="s31"/>
                <w:rFonts w:ascii="Arial" w:hAnsi="Arial" w:cs="Arial"/>
                <w:sz w:val="22"/>
                <w:szCs w:val="22"/>
              </w:rPr>
              <w:t>Платность (бесплатность) услуги</w:t>
            </w:r>
          </w:p>
        </w:tc>
      </w:tr>
      <w:tr w:rsidR="00557DBF" w:rsidRPr="001B6FB4" w:rsidTr="005E62A4">
        <w:trPr>
          <w:jc w:val="center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2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3</w:t>
            </w:r>
          </w:p>
        </w:tc>
        <w:tc>
          <w:tcPr>
            <w:tcW w:w="3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4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DBF" w:rsidRPr="00791D58" w:rsidRDefault="00557DBF" w:rsidP="00FB72F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5</w:t>
            </w:r>
          </w:p>
        </w:tc>
      </w:tr>
      <w:tr w:rsidR="00AD236A" w:rsidRPr="001B6FB4" w:rsidTr="00C24618">
        <w:trPr>
          <w:trHeight w:val="999"/>
          <w:jc w:val="center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1.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C24618">
            <w:pPr>
              <w:pStyle w:val="1"/>
              <w:ind w:left="256"/>
              <w:jc w:val="center"/>
              <w:rPr>
                <w:rStyle w:val="apple-style-span"/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D236A" w:rsidRPr="00791D58">
              <w:rPr>
                <w:rFonts w:ascii="Arial" w:hAnsi="Arial" w:cs="Arial"/>
              </w:rPr>
              <w:t xml:space="preserve">одготовка и выдача постановления </w:t>
            </w:r>
            <w:r w:rsidR="00AD236A" w:rsidRPr="00791D58">
              <w:rPr>
                <w:rStyle w:val="apple-style-span"/>
                <w:rFonts w:ascii="Arial" w:hAnsi="Arial" w:cs="Arial"/>
              </w:rPr>
              <w:t xml:space="preserve"> о присвоении (изменении) адреса объекту недвижимости.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Присвоение (уточнение) адресов объектам недвижимого имущества, сельского поселения </w:t>
            </w:r>
            <w:proofErr w:type="spellStart"/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>Каверинский</w:t>
            </w:r>
            <w:proofErr w:type="spellEnd"/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C24618">
            <w:pPr>
              <w:spacing w:before="100" w:beforeAutospacing="1"/>
              <w:ind w:lef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36A">
              <w:rPr>
                <w:rStyle w:val="a8"/>
                <w:rFonts w:ascii="Arial" w:hAnsi="Arial" w:cs="Arial"/>
                <w:i w:val="0"/>
                <w:color w:val="000000"/>
                <w:sz w:val="24"/>
                <w:szCs w:val="24"/>
              </w:rPr>
              <w:t>Решение</w:t>
            </w:r>
            <w:r w:rsidRPr="00AD236A">
              <w:rPr>
                <w:rStyle w:val="a8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Совета депутатов сельского поселения  </w:t>
            </w:r>
            <w:proofErr w:type="spellStart"/>
            <w:r w:rsidRPr="00AD236A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AD236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 №183-рс от 01.09.2015г.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AD236A">
              <w:rPr>
                <w:rFonts w:ascii="Arial" w:hAnsi="Arial" w:cs="Arial"/>
                <w:sz w:val="24"/>
                <w:szCs w:val="24"/>
              </w:rPr>
              <w:t xml:space="preserve"> «О Правилах присвоения, изменения, аннулирования адресов на территории сельского поселения </w:t>
            </w:r>
            <w:proofErr w:type="spellStart"/>
            <w:r w:rsidRPr="00AD236A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AD236A">
              <w:rPr>
                <w:rFonts w:ascii="Arial" w:hAnsi="Arial" w:cs="Arial"/>
                <w:sz w:val="24"/>
                <w:szCs w:val="24"/>
              </w:rPr>
              <w:t xml:space="preserve"> сельсовет»;</w:t>
            </w:r>
          </w:p>
          <w:p w:rsidR="00AD236A" w:rsidRDefault="00AD236A" w:rsidP="00C24618">
            <w:pPr>
              <w:ind w:left="152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 администрации сельского поселения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«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   услуги «Присвоение (уточнение) адресов объектам недвижимого имущества   сельского   поселения»,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2 от 04.02.2013г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C24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C24618">
        <w:trPr>
          <w:trHeight w:val="999"/>
          <w:jc w:val="center"/>
        </w:trPr>
        <w:tc>
          <w:tcPr>
            <w:tcW w:w="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2.</w:t>
            </w:r>
          </w:p>
        </w:tc>
        <w:tc>
          <w:tcPr>
            <w:tcW w:w="2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FB72F8">
            <w:pPr>
              <w:spacing w:before="100" w:beforeAutospacing="1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одготовка и выдача архивной справки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Каверинский</w:t>
            </w:r>
            <w:proofErr w:type="spellEnd"/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FB72F8">
            <w:pPr>
              <w:ind w:left="15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Граждан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ский кодекс РФ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236A" w:rsidRDefault="00AD236A" w:rsidP="00FB72F8">
            <w:pPr>
              <w:ind w:left="15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от 22.10.2004 №125-ФЗ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«Об архивн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ом деле в РФ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AD236A" w:rsidRDefault="00AD236A" w:rsidP="00FB72F8">
            <w:pPr>
              <w:ind w:left="15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Постановление администрации сельского поселения                                                    « Об утверждении Административного регламента по предоставлению муниципальной  услуги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«Предоставлению     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br/>
              <w:t>архивных документов (оформление справок,</w:t>
            </w:r>
            <w:proofErr w:type="gramEnd"/>
          </w:p>
          <w:p w:rsidR="00AD236A" w:rsidRPr="00AD236A" w:rsidRDefault="00AD236A" w:rsidP="00FB72F8">
            <w:pPr>
              <w:ind w:left="15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выписок, копий)»,                                                     № 4 от 04.02.2013г</w:t>
            </w:r>
          </w:p>
        </w:tc>
        <w:tc>
          <w:tcPr>
            <w:tcW w:w="1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</w:tr>
      <w:tr w:rsidR="00AD236A" w:rsidRPr="001B6FB4" w:rsidTr="00C24618">
        <w:trPr>
          <w:trHeight w:val="415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FB72F8">
            <w:pPr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редоставление справок и выписок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72F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Выд</w:t>
            </w:r>
            <w:r w:rsidR="00FB72F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ача справок с места жительства,</w:t>
            </w:r>
          </w:p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 о семейном положении, выписок из </w:t>
            </w:r>
            <w:proofErr w:type="spellStart"/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похозяйственных</w:t>
            </w:r>
            <w:proofErr w:type="spellEnd"/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книг населенных пунктов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Default="00AD236A" w:rsidP="00FB7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от 06.10.2003 № 131-ФЗ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«Об общих принципах организации местного самоу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правления в РФ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»;                              Постановление администрации сельского поселения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«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Административного регламента</w:t>
            </w:r>
          </w:p>
          <w:p w:rsidR="00AD236A" w:rsidRDefault="00AD236A" w:rsidP="00FB7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по предоставлению муниципальной  услуги «Организация приема граждан, обеспечение своевременного и полного рассмотрения устных и письменных обращений граждан, принятие по ним решений и направление ответов в установленный законодательством  РФ срок»,</w:t>
            </w:r>
          </w:p>
          <w:p w:rsidR="00AD236A" w:rsidRPr="00AD236A" w:rsidRDefault="00AD236A" w:rsidP="00FB7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№ 6 от 04.02.2013г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C24618">
        <w:trPr>
          <w:trHeight w:val="21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F25AF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t>4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B72F8" w:rsidP="00FB72F8">
            <w:pPr>
              <w:spacing w:before="100" w:beforeAutospacing="1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ыдача заявителю уведомления о переводе (отказе в переводе) жилого (нежилого) помещения в нежилое (жилое) помещение или, в случае перевода с предварительными условиями, уведомления о переводе (отказе в переводе) жилого (нежилого) помещения в нежилое (жилое) помещение</w:t>
            </w:r>
            <w:r w:rsidR="00AD236A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 xml:space="preserve"> Акта приемки помещения.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Подготовка документов и выдача  постановления администрации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>«О переводе жилого помещения в нежилое помещение и нежилого помещения в жилое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FB72F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236A">
              <w:rPr>
                <w:rFonts w:ascii="Arial" w:hAnsi="Arial" w:cs="Arial"/>
                <w:sz w:val="24"/>
                <w:szCs w:val="24"/>
              </w:rPr>
              <w:t xml:space="preserve">Жилищный Кодекс Российской Федерации;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Постановление администрации сельского поселения                                                                   « Об утверждении Административного регламента по предоставлению муниципальной  услуги                   </w:t>
            </w:r>
            <w:r w:rsidRPr="00AD236A">
              <w:rPr>
                <w:rFonts w:ascii="Arial" w:hAnsi="Arial" w:cs="Arial"/>
                <w:sz w:val="24"/>
                <w:szCs w:val="24"/>
              </w:rPr>
              <w:t>« О переводе или об отказе в переводе жилого помещения в нежилое или нежилого помещения в жилое»»,</w:t>
            </w:r>
            <w:r w:rsidR="005E62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 №12 от 04.02.2013г.</w:t>
            </w:r>
            <w:proofErr w:type="gramEnd"/>
          </w:p>
          <w:p w:rsidR="00AD236A" w:rsidRPr="00AD236A" w:rsidRDefault="00AD236A" w:rsidP="00FB72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755BC4">
        <w:trPr>
          <w:trHeight w:val="45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62E9D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lastRenderedPageBreak/>
              <w:t>5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F62E9D" w:rsidP="00755BC4">
            <w:pPr>
              <w:pStyle w:val="2"/>
              <w:ind w:left="256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У</w:t>
            </w:r>
            <w:r w:rsidR="00AD236A"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ведомление о принятии граждан на учет в качестве нуждающихся в жилых помещениях;</w:t>
            </w:r>
          </w:p>
          <w:p w:rsidR="00AD236A" w:rsidRPr="00791D58" w:rsidRDefault="00AD236A" w:rsidP="00755BC4">
            <w:pPr>
              <w:pStyle w:val="2"/>
              <w:ind w:left="256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уведомление </w:t>
            </w:r>
            <w:proofErr w:type="gramStart"/>
            <w:r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 отказе в принятии граждан на учет в качестве нуждающихся в жилых помещениях</w:t>
            </w:r>
            <w:proofErr w:type="gramEnd"/>
            <w:r w:rsidRPr="00791D58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755BC4">
            <w:pPr>
              <w:spacing w:before="100" w:beforeAutospacing="1"/>
              <w:ind w:left="1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D236A" w:rsidRPr="00791D58" w:rsidRDefault="00AD236A" w:rsidP="00755BC4">
            <w:pPr>
              <w:spacing w:before="100" w:beforeAutospacing="1"/>
              <w:ind w:left="1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sz w:val="24"/>
                <w:szCs w:val="24"/>
                <w:lang w:eastAsia="en-US"/>
              </w:rPr>
              <w:t>Приём заявлений, документов, а так же постановка  граждан на учёт в качестве, нуждающихся в жилых помещениях.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755BC4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Закон Липецкой области от 05.08.2005 № 207-ОЗ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порядке ведения органами местного самоуправления учета малоимущих граждан, нуждающихся в жилых помещениях, предоставляемых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по договорам социального найма в муниципальном жилищном фонде»;                                     Постановление администрации сельского поселения                                 «Об утверждении Административного регламента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муниципальной  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«Прием заявлений, документов,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а также постановка граждан на учет в качестве нуждающихся в жилых помещениях»»,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13 от 04.02.2013г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755BC4" w:rsidP="00755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585555">
        <w:trPr>
          <w:trHeight w:val="82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C24618" w:rsidP="00C24618">
            <w:pPr>
              <w:pStyle w:val="p6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t>6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Default="006940D4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ринятие решения о предоставлении во</w:t>
            </w:r>
            <w:r w:rsidR="00B16499">
              <w:rPr>
                <w:rFonts w:ascii="Arial" w:hAnsi="Arial" w:cs="Arial"/>
                <w:sz w:val="24"/>
                <w:szCs w:val="24"/>
              </w:rPr>
              <w:t>дного объекта (далее - решение),</w:t>
            </w:r>
          </w:p>
          <w:p w:rsidR="00B16499" w:rsidRPr="00791D58" w:rsidRDefault="00B16499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36A" w:rsidRPr="00791D58" w:rsidRDefault="00B16499" w:rsidP="00FB72F8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6A" w:rsidRPr="00791D58">
              <w:rPr>
                <w:rFonts w:ascii="Arial" w:hAnsi="Arial" w:cs="Arial"/>
                <w:sz w:val="24"/>
                <w:szCs w:val="24"/>
              </w:rPr>
              <w:t>заключение договора во</w:t>
            </w:r>
            <w:r>
              <w:rPr>
                <w:rFonts w:ascii="Arial" w:hAnsi="Arial" w:cs="Arial"/>
                <w:sz w:val="24"/>
                <w:szCs w:val="24"/>
              </w:rPr>
              <w:t>допользования (далее - договор).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AD236A" w:rsidP="00FB72F8">
            <w:pPr>
              <w:ind w:left="119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водных объектов в пользование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91D5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sz w:val="24"/>
                <w:szCs w:val="24"/>
              </w:rPr>
              <w:t xml:space="preserve">Водный </w:t>
            </w:r>
            <w:hyperlink r:id="rId8" w:history="1">
              <w:r w:rsidRPr="00B1133D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кодекс</w:t>
              </w:r>
            </w:hyperlink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3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2006 г</w:t>
              </w:r>
            </w:smartTag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. N 74-ФЗ;</w:t>
            </w:r>
          </w:p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2010 г</w:t>
              </w:r>
            </w:smartTag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. № 210-ФЗ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 организации предоставления государственных и муниципальных услуг»;</w:t>
            </w:r>
          </w:p>
          <w:p w:rsidR="00AD236A" w:rsidRPr="00AD236A" w:rsidRDefault="009463DE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AD236A" w:rsidRPr="00B1133D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Постановление</w:t>
              </w:r>
            </w:hyperlink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РФ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</w:t>
            </w:r>
            <w:r w:rsidR="00B113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12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2008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. № 165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«О подготовке и заключении договора водопользования»;</w:t>
            </w:r>
          </w:p>
          <w:p w:rsidR="00AD236A" w:rsidRPr="00AD236A" w:rsidRDefault="009463DE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AD236A" w:rsidRPr="00852A87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Приказ</w:t>
              </w:r>
            </w:hyperlink>
            <w:r w:rsidR="00AD236A" w:rsidRPr="00852A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Министерства природных ресурсов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14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2007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.                   № 56 «Об утверждении типовой формы решения о предоставлении водного объекта в пользование»;</w:t>
            </w:r>
          </w:p>
          <w:p w:rsidR="00AD236A" w:rsidRPr="00AD236A" w:rsidRDefault="009463DE" w:rsidP="00FB72F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AD236A" w:rsidRPr="005E62A4">
                <w:rPr>
                  <w:rStyle w:val="a9"/>
                  <w:rFonts w:ascii="Arial" w:eastAsiaTheme="majorEastAsia" w:hAnsi="Arial" w:cs="Arial"/>
                  <w:color w:val="000000"/>
                  <w:sz w:val="24"/>
                  <w:szCs w:val="24"/>
                  <w:u w:val="none"/>
                </w:rPr>
                <w:t>Приказ</w:t>
              </w:r>
            </w:hyperlink>
            <w:r w:rsidR="00AD236A" w:rsidRPr="005E62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Министерства природных ресурсов 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>РФ</w:t>
            </w:r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23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AD236A" w:rsidRPr="00AD236A">
                <w:rPr>
                  <w:rFonts w:ascii="Arial" w:hAnsi="Arial" w:cs="Arial"/>
                  <w:color w:val="000000"/>
                  <w:sz w:val="24"/>
                  <w:szCs w:val="24"/>
                </w:rPr>
                <w:t>2008 г</w:t>
              </w:r>
            </w:smartTag>
            <w:r w:rsidR="00AD236A" w:rsidRPr="00AD236A">
              <w:rPr>
                <w:rFonts w:ascii="Arial" w:hAnsi="Arial" w:cs="Arial"/>
                <w:color w:val="000000"/>
                <w:sz w:val="24"/>
                <w:szCs w:val="24"/>
              </w:rPr>
              <w:t>. № 102 «Об утверждении формы заявления о предоставлении водного объекта в пользование»;</w:t>
            </w:r>
          </w:p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администрации сельского поселения                                                           «Об утверждении Административного регламента</w:t>
            </w:r>
            <w:r w:rsidR="00852A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D236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предоставлению муниципальной  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пользование»»,                                          №15 от 04.02.2013г.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AD236A" w:rsidRPr="001B6FB4" w:rsidTr="00585555">
        <w:trPr>
          <w:trHeight w:val="199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585555">
            <w:pPr>
              <w:pStyle w:val="p6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21"/>
                <w:rFonts w:ascii="Arial" w:hAnsi="Arial" w:cs="Arial"/>
                <w:b w:val="0"/>
                <w:color w:val="000000" w:themeColor="text1"/>
              </w:rPr>
              <w:lastRenderedPageBreak/>
              <w:t>7</w:t>
            </w:r>
            <w:r w:rsidR="00AD236A" w:rsidRPr="00791D58">
              <w:rPr>
                <w:rStyle w:val="s21"/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240" w:rsidRDefault="003C7240" w:rsidP="003C7240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решения о предоставлении земельного участка                      (далее - решение),</w:t>
            </w:r>
          </w:p>
          <w:p w:rsidR="003C7240" w:rsidRDefault="003C7240" w:rsidP="003C7240">
            <w:pPr>
              <w:autoSpaceDE w:val="0"/>
              <w:autoSpaceDN w:val="0"/>
              <w:adjustRightInd w:val="0"/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236A" w:rsidRPr="00791D58" w:rsidRDefault="003C7240" w:rsidP="003C7240">
            <w:pPr>
              <w:autoSpaceDE w:val="0"/>
              <w:autoSpaceDN w:val="0"/>
              <w:adjustRightInd w:val="0"/>
              <w:ind w:left="256" w:hanging="6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заключение договора землепользования (далее - договор).</w:t>
            </w:r>
            <w:r w:rsidR="00585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555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 w:rsidRPr="00585555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585555">
              <w:rPr>
                <w:rFonts w:ascii="Arial" w:hAnsi="Arial" w:cs="Arial"/>
                <w:sz w:val="24"/>
                <w:szCs w:val="24"/>
              </w:rPr>
              <w:t xml:space="preserve"> сельсовет  или государственная собственность на который не разграничена, в постоянное (бессрочное) пользование</w:t>
            </w:r>
          </w:p>
          <w:p w:rsidR="00AD236A" w:rsidRPr="00791D58" w:rsidRDefault="00AD236A" w:rsidP="00FB72F8">
            <w:pPr>
              <w:autoSpaceDE w:val="0"/>
              <w:autoSpaceDN w:val="0"/>
              <w:adjustRightInd w:val="0"/>
              <w:ind w:left="11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555">
              <w:rPr>
                <w:rFonts w:ascii="Arial" w:hAnsi="Arial" w:cs="Arial"/>
                <w:sz w:val="24"/>
                <w:szCs w:val="24"/>
              </w:rPr>
              <w:t xml:space="preserve">Земельный кодекс РФ,                        </w:t>
            </w:r>
            <w:r w:rsidRPr="0058555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Постановление администрации сельского поселения                                 «Об утверждении  Административного регламента по предоставлению муниципальной   услуги                                              </w:t>
            </w:r>
            <w:r w:rsidRPr="00585555">
              <w:rPr>
                <w:rFonts w:ascii="Arial" w:hAnsi="Arial" w:cs="Arial"/>
                <w:sz w:val="24"/>
                <w:szCs w:val="24"/>
              </w:rPr>
              <w:t xml:space="preserve">«Предоставление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 w:rsidRPr="00585555">
              <w:rPr>
                <w:rFonts w:ascii="Arial" w:hAnsi="Arial" w:cs="Arial"/>
                <w:sz w:val="24"/>
                <w:szCs w:val="24"/>
              </w:rPr>
              <w:t>Каверинский</w:t>
            </w:r>
            <w:proofErr w:type="spellEnd"/>
            <w:r w:rsidRPr="00585555">
              <w:rPr>
                <w:rFonts w:ascii="Arial" w:hAnsi="Arial" w:cs="Arial"/>
                <w:sz w:val="24"/>
                <w:szCs w:val="24"/>
              </w:rPr>
              <w:t xml:space="preserve"> сельсовет  или государственная собственность на который не разграничена, в постоянное (бессрочное) пользование»»</w:t>
            </w:r>
            <w:r w:rsidRPr="0058555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№ 39 от 16.11.2015г.</w:t>
            </w:r>
          </w:p>
          <w:p w:rsidR="00AD236A" w:rsidRPr="00AD236A" w:rsidRDefault="00AD236A" w:rsidP="00FB72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36A" w:rsidRPr="00791D58" w:rsidRDefault="00585555" w:rsidP="00FB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 xml:space="preserve">Бесплатно </w:t>
            </w:r>
          </w:p>
        </w:tc>
      </w:tr>
      <w:tr w:rsidR="00585555" w:rsidTr="00230292">
        <w:trPr>
          <w:trHeight w:val="679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pStyle w:val="p6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85555">
              <w:rPr>
                <w:rStyle w:val="s21"/>
                <w:rFonts w:ascii="Arial" w:hAnsi="Arial" w:cs="Arial"/>
                <w:b w:val="0"/>
                <w:color w:val="000000" w:themeColor="text1"/>
                <w:lang w:eastAsia="en-US"/>
              </w:rPr>
              <w:t>8.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firstLine="8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</w:t>
            </w:r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одготовка и выдача постановление Администрации сельского поселения </w:t>
            </w:r>
            <w:proofErr w:type="spellStart"/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>Каверинский</w:t>
            </w:r>
            <w:proofErr w:type="spellEnd"/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об утверждении схемы расположения земельного участка на кадастровом плане или кадастровой карте территории;</w:t>
            </w:r>
          </w:p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85555" w:rsidRPr="00585555" w:rsidRDefault="00585555" w:rsidP="00585555">
            <w:pPr>
              <w:autoSpaceDE w:val="0"/>
              <w:autoSpaceDN w:val="0"/>
              <w:adjustRightInd w:val="0"/>
              <w:ind w:left="256" w:hanging="6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5555">
              <w:rPr>
                <w:rFonts w:ascii="Arial" w:hAnsi="Arial" w:cs="Arial"/>
                <w:sz w:val="24"/>
                <w:szCs w:val="24"/>
                <w:lang w:eastAsia="en-US"/>
              </w:rPr>
              <w:t>- уведомление об отказе в согласовании схемы расположения земельного участка на кадастровой карте или кадастровом плане территории (далее – уведомление об отказе в предоставлении муниципальной услуги).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Default="00585555" w:rsidP="00585555">
            <w:pPr>
              <w:autoSpaceDE w:val="0"/>
              <w:autoSpaceDN w:val="0"/>
              <w:adjustRightInd w:val="0"/>
              <w:ind w:left="11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Федеральные  законы:</w:t>
            </w:r>
          </w:p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 27 июля 2010 года  № 210-ФЗ  «Об организации предоставления государственных и муниципальных услуг»,                        от 23.06.2014 № 171-ФЗ                              «О внесении изменений в Земельный кодекс РФ и отдельные законодательные                  акты Российской Федерации»,                                   постановление  правительства РФ:</w:t>
            </w:r>
          </w:p>
          <w:p w:rsidR="00585555" w:rsidRDefault="005855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Земельный кодекс РФ,</w:t>
            </w:r>
          </w:p>
          <w:p w:rsidR="00585555" w:rsidRDefault="0058555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Постановление администрации сельского поселения   </w:t>
            </w:r>
            <w:r w:rsidR="002172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«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муниципальной  услуги </w:t>
            </w:r>
            <w:r w:rsidR="002172B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eastAsia="PMingLiU" w:hAnsi="Arial" w:cs="Arial"/>
                <w:sz w:val="24"/>
                <w:szCs w:val="24"/>
                <w:lang w:eastAsia="en-US"/>
              </w:rPr>
              <w:t xml:space="preserve">Прием заявлений и выдача документов о согласовании схемы расположения земельного участка на кадастровом плане или кадастровой карте»»,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№ 42 от 16.11.2015г.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555" w:rsidRPr="00585555" w:rsidRDefault="0058555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Style w:val="s21"/>
                <w:rFonts w:ascii="Arial" w:eastAsiaTheme="majorEastAsia" w:hAnsi="Arial" w:cs="Arial"/>
                <w:b w:val="0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8B4A92" w:rsidRPr="001B6FB4" w:rsidRDefault="008B4A92" w:rsidP="00557DBF">
      <w:pPr>
        <w:pStyle w:val="a3"/>
        <w:ind w:left="4248" w:firstLine="708"/>
        <w:rPr>
          <w:rStyle w:val="s11"/>
          <w:rFonts w:ascii="Arial" w:hAnsi="Arial" w:cs="Arial"/>
          <w:b w:val="0"/>
        </w:rPr>
      </w:pPr>
    </w:p>
    <w:p w:rsidR="008B4A92" w:rsidRDefault="008B4A92" w:rsidP="00557DBF">
      <w:pPr>
        <w:pStyle w:val="a3"/>
        <w:ind w:left="4248" w:firstLine="708"/>
        <w:rPr>
          <w:rStyle w:val="s11"/>
        </w:rPr>
      </w:pPr>
    </w:p>
    <w:p w:rsidR="008B4A92" w:rsidRPr="00381669" w:rsidRDefault="00381669" w:rsidP="00381669">
      <w:pPr>
        <w:pStyle w:val="a3"/>
        <w:ind w:left="284"/>
        <w:jc w:val="both"/>
        <w:rPr>
          <w:rStyle w:val="s11"/>
          <w:rFonts w:ascii="Arial" w:hAnsi="Arial" w:cs="Arial"/>
        </w:rPr>
      </w:pPr>
      <w:r w:rsidRPr="00381669">
        <w:rPr>
          <w:rStyle w:val="s11"/>
          <w:rFonts w:ascii="Arial" w:hAnsi="Arial" w:cs="Arial"/>
        </w:rPr>
        <w:t>Глава сельского поселения</w:t>
      </w:r>
    </w:p>
    <w:p w:rsidR="00381669" w:rsidRPr="00381669" w:rsidRDefault="00381669" w:rsidP="00381669">
      <w:pPr>
        <w:pStyle w:val="a3"/>
        <w:ind w:left="284"/>
        <w:jc w:val="both"/>
        <w:rPr>
          <w:rStyle w:val="s11"/>
          <w:rFonts w:ascii="Arial" w:hAnsi="Arial" w:cs="Arial"/>
        </w:rPr>
      </w:pPr>
      <w:proofErr w:type="spellStart"/>
      <w:r w:rsidRPr="00381669">
        <w:rPr>
          <w:rStyle w:val="s11"/>
          <w:rFonts w:ascii="Arial" w:hAnsi="Arial" w:cs="Arial"/>
        </w:rPr>
        <w:t>Каверинский</w:t>
      </w:r>
      <w:proofErr w:type="spellEnd"/>
      <w:r w:rsidRPr="00381669">
        <w:rPr>
          <w:rStyle w:val="s11"/>
          <w:rFonts w:ascii="Arial" w:hAnsi="Arial" w:cs="Arial"/>
        </w:rPr>
        <w:t xml:space="preserve"> сельсовет                                           </w:t>
      </w:r>
      <w:proofErr w:type="spellStart"/>
      <w:r w:rsidRPr="00381669">
        <w:rPr>
          <w:rStyle w:val="s11"/>
          <w:rFonts w:ascii="Arial" w:hAnsi="Arial" w:cs="Arial"/>
        </w:rPr>
        <w:t>В.Г.Яковлев</w:t>
      </w:r>
      <w:proofErr w:type="spellEnd"/>
    </w:p>
    <w:sectPr w:rsidR="00381669" w:rsidRPr="00381669" w:rsidSect="00230292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BF"/>
    <w:rsid w:val="000A352E"/>
    <w:rsid w:val="00144308"/>
    <w:rsid w:val="001B6FB4"/>
    <w:rsid w:val="001C34F6"/>
    <w:rsid w:val="001D2772"/>
    <w:rsid w:val="002172BB"/>
    <w:rsid w:val="00230292"/>
    <w:rsid w:val="00381669"/>
    <w:rsid w:val="00383A61"/>
    <w:rsid w:val="003A11AF"/>
    <w:rsid w:val="003C7240"/>
    <w:rsid w:val="003D0675"/>
    <w:rsid w:val="00465A6D"/>
    <w:rsid w:val="004B3783"/>
    <w:rsid w:val="00551402"/>
    <w:rsid w:val="00557DBF"/>
    <w:rsid w:val="00585555"/>
    <w:rsid w:val="005E62A4"/>
    <w:rsid w:val="00666D2D"/>
    <w:rsid w:val="006940D4"/>
    <w:rsid w:val="006C15CB"/>
    <w:rsid w:val="00755BC4"/>
    <w:rsid w:val="007626DF"/>
    <w:rsid w:val="00791D58"/>
    <w:rsid w:val="00852A87"/>
    <w:rsid w:val="008B4A92"/>
    <w:rsid w:val="008E6D25"/>
    <w:rsid w:val="0091669E"/>
    <w:rsid w:val="009463DE"/>
    <w:rsid w:val="00964896"/>
    <w:rsid w:val="009877CF"/>
    <w:rsid w:val="009B4AC4"/>
    <w:rsid w:val="00A274CF"/>
    <w:rsid w:val="00A94E3A"/>
    <w:rsid w:val="00AD236A"/>
    <w:rsid w:val="00B1133D"/>
    <w:rsid w:val="00B16499"/>
    <w:rsid w:val="00B74857"/>
    <w:rsid w:val="00C24618"/>
    <w:rsid w:val="00C26618"/>
    <w:rsid w:val="00D2336E"/>
    <w:rsid w:val="00D75849"/>
    <w:rsid w:val="00DD00F4"/>
    <w:rsid w:val="00E0402E"/>
    <w:rsid w:val="00F62E9D"/>
    <w:rsid w:val="00FB72F8"/>
    <w:rsid w:val="00FE4B7A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D5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57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57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57D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7D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57DB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57D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557DBF"/>
  </w:style>
  <w:style w:type="character" w:customStyle="1" w:styleId="b-buttontext">
    <w:name w:val="b-button__text"/>
    <w:basedOn w:val="a0"/>
    <w:rsid w:val="00557DBF"/>
  </w:style>
  <w:style w:type="paragraph" w:customStyle="1" w:styleId="p2">
    <w:name w:val="p2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557DB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557DBF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557DBF"/>
    <w:rPr>
      <w:b/>
      <w:bCs/>
    </w:rPr>
  </w:style>
  <w:style w:type="character" w:customStyle="1" w:styleId="s21">
    <w:name w:val="s21"/>
    <w:basedOn w:val="a0"/>
    <w:rsid w:val="00557DBF"/>
    <w:rPr>
      <w:b/>
      <w:bCs/>
      <w:color w:val="FF0000"/>
    </w:rPr>
  </w:style>
  <w:style w:type="character" w:customStyle="1" w:styleId="b-headerbuttons">
    <w:name w:val="b-header__buttons"/>
    <w:basedOn w:val="a0"/>
    <w:rsid w:val="00557DBF"/>
  </w:style>
  <w:style w:type="paragraph" w:customStyle="1" w:styleId="p10">
    <w:name w:val="p10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557DBF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57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3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 (веб)1"/>
    <w:basedOn w:val="a"/>
    <w:rsid w:val="00791D58"/>
    <w:rPr>
      <w:sz w:val="24"/>
      <w:szCs w:val="24"/>
    </w:rPr>
  </w:style>
  <w:style w:type="character" w:customStyle="1" w:styleId="apple-style-span">
    <w:name w:val="apple-style-span"/>
    <w:rsid w:val="00791D58"/>
  </w:style>
  <w:style w:type="character" w:customStyle="1" w:styleId="20">
    <w:name w:val="Заголовок 2 Знак"/>
    <w:basedOn w:val="a0"/>
    <w:link w:val="2"/>
    <w:rsid w:val="00791D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AD236A"/>
    <w:rPr>
      <w:i/>
      <w:iCs/>
    </w:rPr>
  </w:style>
  <w:style w:type="character" w:styleId="a9">
    <w:name w:val="Hyperlink"/>
    <w:unhideWhenUsed/>
    <w:rsid w:val="00AD2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91D5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557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57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55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57D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7D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57DBF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557D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557DBF"/>
  </w:style>
  <w:style w:type="character" w:customStyle="1" w:styleId="b-buttontext">
    <w:name w:val="b-button__text"/>
    <w:basedOn w:val="a0"/>
    <w:rsid w:val="00557DBF"/>
  </w:style>
  <w:style w:type="paragraph" w:customStyle="1" w:styleId="p2">
    <w:name w:val="p2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557DBF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557DBF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11">
    <w:name w:val="s11"/>
    <w:basedOn w:val="a0"/>
    <w:rsid w:val="00557DBF"/>
    <w:rPr>
      <w:b/>
      <w:bCs/>
    </w:rPr>
  </w:style>
  <w:style w:type="character" w:customStyle="1" w:styleId="s21">
    <w:name w:val="s21"/>
    <w:basedOn w:val="a0"/>
    <w:rsid w:val="00557DBF"/>
    <w:rPr>
      <w:b/>
      <w:bCs/>
      <w:color w:val="FF0000"/>
    </w:rPr>
  </w:style>
  <w:style w:type="character" w:customStyle="1" w:styleId="b-headerbuttons">
    <w:name w:val="b-header__buttons"/>
    <w:basedOn w:val="a0"/>
    <w:rsid w:val="00557DBF"/>
  </w:style>
  <w:style w:type="paragraph" w:customStyle="1" w:styleId="p10">
    <w:name w:val="p10"/>
    <w:basedOn w:val="a"/>
    <w:rsid w:val="00557DBF"/>
    <w:pPr>
      <w:spacing w:before="100" w:beforeAutospacing="1" w:after="100" w:afterAutospacing="1"/>
    </w:pPr>
    <w:rPr>
      <w:sz w:val="24"/>
      <w:szCs w:val="24"/>
    </w:rPr>
  </w:style>
  <w:style w:type="character" w:customStyle="1" w:styleId="s31">
    <w:name w:val="s31"/>
    <w:rsid w:val="00557DBF"/>
    <w:rPr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57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83A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Обычный (веб)1"/>
    <w:basedOn w:val="a"/>
    <w:rsid w:val="00791D58"/>
    <w:rPr>
      <w:sz w:val="24"/>
      <w:szCs w:val="24"/>
    </w:rPr>
  </w:style>
  <w:style w:type="character" w:customStyle="1" w:styleId="apple-style-span">
    <w:name w:val="apple-style-span"/>
    <w:rsid w:val="00791D58"/>
  </w:style>
  <w:style w:type="character" w:customStyle="1" w:styleId="20">
    <w:name w:val="Заголовок 2 Знак"/>
    <w:basedOn w:val="a0"/>
    <w:link w:val="2"/>
    <w:rsid w:val="00791D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AD236A"/>
    <w:rPr>
      <w:i/>
      <w:iCs/>
    </w:rPr>
  </w:style>
  <w:style w:type="character" w:styleId="a9">
    <w:name w:val="Hyperlink"/>
    <w:unhideWhenUsed/>
    <w:rsid w:val="00AD2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865;fld=134;dst=1001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print.xml?sk=5b4596791be829b92b404e16d021005c&amp;id=1n9c-h5srir49o1m4tbmtkhq39hth3btabxyyzxpuijetf3y722nyjhvgzlszh8qomew09ba4lddc10dm3k9tb1871xw9fuq2fsew24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77073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908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74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</cp:revision>
  <cp:lastPrinted>2016-06-28T05:37:00Z</cp:lastPrinted>
  <dcterms:created xsi:type="dcterms:W3CDTF">2016-06-14T11:22:00Z</dcterms:created>
  <dcterms:modified xsi:type="dcterms:W3CDTF">2016-06-30T05:54:00Z</dcterms:modified>
</cp:coreProperties>
</file>