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3" w:rsidRDefault="00085CF3" w:rsidP="00085CF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944D0F" wp14:editId="67B3BF2C">
            <wp:extent cx="542925" cy="676275"/>
            <wp:effectExtent l="0" t="0" r="9525" b="9525"/>
            <wp:docPr id="1" name="Рисунок 1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ЧБ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F3" w:rsidRPr="00A963C4" w:rsidRDefault="00085CF3" w:rsidP="00085CF3">
      <w:pPr>
        <w:ind w:firstLine="0"/>
        <w:jc w:val="center"/>
        <w:rPr>
          <w:rFonts w:cs="Arial"/>
          <w:b/>
          <w:sz w:val="24"/>
          <w:szCs w:val="24"/>
        </w:rPr>
      </w:pPr>
      <w:r w:rsidRPr="00A963C4">
        <w:rPr>
          <w:rFonts w:cs="Arial"/>
          <w:b/>
          <w:sz w:val="24"/>
          <w:szCs w:val="24"/>
        </w:rPr>
        <w:t>РОССИЙСКАЯ ФЕДЕРАЦИЯ</w:t>
      </w:r>
    </w:p>
    <w:p w:rsidR="00085CF3" w:rsidRPr="00A963C4" w:rsidRDefault="004114D2" w:rsidP="00085CF3">
      <w:pPr>
        <w:ind w:firstLine="0"/>
        <w:jc w:val="center"/>
        <w:rPr>
          <w:rFonts w:cs="Arial"/>
          <w:b/>
          <w:sz w:val="24"/>
          <w:szCs w:val="24"/>
        </w:rPr>
      </w:pPr>
      <w:r w:rsidRPr="00A963C4">
        <w:rPr>
          <w:rFonts w:cs="Arial"/>
          <w:b/>
          <w:sz w:val="24"/>
          <w:szCs w:val="24"/>
        </w:rPr>
        <w:t>А</w:t>
      </w:r>
      <w:r w:rsidR="00085CF3" w:rsidRPr="00A963C4">
        <w:rPr>
          <w:rFonts w:cs="Arial"/>
          <w:b/>
          <w:sz w:val="24"/>
          <w:szCs w:val="24"/>
        </w:rPr>
        <w:t>ДМИНИСТРАЦИЯ</w:t>
      </w:r>
      <w:r w:rsidRPr="00A963C4">
        <w:rPr>
          <w:rFonts w:cs="Arial"/>
          <w:b/>
          <w:sz w:val="24"/>
          <w:szCs w:val="24"/>
        </w:rPr>
        <w:t xml:space="preserve"> СЕЛЬСКОГО ПОСЕЛЕНИЯ</w:t>
      </w:r>
      <w:r w:rsidR="00F12281" w:rsidRPr="00A963C4">
        <w:rPr>
          <w:rFonts w:cs="Arial"/>
          <w:b/>
          <w:sz w:val="24"/>
          <w:szCs w:val="24"/>
        </w:rPr>
        <w:t xml:space="preserve">  </w:t>
      </w:r>
      <w:r w:rsidR="00085CF3" w:rsidRPr="00A963C4">
        <w:rPr>
          <w:rFonts w:cs="Arial"/>
          <w:b/>
          <w:sz w:val="24"/>
          <w:szCs w:val="24"/>
        </w:rPr>
        <w:t>КАВЕРИНСКИЙ</w:t>
      </w:r>
      <w:r w:rsidRPr="00A963C4">
        <w:rPr>
          <w:rFonts w:cs="Arial"/>
          <w:b/>
          <w:sz w:val="24"/>
          <w:szCs w:val="24"/>
        </w:rPr>
        <w:t xml:space="preserve"> СЕЛЬСОВЕТ ДОБРИНСКОГО МУНИЦИПАЛЬНОГО РАЙОНА ЛИПЕЦКОЙ ОБЛАСТИ </w:t>
      </w:r>
    </w:p>
    <w:p w:rsidR="00085CF3" w:rsidRPr="00A963C4" w:rsidRDefault="00085CF3" w:rsidP="00085CF3">
      <w:pPr>
        <w:ind w:firstLine="0"/>
        <w:jc w:val="center"/>
        <w:rPr>
          <w:rFonts w:cs="Arial"/>
          <w:b/>
          <w:sz w:val="24"/>
          <w:szCs w:val="24"/>
        </w:rPr>
      </w:pPr>
    </w:p>
    <w:p w:rsidR="00085CF3" w:rsidRPr="00A963C4" w:rsidRDefault="00085CF3" w:rsidP="00085CF3">
      <w:pPr>
        <w:ind w:firstLine="0"/>
        <w:jc w:val="center"/>
        <w:rPr>
          <w:rFonts w:cs="Arial"/>
          <w:b/>
          <w:bCs/>
          <w:color w:val="000000"/>
          <w:spacing w:val="-3"/>
          <w:sz w:val="24"/>
          <w:szCs w:val="24"/>
        </w:rPr>
      </w:pPr>
      <w:r w:rsidRPr="00A963C4">
        <w:rPr>
          <w:rFonts w:cs="Arial"/>
          <w:b/>
          <w:sz w:val="24"/>
          <w:szCs w:val="24"/>
        </w:rPr>
        <w:t xml:space="preserve"> </w:t>
      </w:r>
      <w:proofErr w:type="gramStart"/>
      <w:r w:rsidRPr="00A963C4">
        <w:rPr>
          <w:rFonts w:cs="Arial"/>
          <w:b/>
          <w:bCs/>
          <w:color w:val="000000"/>
          <w:spacing w:val="-3"/>
          <w:sz w:val="24"/>
          <w:szCs w:val="24"/>
        </w:rPr>
        <w:t>П</w:t>
      </w:r>
      <w:proofErr w:type="gramEnd"/>
      <w:r w:rsidRPr="00A963C4">
        <w:rPr>
          <w:rFonts w:cs="Arial"/>
          <w:b/>
          <w:bCs/>
          <w:color w:val="000000"/>
          <w:spacing w:val="-3"/>
          <w:sz w:val="24"/>
          <w:szCs w:val="24"/>
        </w:rPr>
        <w:t xml:space="preserve"> О С Т А Н О В Л Е Н И Е</w:t>
      </w:r>
    </w:p>
    <w:p w:rsidR="00085CF3" w:rsidRPr="00A963C4" w:rsidRDefault="00085CF3" w:rsidP="00085CF3">
      <w:pPr>
        <w:ind w:firstLine="0"/>
        <w:jc w:val="center"/>
        <w:rPr>
          <w:rFonts w:cs="Arial"/>
          <w:sz w:val="24"/>
          <w:szCs w:val="24"/>
        </w:rPr>
      </w:pPr>
    </w:p>
    <w:p w:rsidR="004114D2" w:rsidRPr="00A963C4" w:rsidRDefault="00085CF3" w:rsidP="00A963C4">
      <w:pPr>
        <w:ind w:firstLine="0"/>
        <w:rPr>
          <w:rFonts w:cs="Arial"/>
          <w:sz w:val="24"/>
          <w:szCs w:val="24"/>
        </w:rPr>
      </w:pPr>
      <w:r w:rsidRPr="00A963C4">
        <w:rPr>
          <w:rFonts w:cs="Arial"/>
          <w:sz w:val="24"/>
          <w:szCs w:val="24"/>
        </w:rPr>
        <w:t>11.05.2016г.</w:t>
      </w:r>
      <w:r w:rsidR="004114D2" w:rsidRPr="00A963C4">
        <w:rPr>
          <w:rFonts w:cs="Arial"/>
          <w:sz w:val="24"/>
          <w:szCs w:val="24"/>
        </w:rPr>
        <w:t xml:space="preserve">          </w:t>
      </w:r>
      <w:r w:rsidRPr="00A963C4">
        <w:rPr>
          <w:rFonts w:cs="Arial"/>
          <w:sz w:val="24"/>
          <w:szCs w:val="24"/>
        </w:rPr>
        <w:t xml:space="preserve">                     </w:t>
      </w:r>
      <w:r w:rsidR="004114D2" w:rsidRPr="00A963C4">
        <w:rPr>
          <w:rFonts w:cs="Arial"/>
          <w:sz w:val="24"/>
          <w:szCs w:val="24"/>
        </w:rPr>
        <w:t xml:space="preserve"> </w:t>
      </w:r>
      <w:r w:rsidR="00A963C4">
        <w:rPr>
          <w:rFonts w:cs="Arial"/>
          <w:sz w:val="24"/>
          <w:szCs w:val="24"/>
        </w:rPr>
        <w:t xml:space="preserve">   </w:t>
      </w:r>
      <w:r w:rsidR="00F12281" w:rsidRPr="00A963C4">
        <w:rPr>
          <w:rFonts w:cs="Arial"/>
          <w:sz w:val="24"/>
          <w:szCs w:val="24"/>
        </w:rPr>
        <w:t xml:space="preserve">    </w:t>
      </w:r>
      <w:r w:rsidR="004114D2" w:rsidRPr="00A963C4">
        <w:rPr>
          <w:rFonts w:cs="Arial"/>
          <w:sz w:val="24"/>
          <w:szCs w:val="24"/>
        </w:rPr>
        <w:t>с.</w:t>
      </w:r>
      <w:r w:rsidRPr="00A963C4">
        <w:rPr>
          <w:rFonts w:cs="Arial"/>
          <w:sz w:val="24"/>
          <w:szCs w:val="24"/>
        </w:rPr>
        <w:t xml:space="preserve"> </w:t>
      </w:r>
      <w:proofErr w:type="spellStart"/>
      <w:r w:rsidRPr="00A963C4">
        <w:rPr>
          <w:rFonts w:cs="Arial"/>
          <w:sz w:val="24"/>
          <w:szCs w:val="24"/>
        </w:rPr>
        <w:t>Паршиновка</w:t>
      </w:r>
      <w:proofErr w:type="spellEnd"/>
      <w:r w:rsidR="0027406C" w:rsidRPr="00A963C4">
        <w:rPr>
          <w:rFonts w:cs="Arial"/>
          <w:sz w:val="24"/>
          <w:szCs w:val="24"/>
        </w:rPr>
        <w:t xml:space="preserve">                       </w:t>
      </w:r>
      <w:r w:rsidRPr="00A963C4">
        <w:rPr>
          <w:rFonts w:cs="Arial"/>
          <w:sz w:val="24"/>
          <w:szCs w:val="24"/>
        </w:rPr>
        <w:t xml:space="preserve">       </w:t>
      </w:r>
      <w:r w:rsidR="0027406C" w:rsidRPr="00A963C4">
        <w:rPr>
          <w:rFonts w:cs="Arial"/>
          <w:sz w:val="24"/>
          <w:szCs w:val="24"/>
        </w:rPr>
        <w:t xml:space="preserve">  </w:t>
      </w:r>
      <w:r w:rsidRPr="00A963C4">
        <w:rPr>
          <w:rFonts w:cs="Arial"/>
          <w:sz w:val="24"/>
          <w:szCs w:val="24"/>
        </w:rPr>
        <w:t xml:space="preserve">   </w:t>
      </w:r>
      <w:r w:rsidR="00854519" w:rsidRPr="00A963C4">
        <w:rPr>
          <w:rFonts w:cs="Arial"/>
          <w:sz w:val="24"/>
          <w:szCs w:val="24"/>
        </w:rPr>
        <w:t xml:space="preserve"> </w:t>
      </w:r>
      <w:r w:rsidR="00F12281" w:rsidRPr="00A963C4">
        <w:rPr>
          <w:rFonts w:cs="Arial"/>
          <w:sz w:val="24"/>
          <w:szCs w:val="24"/>
        </w:rPr>
        <w:t xml:space="preserve">      </w:t>
      </w:r>
      <w:r w:rsidRPr="00A963C4">
        <w:rPr>
          <w:rFonts w:cs="Arial"/>
          <w:sz w:val="24"/>
          <w:szCs w:val="24"/>
        </w:rPr>
        <w:t xml:space="preserve"> </w:t>
      </w:r>
      <w:r w:rsidR="00A963C4">
        <w:rPr>
          <w:rFonts w:cs="Arial"/>
          <w:sz w:val="24"/>
          <w:szCs w:val="24"/>
        </w:rPr>
        <w:t xml:space="preserve">  </w:t>
      </w:r>
      <w:r w:rsidR="0027406C" w:rsidRPr="00A963C4">
        <w:rPr>
          <w:rFonts w:cs="Arial"/>
          <w:sz w:val="24"/>
          <w:szCs w:val="24"/>
        </w:rPr>
        <w:t xml:space="preserve"> </w:t>
      </w:r>
      <w:r w:rsidR="00F12281" w:rsidRPr="00A963C4">
        <w:rPr>
          <w:rFonts w:cs="Arial"/>
          <w:sz w:val="24"/>
          <w:szCs w:val="24"/>
        </w:rPr>
        <w:t xml:space="preserve">    </w:t>
      </w:r>
      <w:r w:rsidR="0027406C" w:rsidRPr="00A963C4">
        <w:rPr>
          <w:rFonts w:cs="Arial"/>
          <w:sz w:val="24"/>
          <w:szCs w:val="24"/>
        </w:rPr>
        <w:t xml:space="preserve"> № </w:t>
      </w:r>
      <w:r w:rsidRPr="00A963C4">
        <w:rPr>
          <w:rFonts w:cs="Arial"/>
          <w:sz w:val="24"/>
          <w:szCs w:val="24"/>
        </w:rPr>
        <w:t>28</w:t>
      </w:r>
    </w:p>
    <w:p w:rsidR="004114D2" w:rsidRPr="00A963C4" w:rsidRDefault="004114D2" w:rsidP="004114D2">
      <w:pPr>
        <w:jc w:val="left"/>
        <w:rPr>
          <w:rFonts w:cs="Arial"/>
          <w:sz w:val="24"/>
          <w:szCs w:val="24"/>
        </w:rPr>
      </w:pPr>
    </w:p>
    <w:p w:rsidR="004114D2" w:rsidRPr="00A963C4" w:rsidRDefault="004114D2" w:rsidP="004114D2">
      <w:pPr>
        <w:jc w:val="center"/>
        <w:rPr>
          <w:rFonts w:cs="Arial"/>
          <w:b/>
          <w:sz w:val="24"/>
          <w:szCs w:val="24"/>
        </w:rPr>
      </w:pPr>
      <w:r w:rsidRPr="00A963C4">
        <w:rPr>
          <w:rFonts w:cs="Arial"/>
          <w:b/>
          <w:sz w:val="24"/>
          <w:szCs w:val="24"/>
        </w:rPr>
        <w:t>Об установлении предельных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</w:t>
      </w:r>
      <w:r w:rsidR="00F12281" w:rsidRPr="00A963C4">
        <w:rPr>
          <w:rFonts w:cs="Arial"/>
          <w:b/>
          <w:sz w:val="24"/>
          <w:szCs w:val="24"/>
        </w:rPr>
        <w:t xml:space="preserve"> </w:t>
      </w:r>
      <w:r w:rsidRPr="00A963C4">
        <w:rPr>
          <w:rFonts w:cs="Arial"/>
          <w:b/>
          <w:sz w:val="24"/>
          <w:szCs w:val="24"/>
        </w:rPr>
        <w:t xml:space="preserve">из земель, государственная собственность на которые не разграничена </w:t>
      </w:r>
      <w:r w:rsidR="00451E69" w:rsidRPr="00A963C4">
        <w:rPr>
          <w:rFonts w:cs="Arial"/>
          <w:b/>
          <w:sz w:val="24"/>
          <w:szCs w:val="24"/>
        </w:rPr>
        <w:t xml:space="preserve">                  </w:t>
      </w:r>
      <w:r w:rsidR="00F12281" w:rsidRPr="00A963C4">
        <w:rPr>
          <w:rFonts w:cs="Arial"/>
          <w:b/>
          <w:sz w:val="24"/>
          <w:szCs w:val="24"/>
        </w:rPr>
        <w:t xml:space="preserve">                           </w:t>
      </w:r>
      <w:r w:rsidR="00451E69" w:rsidRPr="00A963C4">
        <w:rPr>
          <w:rFonts w:cs="Arial"/>
          <w:b/>
          <w:sz w:val="24"/>
          <w:szCs w:val="24"/>
        </w:rPr>
        <w:t xml:space="preserve">  </w:t>
      </w:r>
      <w:r w:rsidRPr="00A963C4">
        <w:rPr>
          <w:rFonts w:cs="Arial"/>
          <w:b/>
          <w:sz w:val="24"/>
          <w:szCs w:val="24"/>
        </w:rPr>
        <w:t>либо находящихся в муниципальной собственности</w:t>
      </w:r>
      <w:r w:rsidR="00F12281" w:rsidRPr="00A963C4">
        <w:rPr>
          <w:rFonts w:cs="Arial"/>
          <w:b/>
          <w:sz w:val="24"/>
          <w:szCs w:val="24"/>
        </w:rPr>
        <w:t xml:space="preserve">                      </w:t>
      </w:r>
    </w:p>
    <w:p w:rsidR="004114D2" w:rsidRPr="00A963C4" w:rsidRDefault="004114D2" w:rsidP="00A963C4">
      <w:pPr>
        <w:rPr>
          <w:rFonts w:cs="Arial"/>
          <w:b/>
          <w:sz w:val="24"/>
          <w:szCs w:val="24"/>
        </w:rPr>
      </w:pPr>
    </w:p>
    <w:p w:rsidR="004114D2" w:rsidRPr="00A963C4" w:rsidRDefault="0027406C" w:rsidP="00730231">
      <w:pPr>
        <w:ind w:firstLine="567"/>
        <w:rPr>
          <w:rFonts w:cs="Arial"/>
          <w:sz w:val="24"/>
          <w:szCs w:val="24"/>
        </w:rPr>
      </w:pPr>
      <w:r w:rsidRPr="00A963C4">
        <w:rPr>
          <w:rFonts w:cs="Arial"/>
          <w:sz w:val="24"/>
          <w:szCs w:val="24"/>
        </w:rPr>
        <w:t>В связи с приведением</w:t>
      </w:r>
      <w:r w:rsidR="005655C6" w:rsidRPr="00A963C4">
        <w:rPr>
          <w:rFonts w:cs="Arial"/>
          <w:sz w:val="24"/>
          <w:szCs w:val="24"/>
        </w:rPr>
        <w:t xml:space="preserve"> нормативных правовых актов администрации сельского поселения </w:t>
      </w:r>
      <w:proofErr w:type="spellStart"/>
      <w:r w:rsidR="005655C6" w:rsidRPr="00A963C4">
        <w:rPr>
          <w:rFonts w:cs="Arial"/>
          <w:sz w:val="24"/>
          <w:szCs w:val="24"/>
        </w:rPr>
        <w:t>Каверинский</w:t>
      </w:r>
      <w:proofErr w:type="spellEnd"/>
      <w:r w:rsidR="005655C6" w:rsidRPr="00A963C4">
        <w:rPr>
          <w:rFonts w:cs="Arial"/>
          <w:sz w:val="24"/>
          <w:szCs w:val="24"/>
        </w:rPr>
        <w:t xml:space="preserve"> сельсовет</w:t>
      </w:r>
      <w:r w:rsidRPr="00A963C4">
        <w:rPr>
          <w:rFonts w:cs="Arial"/>
          <w:sz w:val="24"/>
          <w:szCs w:val="24"/>
        </w:rPr>
        <w:t xml:space="preserve"> в соответствие с действующим законодательством, администрация сельского поселения </w:t>
      </w:r>
      <w:proofErr w:type="spellStart"/>
      <w:r w:rsidR="005655C6" w:rsidRPr="00A963C4">
        <w:rPr>
          <w:rFonts w:cs="Arial"/>
          <w:sz w:val="24"/>
          <w:szCs w:val="24"/>
        </w:rPr>
        <w:t>Каверинский</w:t>
      </w:r>
      <w:proofErr w:type="spellEnd"/>
      <w:r w:rsidRPr="00A963C4">
        <w:rPr>
          <w:rFonts w:cs="Arial"/>
          <w:sz w:val="24"/>
          <w:szCs w:val="24"/>
        </w:rPr>
        <w:t xml:space="preserve"> сельсовет</w:t>
      </w:r>
    </w:p>
    <w:p w:rsidR="00451E69" w:rsidRPr="00A963C4" w:rsidRDefault="00451E69" w:rsidP="00451E69">
      <w:pPr>
        <w:jc w:val="center"/>
        <w:rPr>
          <w:rFonts w:cs="Arial"/>
          <w:b/>
          <w:sz w:val="24"/>
          <w:szCs w:val="24"/>
        </w:rPr>
      </w:pPr>
    </w:p>
    <w:p w:rsidR="004114D2" w:rsidRPr="00A963C4" w:rsidRDefault="0027406C" w:rsidP="00451E69">
      <w:pPr>
        <w:jc w:val="center"/>
        <w:rPr>
          <w:rFonts w:cs="Arial"/>
          <w:b/>
          <w:sz w:val="24"/>
          <w:szCs w:val="24"/>
        </w:rPr>
      </w:pPr>
      <w:r w:rsidRPr="00A963C4">
        <w:rPr>
          <w:rFonts w:cs="Arial"/>
          <w:b/>
          <w:sz w:val="24"/>
          <w:szCs w:val="24"/>
        </w:rPr>
        <w:t>ПОСТАНОВЛЯЕТ:</w:t>
      </w:r>
    </w:p>
    <w:p w:rsidR="0027406C" w:rsidRPr="00A963C4" w:rsidRDefault="0027406C" w:rsidP="0027406C">
      <w:pPr>
        <w:rPr>
          <w:rFonts w:cs="Arial"/>
          <w:b/>
          <w:sz w:val="24"/>
          <w:szCs w:val="24"/>
        </w:rPr>
      </w:pPr>
    </w:p>
    <w:p w:rsidR="004114D2" w:rsidRPr="00A963C4" w:rsidRDefault="00704BDB" w:rsidP="0027406C">
      <w:pPr>
        <w:rPr>
          <w:rFonts w:cs="Arial"/>
          <w:sz w:val="24"/>
          <w:szCs w:val="24"/>
        </w:rPr>
      </w:pPr>
      <w:r w:rsidRPr="00A963C4">
        <w:rPr>
          <w:rFonts w:cs="Arial"/>
          <w:sz w:val="24"/>
          <w:szCs w:val="24"/>
        </w:rPr>
        <w:t>1</w:t>
      </w:r>
      <w:r w:rsidRPr="00B716A5">
        <w:rPr>
          <w:rFonts w:cs="Arial"/>
          <w:sz w:val="24"/>
          <w:szCs w:val="24"/>
        </w:rPr>
        <w:t xml:space="preserve">. </w:t>
      </w:r>
      <w:r w:rsidR="004114D2" w:rsidRPr="00B716A5">
        <w:rPr>
          <w:rFonts w:cs="Arial"/>
          <w:sz w:val="24"/>
          <w:szCs w:val="24"/>
        </w:rPr>
        <w:t>Установить предельные (минимальные) размеры земельных участков, предоставляемых гражданам в собственность из земель, государственная собственность на которые не разграничена, либо находится в муниципальной собственности:</w:t>
      </w:r>
    </w:p>
    <w:p w:rsidR="004114D2" w:rsidRPr="00B716A5" w:rsidRDefault="000D2F2D" w:rsidP="00131D19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131D19">
        <w:rPr>
          <w:rFonts w:cs="Arial"/>
          <w:sz w:val="24"/>
          <w:szCs w:val="24"/>
        </w:rPr>
        <w:t xml:space="preserve"> </w:t>
      </w:r>
      <w:r w:rsidR="004114D2" w:rsidRPr="00B716A5">
        <w:rPr>
          <w:rFonts w:cs="Arial"/>
          <w:sz w:val="24"/>
          <w:szCs w:val="24"/>
        </w:rPr>
        <w:t>- для ведения личного подсобного хозяйства  - 0,20 га;</w:t>
      </w:r>
    </w:p>
    <w:p w:rsidR="004114D2" w:rsidRPr="00B716A5" w:rsidRDefault="008D0966" w:rsidP="00131D19">
      <w:pPr>
        <w:ind w:firstLine="0"/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 xml:space="preserve">     </w:t>
      </w:r>
      <w:r w:rsidR="004114D2" w:rsidRPr="00B716A5">
        <w:rPr>
          <w:rFonts w:cs="Arial"/>
          <w:sz w:val="24"/>
          <w:szCs w:val="24"/>
        </w:rPr>
        <w:t>-для индивидуального жилищного строительства – 0,05 га;</w:t>
      </w:r>
    </w:p>
    <w:p w:rsidR="00691F89" w:rsidRPr="00B716A5" w:rsidRDefault="008D0966" w:rsidP="00131D19">
      <w:pPr>
        <w:ind w:firstLine="0"/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 xml:space="preserve">     </w:t>
      </w:r>
    </w:p>
    <w:p w:rsidR="00691F89" w:rsidRPr="00B716A5" w:rsidRDefault="00691F89" w:rsidP="00131D19">
      <w:pPr>
        <w:ind w:firstLine="0"/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 xml:space="preserve">     П</w:t>
      </w:r>
      <w:r w:rsidR="004114D2" w:rsidRPr="00B716A5">
        <w:rPr>
          <w:rFonts w:cs="Arial"/>
          <w:sz w:val="24"/>
          <w:szCs w:val="24"/>
        </w:rPr>
        <w:t>р</w:t>
      </w:r>
      <w:r w:rsidR="001038D9" w:rsidRPr="00B716A5">
        <w:rPr>
          <w:rFonts w:cs="Arial"/>
          <w:sz w:val="24"/>
          <w:szCs w:val="24"/>
        </w:rPr>
        <w:t>и разделе, объединении, перерас</w:t>
      </w:r>
      <w:r w:rsidR="004114D2" w:rsidRPr="00B716A5">
        <w:rPr>
          <w:rFonts w:cs="Arial"/>
          <w:sz w:val="24"/>
          <w:szCs w:val="24"/>
        </w:rPr>
        <w:t>пределении, выделе</w:t>
      </w:r>
      <w:r w:rsidR="00131D19" w:rsidRPr="00B716A5">
        <w:rPr>
          <w:rFonts w:cs="Arial"/>
          <w:sz w:val="24"/>
          <w:szCs w:val="24"/>
        </w:rPr>
        <w:t>ние</w:t>
      </w:r>
      <w:r w:rsidR="004114D2" w:rsidRPr="00B716A5">
        <w:rPr>
          <w:rFonts w:cs="Arial"/>
          <w:sz w:val="24"/>
          <w:szCs w:val="24"/>
        </w:rPr>
        <w:t xml:space="preserve"> земельных участков</w:t>
      </w:r>
      <w:r w:rsidRPr="00B716A5">
        <w:rPr>
          <w:rFonts w:cs="Arial"/>
          <w:sz w:val="24"/>
          <w:szCs w:val="24"/>
        </w:rPr>
        <w:t>:</w:t>
      </w:r>
    </w:p>
    <w:p w:rsidR="00691F89" w:rsidRPr="00B716A5" w:rsidRDefault="004114D2" w:rsidP="00131D19">
      <w:pPr>
        <w:ind w:firstLine="0"/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 xml:space="preserve"> </w:t>
      </w:r>
      <w:r w:rsidR="00691F89" w:rsidRPr="00B716A5">
        <w:rPr>
          <w:rFonts w:cs="Arial"/>
          <w:sz w:val="24"/>
          <w:szCs w:val="24"/>
        </w:rPr>
        <w:t xml:space="preserve">- </w:t>
      </w:r>
      <w:r w:rsidRPr="00B716A5">
        <w:rPr>
          <w:rFonts w:cs="Arial"/>
          <w:sz w:val="24"/>
          <w:szCs w:val="24"/>
        </w:rPr>
        <w:t>для ведения личного</w:t>
      </w:r>
      <w:r w:rsidR="00992344" w:rsidRPr="00B716A5">
        <w:rPr>
          <w:rFonts w:cs="Arial"/>
          <w:sz w:val="24"/>
          <w:szCs w:val="24"/>
        </w:rPr>
        <w:t xml:space="preserve"> подсобного хозяйства – 0,01 га;</w:t>
      </w:r>
      <w:r w:rsidRPr="00B716A5">
        <w:rPr>
          <w:rFonts w:cs="Arial"/>
          <w:sz w:val="24"/>
          <w:szCs w:val="24"/>
        </w:rPr>
        <w:t xml:space="preserve"> </w:t>
      </w:r>
    </w:p>
    <w:p w:rsidR="004114D2" w:rsidRPr="00B716A5" w:rsidRDefault="00691F89" w:rsidP="00131D19">
      <w:pPr>
        <w:ind w:firstLine="0"/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 xml:space="preserve"> - </w:t>
      </w:r>
      <w:r w:rsidR="004114D2" w:rsidRPr="00B716A5">
        <w:rPr>
          <w:rFonts w:cs="Arial"/>
          <w:sz w:val="24"/>
          <w:szCs w:val="24"/>
        </w:rPr>
        <w:t>для индивидуального жилищного строительства – 0,05 га</w:t>
      </w:r>
      <w:r w:rsidR="00992344" w:rsidRPr="00B716A5">
        <w:rPr>
          <w:rFonts w:cs="Arial"/>
          <w:sz w:val="24"/>
          <w:szCs w:val="24"/>
        </w:rPr>
        <w:t>.</w:t>
      </w:r>
    </w:p>
    <w:p w:rsidR="00691F89" w:rsidRPr="00B716A5" w:rsidRDefault="00691F89" w:rsidP="00131D19">
      <w:pPr>
        <w:ind w:firstLine="0"/>
        <w:rPr>
          <w:rFonts w:cs="Arial"/>
          <w:sz w:val="24"/>
          <w:szCs w:val="24"/>
        </w:rPr>
      </w:pPr>
    </w:p>
    <w:p w:rsidR="004114D2" w:rsidRPr="00B716A5" w:rsidRDefault="003C1610" w:rsidP="0027406C">
      <w:pPr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>2</w:t>
      </w:r>
      <w:r w:rsidR="004114D2" w:rsidRPr="00B716A5">
        <w:rPr>
          <w:rFonts w:cs="Arial"/>
          <w:sz w:val="24"/>
          <w:szCs w:val="24"/>
        </w:rPr>
        <w:t>.Установить предельные (максимальные) размеры земельных участков, предоставляемых гражданам в собственность из земель, государственная собственность на которые не разграничена, либо находится в муниципальной собственности:</w:t>
      </w:r>
    </w:p>
    <w:p w:rsidR="004114D2" w:rsidRPr="00B716A5" w:rsidRDefault="004114D2" w:rsidP="0027406C">
      <w:pPr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>- для ведения личного подсобного хозяйства  - 0,50 га;</w:t>
      </w:r>
    </w:p>
    <w:p w:rsidR="004114D2" w:rsidRPr="00A963C4" w:rsidRDefault="004114D2" w:rsidP="0027406C">
      <w:pPr>
        <w:rPr>
          <w:rFonts w:cs="Arial"/>
          <w:sz w:val="24"/>
          <w:szCs w:val="24"/>
        </w:rPr>
      </w:pPr>
      <w:r w:rsidRPr="00B716A5">
        <w:rPr>
          <w:rFonts w:cs="Arial"/>
          <w:sz w:val="24"/>
          <w:szCs w:val="24"/>
        </w:rPr>
        <w:t>-для индивидуального жилищного строительства – 0,50 га;</w:t>
      </w:r>
    </w:p>
    <w:p w:rsidR="004114D2" w:rsidRPr="00A963C4" w:rsidRDefault="003C1610" w:rsidP="0027406C">
      <w:pPr>
        <w:rPr>
          <w:rFonts w:cs="Arial"/>
          <w:sz w:val="24"/>
          <w:szCs w:val="24"/>
        </w:rPr>
      </w:pPr>
      <w:r w:rsidRPr="00A963C4">
        <w:rPr>
          <w:rFonts w:cs="Arial"/>
          <w:sz w:val="24"/>
          <w:szCs w:val="24"/>
        </w:rPr>
        <w:t>3</w:t>
      </w:r>
      <w:r w:rsidR="004114D2" w:rsidRPr="00A963C4">
        <w:rPr>
          <w:rFonts w:cs="Arial"/>
          <w:sz w:val="24"/>
          <w:szCs w:val="24"/>
        </w:rPr>
        <w:t>. Граждане, имеющие ранее предоставленные земельные участки, размеры которых превышают установленные предельные нормы, сохраняют за собой право пользования</w:t>
      </w:r>
      <w:r w:rsidR="000349A7" w:rsidRPr="00A963C4">
        <w:rPr>
          <w:rFonts w:cs="Arial"/>
          <w:sz w:val="24"/>
          <w:szCs w:val="24"/>
        </w:rPr>
        <w:t xml:space="preserve"> на условиях аренды частью такого земельного участка, превышающего предельный размер.</w:t>
      </w:r>
    </w:p>
    <w:p w:rsidR="003C1610" w:rsidRPr="00A963C4" w:rsidRDefault="003C1610" w:rsidP="003C1610">
      <w:pPr>
        <w:jc w:val="left"/>
        <w:rPr>
          <w:rFonts w:cs="Arial"/>
          <w:sz w:val="24"/>
          <w:szCs w:val="24"/>
        </w:rPr>
      </w:pPr>
      <w:r w:rsidRPr="00A963C4">
        <w:rPr>
          <w:rFonts w:cs="Arial"/>
          <w:sz w:val="24"/>
          <w:szCs w:val="24"/>
        </w:rPr>
        <w:t>4. Постановление № 15а  25.08. 2008 года  «Об  установлении учётной нормы и нормы представления площади жилого помещения по договору социального найма</w:t>
      </w:r>
      <w:r w:rsidR="00E203FB">
        <w:rPr>
          <w:rFonts w:cs="Arial"/>
          <w:sz w:val="24"/>
          <w:szCs w:val="24"/>
        </w:rPr>
        <w:t xml:space="preserve"> </w:t>
      </w:r>
      <w:r w:rsidRPr="00A963C4">
        <w:rPr>
          <w:rFonts w:cs="Arial"/>
          <w:sz w:val="24"/>
          <w:szCs w:val="24"/>
        </w:rPr>
        <w:t>»</w:t>
      </w:r>
      <w:r w:rsidR="00E203FB">
        <w:rPr>
          <w:rFonts w:cs="Arial"/>
          <w:sz w:val="24"/>
          <w:szCs w:val="24"/>
        </w:rPr>
        <w:t xml:space="preserve"> </w:t>
      </w:r>
      <w:r w:rsidRPr="00A963C4">
        <w:rPr>
          <w:rFonts w:cs="Arial"/>
          <w:sz w:val="24"/>
          <w:szCs w:val="24"/>
        </w:rPr>
        <w:t xml:space="preserve"> - считать утратившим силу.</w:t>
      </w:r>
    </w:p>
    <w:p w:rsidR="000349A7" w:rsidRPr="00A963C4" w:rsidRDefault="00B70CCF" w:rsidP="00B70CCF">
      <w:pPr>
        <w:ind w:firstLine="708"/>
        <w:rPr>
          <w:rFonts w:cs="Arial"/>
          <w:sz w:val="24"/>
          <w:szCs w:val="24"/>
        </w:rPr>
      </w:pPr>
      <w:r w:rsidRPr="00A963C4">
        <w:rPr>
          <w:rFonts w:cs="Arial"/>
          <w:sz w:val="24"/>
          <w:szCs w:val="24"/>
        </w:rPr>
        <w:t>5</w:t>
      </w:r>
      <w:r w:rsidR="000349A7" w:rsidRPr="00A963C4">
        <w:rPr>
          <w:rFonts w:cs="Arial"/>
          <w:sz w:val="24"/>
          <w:szCs w:val="24"/>
        </w:rPr>
        <w:t>.  Настоящее постановление вступает в силу со дня его официального обнародования.</w:t>
      </w:r>
    </w:p>
    <w:p w:rsidR="000349A7" w:rsidRPr="00A963C4" w:rsidRDefault="00B70CCF" w:rsidP="00B70CCF">
      <w:pPr>
        <w:ind w:firstLine="708"/>
        <w:rPr>
          <w:rFonts w:cs="Arial"/>
          <w:sz w:val="24"/>
          <w:szCs w:val="24"/>
        </w:rPr>
      </w:pPr>
      <w:r w:rsidRPr="00A963C4">
        <w:rPr>
          <w:rFonts w:cs="Arial"/>
          <w:sz w:val="24"/>
          <w:szCs w:val="24"/>
        </w:rPr>
        <w:t>6</w:t>
      </w:r>
      <w:r w:rsidR="000349A7" w:rsidRPr="00A963C4">
        <w:rPr>
          <w:rFonts w:cs="Arial"/>
          <w:sz w:val="24"/>
          <w:szCs w:val="24"/>
        </w:rPr>
        <w:t>.</w:t>
      </w:r>
      <w:r w:rsidRPr="00A963C4">
        <w:rPr>
          <w:rFonts w:cs="Arial"/>
          <w:sz w:val="24"/>
          <w:szCs w:val="24"/>
        </w:rPr>
        <w:t xml:space="preserve"> </w:t>
      </w:r>
      <w:proofErr w:type="gramStart"/>
      <w:r w:rsidR="000349A7" w:rsidRPr="00A963C4">
        <w:rPr>
          <w:rFonts w:cs="Arial"/>
          <w:sz w:val="24"/>
          <w:szCs w:val="24"/>
        </w:rPr>
        <w:t>Контроль за</w:t>
      </w:r>
      <w:proofErr w:type="gramEnd"/>
      <w:r w:rsidR="000349A7" w:rsidRPr="00A963C4">
        <w:rPr>
          <w:rFonts w:cs="Arial"/>
          <w:sz w:val="24"/>
          <w:szCs w:val="24"/>
        </w:rPr>
        <w:t xml:space="preserve"> исполнением настоящего постановления возложить на главу </w:t>
      </w:r>
      <w:r w:rsidR="00E203FB">
        <w:rPr>
          <w:rFonts w:cs="Arial"/>
          <w:sz w:val="24"/>
          <w:szCs w:val="24"/>
        </w:rPr>
        <w:t xml:space="preserve"> </w:t>
      </w:r>
      <w:r w:rsidR="000349A7" w:rsidRPr="00A963C4">
        <w:rPr>
          <w:rFonts w:cs="Arial"/>
          <w:sz w:val="24"/>
          <w:szCs w:val="24"/>
        </w:rPr>
        <w:t xml:space="preserve"> се</w:t>
      </w:r>
      <w:r w:rsidR="00E203FB">
        <w:rPr>
          <w:rFonts w:cs="Arial"/>
          <w:sz w:val="24"/>
          <w:szCs w:val="24"/>
        </w:rPr>
        <w:t>льского поселения.</w:t>
      </w:r>
    </w:p>
    <w:p w:rsidR="000349A7" w:rsidRPr="00A963C4" w:rsidRDefault="000349A7" w:rsidP="0027406C">
      <w:pPr>
        <w:ind w:firstLine="0"/>
        <w:rPr>
          <w:rFonts w:cs="Arial"/>
          <w:sz w:val="24"/>
          <w:szCs w:val="24"/>
        </w:rPr>
      </w:pPr>
    </w:p>
    <w:p w:rsidR="005B294B" w:rsidRDefault="005B294B" w:rsidP="0027406C">
      <w:pPr>
        <w:ind w:firstLine="0"/>
        <w:rPr>
          <w:rFonts w:cs="Arial"/>
          <w:b/>
          <w:sz w:val="24"/>
          <w:szCs w:val="24"/>
        </w:rPr>
      </w:pPr>
    </w:p>
    <w:p w:rsidR="00E22A37" w:rsidRDefault="00E22A37" w:rsidP="00E22A3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Глава   администрации</w:t>
      </w:r>
    </w:p>
    <w:p w:rsidR="00E22A37" w:rsidRDefault="00E22A37" w:rsidP="00E22A3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сельского поселения  </w:t>
      </w:r>
    </w:p>
    <w:p w:rsidR="00E22A37" w:rsidRDefault="00E22A37" w:rsidP="00E22A37">
      <w:pPr>
        <w:rPr>
          <w:rFonts w:cs="Arial"/>
          <w:b/>
          <w:sz w:val="24"/>
        </w:rPr>
      </w:pPr>
      <w:proofErr w:type="spellStart"/>
      <w:r>
        <w:rPr>
          <w:rFonts w:cs="Arial"/>
          <w:b/>
          <w:sz w:val="24"/>
        </w:rPr>
        <w:t>Каверинский</w:t>
      </w:r>
      <w:proofErr w:type="spellEnd"/>
      <w:r>
        <w:rPr>
          <w:rFonts w:cs="Arial"/>
          <w:b/>
          <w:sz w:val="24"/>
        </w:rPr>
        <w:t xml:space="preserve"> сельсовет                                                    </w:t>
      </w:r>
      <w:proofErr w:type="spellStart"/>
      <w:r>
        <w:rPr>
          <w:rFonts w:cs="Arial"/>
          <w:b/>
          <w:sz w:val="24"/>
        </w:rPr>
        <w:t>В.Г.Яковлев</w:t>
      </w:r>
      <w:bookmarkStart w:id="0" w:name="_GoBack"/>
      <w:bookmarkEnd w:id="0"/>
      <w:proofErr w:type="spellEnd"/>
    </w:p>
    <w:sectPr w:rsidR="00E22A37" w:rsidSect="00E203FB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D2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49A7"/>
    <w:rsid w:val="000350A6"/>
    <w:rsid w:val="000352AA"/>
    <w:rsid w:val="0003552F"/>
    <w:rsid w:val="000358FE"/>
    <w:rsid w:val="00035948"/>
    <w:rsid w:val="0003598E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CF3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5E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2F2D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8D9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19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37D3B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77E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2C0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06C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4E5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57B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721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610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4C0B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4D2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B3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72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E69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647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870"/>
    <w:rsid w:val="00507C9F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4E93"/>
    <w:rsid w:val="005652DC"/>
    <w:rsid w:val="005654E3"/>
    <w:rsid w:val="005655C6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44C"/>
    <w:rsid w:val="005B27F3"/>
    <w:rsid w:val="005B294B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AC6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EBD"/>
    <w:rsid w:val="00604EEF"/>
    <w:rsid w:val="00604F33"/>
    <w:rsid w:val="0060527C"/>
    <w:rsid w:val="0060536D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3B7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31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1F89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757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BDB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9AB"/>
    <w:rsid w:val="00707BA2"/>
    <w:rsid w:val="00707D46"/>
    <w:rsid w:val="00707EA8"/>
    <w:rsid w:val="00710046"/>
    <w:rsid w:val="00710107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31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208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A44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CC1"/>
    <w:rsid w:val="00807D74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519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966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344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D7D68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8A4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5839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3C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CCF"/>
    <w:rsid w:val="00B70DDE"/>
    <w:rsid w:val="00B713F8"/>
    <w:rsid w:val="00B716A5"/>
    <w:rsid w:val="00B7173A"/>
    <w:rsid w:val="00B71BFD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E7B85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BE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5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55E"/>
    <w:rsid w:val="00D3567E"/>
    <w:rsid w:val="00D35E38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3F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A37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63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CF1"/>
    <w:rsid w:val="00E43D5B"/>
    <w:rsid w:val="00E43D7C"/>
    <w:rsid w:val="00E44177"/>
    <w:rsid w:val="00E444AF"/>
    <w:rsid w:val="00E448BE"/>
    <w:rsid w:val="00E44AD5"/>
    <w:rsid w:val="00E4522F"/>
    <w:rsid w:val="00E45521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81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6B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DF7"/>
    <w:rsid w:val="00F61F10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CC7"/>
    <w:rsid w:val="00FD2F8B"/>
    <w:rsid w:val="00FD2FFF"/>
    <w:rsid w:val="00FD3036"/>
    <w:rsid w:val="00FD31F5"/>
    <w:rsid w:val="00FD38E4"/>
    <w:rsid w:val="00FD39F6"/>
    <w:rsid w:val="00FD3CE7"/>
    <w:rsid w:val="00FD3E9C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27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14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14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cp:lastPrinted>2016-05-12T12:16:00Z</cp:lastPrinted>
  <dcterms:created xsi:type="dcterms:W3CDTF">2016-05-12T12:19:00Z</dcterms:created>
  <dcterms:modified xsi:type="dcterms:W3CDTF">2016-06-06T13:34:00Z</dcterms:modified>
</cp:coreProperties>
</file>