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56425191" w14:textId="77777777" w:rsidTr="00A55EF5">
        <w:tc>
          <w:tcPr>
            <w:tcW w:w="9345" w:type="dxa"/>
            <w:gridSpan w:val="2"/>
          </w:tcPr>
          <w:p w14:paraId="0A3054F2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</w:p>
          <w:p w14:paraId="7B378C05" w14:textId="77777777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D03A04B" w14:textId="2E276077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FA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FA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2F29161E" w14:textId="77777777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4E6C0237" w14:textId="77777777" w:rsidTr="00A55EF5">
        <w:tc>
          <w:tcPr>
            <w:tcW w:w="4390" w:type="dxa"/>
          </w:tcPr>
          <w:p w14:paraId="49400B41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CA5D0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1F74D" w14:textId="77777777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62291D89" w14:textId="77777777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5E5F056E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0460B" w14:textId="77777777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</w:p>
        </w:tc>
      </w:tr>
      <w:tr w:rsidR="008D1FC6" w:rsidRPr="008D1FC6" w14:paraId="5713B8FA" w14:textId="77777777" w:rsidTr="00A55EF5">
        <w:tc>
          <w:tcPr>
            <w:tcW w:w="4390" w:type="dxa"/>
          </w:tcPr>
          <w:p w14:paraId="209DD951" w14:textId="77777777" w:rsidR="00A5112B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62A6AA07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2ED5B1D3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112B"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</w:p>
        </w:tc>
      </w:tr>
      <w:tr w:rsidR="008D1FC6" w:rsidRPr="008D1FC6" w14:paraId="03EC3534" w14:textId="77777777" w:rsidTr="00A55EF5">
        <w:tc>
          <w:tcPr>
            <w:tcW w:w="4390" w:type="dxa"/>
          </w:tcPr>
          <w:p w14:paraId="2AAC3A0B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C3B8F1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52457C1" w14:textId="77777777" w:rsidTr="00A55EF5">
        <w:tc>
          <w:tcPr>
            <w:tcW w:w="4390" w:type="dxa"/>
          </w:tcPr>
          <w:p w14:paraId="17C1BDF2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7EA0AD46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112B"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</w:p>
        </w:tc>
      </w:tr>
      <w:tr w:rsidR="00C921B6" w:rsidRPr="008D1FC6" w14:paraId="111FE376" w14:textId="77777777" w:rsidTr="00A55EF5">
        <w:tc>
          <w:tcPr>
            <w:tcW w:w="4390" w:type="dxa"/>
          </w:tcPr>
          <w:p w14:paraId="0E4774BD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56203E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0A91BD91" w14:textId="77777777" w:rsidTr="00A55EF5">
        <w:tc>
          <w:tcPr>
            <w:tcW w:w="4390" w:type="dxa"/>
          </w:tcPr>
          <w:p w14:paraId="0F65DFCA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52470B85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</w:p>
        </w:tc>
      </w:tr>
      <w:tr w:rsidR="00C921B6" w:rsidRPr="008D1FC6" w14:paraId="4E6D456D" w14:textId="77777777" w:rsidTr="00A55EF5">
        <w:tc>
          <w:tcPr>
            <w:tcW w:w="4390" w:type="dxa"/>
          </w:tcPr>
          <w:p w14:paraId="14222BC3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DF5814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347E761" w14:textId="77777777" w:rsidTr="00A55EF5">
        <w:tc>
          <w:tcPr>
            <w:tcW w:w="4390" w:type="dxa"/>
          </w:tcPr>
          <w:p w14:paraId="510D4F1F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06A14104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</w:p>
        </w:tc>
      </w:tr>
      <w:tr w:rsidR="00C921B6" w:rsidRPr="008D1FC6" w14:paraId="4C5E165B" w14:textId="77777777" w:rsidTr="00A55EF5">
        <w:tc>
          <w:tcPr>
            <w:tcW w:w="4390" w:type="dxa"/>
          </w:tcPr>
          <w:p w14:paraId="28846588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A37DE75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105B8F05" w14:textId="77777777" w:rsidTr="00A55EF5">
        <w:tc>
          <w:tcPr>
            <w:tcW w:w="4390" w:type="dxa"/>
          </w:tcPr>
          <w:p w14:paraId="508C719B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6EF2B44" w14:textId="77777777" w:rsidR="008D1FC6" w:rsidRPr="00881B68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8D1FC6" w:rsidRPr="00881B68" w14:paraId="76763B88" w14:textId="77777777" w:rsidTr="00A55EF5">
        <w:tc>
          <w:tcPr>
            <w:tcW w:w="4390" w:type="dxa"/>
          </w:tcPr>
          <w:p w14:paraId="238A78F4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24EDCB8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650FB003" w14:textId="77777777" w:rsidTr="00A55EF5">
        <w:tc>
          <w:tcPr>
            <w:tcW w:w="4390" w:type="dxa"/>
          </w:tcPr>
          <w:p w14:paraId="30D6D58E" w14:textId="77777777" w:rsidR="008D1FC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CCB79E2" w14:textId="77777777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C921B6" w:rsidRPr="001C5EFD" w14:paraId="6C73BC9E" w14:textId="77777777" w:rsidTr="00A55EF5">
        <w:tc>
          <w:tcPr>
            <w:tcW w:w="4390" w:type="dxa"/>
          </w:tcPr>
          <w:p w14:paraId="25E045E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7E7389E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266821D" w14:textId="77777777" w:rsidTr="00A55EF5">
        <w:tc>
          <w:tcPr>
            <w:tcW w:w="4390" w:type="dxa"/>
          </w:tcPr>
          <w:p w14:paraId="2F17F495" w14:textId="77777777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450EC348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</w:p>
        </w:tc>
      </w:tr>
      <w:tr w:rsidR="008D1FC6" w:rsidRPr="001C5EFD" w14:paraId="5FC39DD8" w14:textId="77777777" w:rsidTr="00A55EF5">
        <w:tc>
          <w:tcPr>
            <w:tcW w:w="4390" w:type="dxa"/>
          </w:tcPr>
          <w:p w14:paraId="119A6E07" w14:textId="77777777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C7BADB3" w14:textId="77777777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E8191A" w:rsidRPr="001C5EFD" w14:paraId="4138F3DD" w14:textId="77777777" w:rsidTr="00A55EF5">
        <w:tc>
          <w:tcPr>
            <w:tcW w:w="4390" w:type="dxa"/>
          </w:tcPr>
          <w:p w14:paraId="6E8B3E02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ED6CB0F" w14:textId="77777777" w:rsidR="00E8191A" w:rsidRDefault="00E8191A" w:rsidP="00835A04">
            <w:pPr>
              <w:jc w:val="both"/>
            </w:pPr>
          </w:p>
        </w:tc>
      </w:tr>
      <w:tr w:rsidR="00235D7E" w:rsidRPr="001C5EFD" w14:paraId="6E3AF98D" w14:textId="77777777" w:rsidTr="00A55EF5">
        <w:tc>
          <w:tcPr>
            <w:tcW w:w="4390" w:type="dxa"/>
          </w:tcPr>
          <w:p w14:paraId="40F0310A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955" w:type="dxa"/>
          </w:tcPr>
          <w:p w14:paraId="5996189C" w14:textId="77777777" w:rsidR="00235D7E" w:rsidRDefault="00000000" w:rsidP="00835A04">
            <w:pPr>
              <w:jc w:val="both"/>
            </w:pPr>
            <w:hyperlink r:id="rId15" w:history="1">
              <w:r w:rsidR="00C06640" w:rsidRPr="00653482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</w:p>
        </w:tc>
      </w:tr>
      <w:tr w:rsidR="00E8191A" w:rsidRPr="001C5EFD" w14:paraId="46C8C338" w14:textId="77777777" w:rsidTr="00A55EF5">
        <w:tc>
          <w:tcPr>
            <w:tcW w:w="4390" w:type="dxa"/>
          </w:tcPr>
          <w:p w14:paraId="6784911A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3BF8E73" w14:textId="77777777" w:rsidR="00E8191A" w:rsidRDefault="00E8191A" w:rsidP="00835A04">
            <w:pPr>
              <w:jc w:val="both"/>
            </w:pPr>
          </w:p>
        </w:tc>
      </w:tr>
      <w:tr w:rsidR="00235D7E" w:rsidRPr="001C5EFD" w14:paraId="684CB58E" w14:textId="77777777" w:rsidTr="00A55EF5">
        <w:tc>
          <w:tcPr>
            <w:tcW w:w="4390" w:type="dxa"/>
          </w:tcPr>
          <w:p w14:paraId="1EF61556" w14:textId="77777777" w:rsidR="00235D7E" w:rsidRDefault="00C066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(утраченных товаров) в ходе выездной проверки"»</w:t>
            </w:r>
          </w:p>
        </w:tc>
        <w:tc>
          <w:tcPr>
            <w:tcW w:w="4955" w:type="dxa"/>
          </w:tcPr>
          <w:p w14:paraId="619D3D7C" w14:textId="77777777" w:rsidR="00235D7E" w:rsidRDefault="00000000" w:rsidP="00835A04">
            <w:pPr>
              <w:jc w:val="both"/>
            </w:pPr>
            <w:hyperlink r:id="rId16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</w:t>
              </w:r>
              <w:r w:rsidR="00536CD4" w:rsidRPr="00653482">
                <w:rPr>
                  <w:rStyle w:val="a3"/>
                </w:rPr>
                <w:lastRenderedPageBreak/>
                <w:t>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</w:p>
        </w:tc>
      </w:tr>
      <w:tr w:rsidR="00235D7E" w:rsidRPr="001C5EFD" w14:paraId="247A9B55" w14:textId="77777777" w:rsidTr="00A55EF5">
        <w:tc>
          <w:tcPr>
            <w:tcW w:w="4390" w:type="dxa"/>
          </w:tcPr>
          <w:p w14:paraId="61DDFDEC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C6331CF" w14:textId="77777777" w:rsidR="00235D7E" w:rsidRDefault="00235D7E" w:rsidP="00835A04">
            <w:pPr>
              <w:jc w:val="both"/>
            </w:pPr>
          </w:p>
        </w:tc>
      </w:tr>
      <w:tr w:rsidR="00235D7E" w:rsidRPr="001C5EFD" w14:paraId="47BE8A94" w14:textId="77777777" w:rsidTr="00A55EF5">
        <w:tc>
          <w:tcPr>
            <w:tcW w:w="4390" w:type="dxa"/>
          </w:tcPr>
          <w:p w14:paraId="0EA5CA26" w14:textId="77777777"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0948C51C" w14:textId="77777777" w:rsidR="00235D7E" w:rsidRDefault="00000000" w:rsidP="00835A04">
            <w:pPr>
              <w:jc w:val="both"/>
            </w:pPr>
            <w:hyperlink r:id="rId17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</w:p>
        </w:tc>
      </w:tr>
      <w:tr w:rsidR="00235D7E" w:rsidRPr="001C5EFD" w14:paraId="09B492DB" w14:textId="77777777" w:rsidTr="00A55EF5">
        <w:tc>
          <w:tcPr>
            <w:tcW w:w="4390" w:type="dxa"/>
          </w:tcPr>
          <w:p w14:paraId="73D72D9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0FC4A21" w14:textId="77777777" w:rsidR="00235D7E" w:rsidRDefault="00235D7E" w:rsidP="00835A04">
            <w:pPr>
              <w:jc w:val="both"/>
            </w:pPr>
          </w:p>
        </w:tc>
      </w:tr>
      <w:tr w:rsidR="00235D7E" w:rsidRPr="001C5EFD" w14:paraId="40ED77D2" w14:textId="77777777" w:rsidTr="00A55EF5">
        <w:tc>
          <w:tcPr>
            <w:tcW w:w="4390" w:type="dxa"/>
          </w:tcPr>
          <w:p w14:paraId="6F729E3E" w14:textId="77777777"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1B2DA3B1" w14:textId="77777777" w:rsidR="00235D7E" w:rsidRDefault="00000000" w:rsidP="00835A04">
            <w:pPr>
              <w:jc w:val="both"/>
            </w:pPr>
            <w:hyperlink r:id="rId18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</w:p>
        </w:tc>
      </w:tr>
      <w:tr w:rsidR="00235D7E" w:rsidRPr="001C5EFD" w14:paraId="18F65AA0" w14:textId="77777777" w:rsidTr="00A55EF5">
        <w:tc>
          <w:tcPr>
            <w:tcW w:w="4390" w:type="dxa"/>
          </w:tcPr>
          <w:p w14:paraId="711A87CE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D8E5D8" w14:textId="77777777" w:rsidR="00235D7E" w:rsidRDefault="00235D7E" w:rsidP="00835A04">
            <w:pPr>
              <w:jc w:val="both"/>
            </w:pPr>
          </w:p>
        </w:tc>
      </w:tr>
      <w:tr w:rsidR="00235D7E" w:rsidRPr="001C5EFD" w14:paraId="4EF29A66" w14:textId="77777777" w:rsidTr="00A55EF5">
        <w:tc>
          <w:tcPr>
            <w:tcW w:w="4390" w:type="dxa"/>
          </w:tcPr>
          <w:p w14:paraId="3DFF66B8" w14:textId="77777777"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0A147C56" w14:textId="77777777" w:rsidR="00235D7E" w:rsidRDefault="00000000" w:rsidP="00835A04">
            <w:pPr>
              <w:jc w:val="both"/>
            </w:pPr>
            <w:hyperlink r:id="rId19" w:history="1">
              <w:r w:rsidR="00996F4C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</w:t>
              </w:r>
              <w:r w:rsidR="00996F4C" w:rsidRPr="00653482">
                <w:rPr>
                  <w:rStyle w:val="a3"/>
                </w:rPr>
                <w:lastRenderedPageBreak/>
                <w:t>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</w:p>
        </w:tc>
      </w:tr>
      <w:tr w:rsidR="00235D7E" w:rsidRPr="001C5EFD" w14:paraId="3F9B62B0" w14:textId="77777777" w:rsidTr="00A55EF5">
        <w:tc>
          <w:tcPr>
            <w:tcW w:w="4390" w:type="dxa"/>
          </w:tcPr>
          <w:p w14:paraId="4C1A2CD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3383D7B" w14:textId="77777777" w:rsidR="00235D7E" w:rsidRDefault="00235D7E" w:rsidP="00835A04">
            <w:pPr>
              <w:jc w:val="both"/>
            </w:pPr>
          </w:p>
        </w:tc>
      </w:tr>
      <w:tr w:rsidR="00235D7E" w:rsidRPr="001C5EFD" w14:paraId="179EB696" w14:textId="77777777" w:rsidTr="00A55EF5">
        <w:tc>
          <w:tcPr>
            <w:tcW w:w="4390" w:type="dxa"/>
          </w:tcPr>
          <w:p w14:paraId="4725CCF5" w14:textId="0737756A" w:rsidR="0076293B" w:rsidRPr="0076293B" w:rsidRDefault="00996F4C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14. Решение </w:t>
            </w:r>
            <w:r w:rsidR="0076293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r w:rsidR="00BF58A7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r w:rsidR="007629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F58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-рс от </w:t>
            </w:r>
            <w:r w:rsidR="00BF58A7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="000631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6293B"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муниципальном контроле в сфере</w:t>
            </w:r>
          </w:p>
          <w:p w14:paraId="1034B6BD" w14:textId="576D56FE" w:rsidR="0076293B" w:rsidRPr="0076293B" w:rsidRDefault="0076293B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на территории сельского поселения </w:t>
            </w:r>
            <w:r w:rsidR="00BF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Каверинский</w:t>
            </w:r>
            <w:r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 Липецкой области»</w:t>
            </w:r>
          </w:p>
          <w:p w14:paraId="51531B12" w14:textId="77777777" w:rsidR="00235D7E" w:rsidRPr="00980BFD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13BA6E3" w14:textId="77777777" w:rsidR="00235D7E" w:rsidRDefault="00BF58A7" w:rsidP="00835A04">
            <w:pPr>
              <w:jc w:val="both"/>
            </w:pPr>
            <w:r>
              <w:t xml:space="preserve"> </w:t>
            </w:r>
          </w:p>
          <w:p w14:paraId="57602D15" w14:textId="77777777" w:rsidR="009C7934" w:rsidRDefault="009C7934" w:rsidP="00835A04">
            <w:pPr>
              <w:jc w:val="both"/>
            </w:pPr>
          </w:p>
          <w:p w14:paraId="7F08FF50" w14:textId="77777777" w:rsidR="009C7934" w:rsidRDefault="009C7934" w:rsidP="00835A04">
            <w:pPr>
              <w:jc w:val="both"/>
            </w:pPr>
          </w:p>
          <w:p w14:paraId="7C425408" w14:textId="76CAB326" w:rsidR="009C7934" w:rsidRPr="0076293B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C7934" w:rsidRPr="00787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http://kavss.admdobrinka.ru/content/files/№-43-rs-ot-09.11.25021-Polojenie-po-kontrolyu-v-sfere-blagoustroystva%281%29.docx</w:t>
              </w:r>
            </w:hyperlink>
            <w:r w:rsidR="009C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F5" w:rsidRPr="001C5EFD" w14:paraId="5A0CF744" w14:textId="77777777" w:rsidTr="00A55EF5">
        <w:tc>
          <w:tcPr>
            <w:tcW w:w="4390" w:type="dxa"/>
          </w:tcPr>
          <w:p w14:paraId="0049702E" w14:textId="77777777" w:rsidR="00A55EF5" w:rsidRPr="0076293B" w:rsidRDefault="00A55EF5" w:rsidP="007629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C614125" w14:textId="77777777" w:rsidR="00A55EF5" w:rsidRDefault="00A55EF5" w:rsidP="00835A04">
            <w:pPr>
              <w:jc w:val="both"/>
            </w:pPr>
          </w:p>
        </w:tc>
      </w:tr>
      <w:tr w:rsidR="00235D7E" w:rsidRPr="001C5EFD" w14:paraId="031468E7" w14:textId="77777777" w:rsidTr="00A55EF5">
        <w:tc>
          <w:tcPr>
            <w:tcW w:w="4390" w:type="dxa"/>
          </w:tcPr>
          <w:p w14:paraId="349918A0" w14:textId="42313FED" w:rsidR="0076293B" w:rsidRPr="0076293B" w:rsidRDefault="00996F4C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BF58A7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№</w:t>
            </w:r>
            <w:r w:rsidR="005842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>-рс от 14.03.2022г.</w:t>
            </w:r>
            <w:r w:rsidR="0076293B" w:rsidRPr="0076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76293B"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Положение</w:t>
            </w:r>
            <w:r w:rsidR="0058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58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6293B"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76293B"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муниципальном контроле</w:t>
            </w:r>
            <w:r w:rsidR="0041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93B"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благоустройства на территории сельского поселения </w:t>
            </w:r>
            <w:r w:rsidR="00B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Каверинский</w:t>
            </w:r>
          </w:p>
          <w:p w14:paraId="70527DBA" w14:textId="77777777" w:rsidR="0076293B" w:rsidRPr="0076293B" w:rsidRDefault="0076293B" w:rsidP="009C79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Добринского муниципального района Липецкой области»</w:t>
            </w:r>
          </w:p>
          <w:p w14:paraId="27AE2CFA" w14:textId="77777777" w:rsidR="00235D7E" w:rsidRPr="00980BFD" w:rsidRDefault="00235D7E" w:rsidP="00762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926A29B" w14:textId="77777777" w:rsidR="009C7934" w:rsidRDefault="00584245" w:rsidP="00835A04">
            <w:pPr>
              <w:jc w:val="both"/>
            </w:pPr>
            <w:r>
              <w:t xml:space="preserve"> </w:t>
            </w:r>
          </w:p>
          <w:p w14:paraId="5ABAD893" w14:textId="77777777" w:rsidR="009C7934" w:rsidRDefault="009C7934" w:rsidP="00835A04">
            <w:pPr>
              <w:jc w:val="both"/>
            </w:pPr>
          </w:p>
          <w:p w14:paraId="7C27FC1D" w14:textId="77777777" w:rsidR="009C7934" w:rsidRDefault="009C7934" w:rsidP="00835A04">
            <w:pPr>
              <w:jc w:val="both"/>
            </w:pPr>
          </w:p>
          <w:p w14:paraId="60003594" w14:textId="65A05B89" w:rsidR="00235D7E" w:rsidRPr="0076293B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7934" w:rsidRPr="00787E50">
                <w:rPr>
                  <w:rStyle w:val="a3"/>
                </w:rPr>
                <w:t>http://kavss.admdobrinka.ru/content/files/№-79-rs-ot-04.08.2022-Izmeneniya-v-mun-kontrol.docx</w:t>
              </w:r>
            </w:hyperlink>
            <w:r w:rsidR="009C7934">
              <w:t xml:space="preserve"> </w:t>
            </w:r>
          </w:p>
        </w:tc>
      </w:tr>
      <w:tr w:rsidR="00A55EF5" w:rsidRPr="001C5EFD" w14:paraId="3B99B8D9" w14:textId="77777777" w:rsidTr="00A55EF5">
        <w:tc>
          <w:tcPr>
            <w:tcW w:w="4390" w:type="dxa"/>
          </w:tcPr>
          <w:p w14:paraId="0E93F809" w14:textId="77777777" w:rsidR="00A55EF5" w:rsidRPr="0076293B" w:rsidRDefault="00A55EF5" w:rsidP="007629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D9F1948" w14:textId="77777777" w:rsidR="00A55EF5" w:rsidRDefault="00A55EF5" w:rsidP="00835A04">
            <w:pPr>
              <w:jc w:val="both"/>
            </w:pPr>
          </w:p>
        </w:tc>
      </w:tr>
      <w:tr w:rsidR="009C7934" w:rsidRPr="001C5EFD" w14:paraId="5B2F6B7A" w14:textId="77777777" w:rsidTr="00A55EF5">
        <w:tc>
          <w:tcPr>
            <w:tcW w:w="4390" w:type="dxa"/>
          </w:tcPr>
          <w:p w14:paraId="093DE737" w14:textId="4BFA71F7" w:rsidR="009C7934" w:rsidRPr="0076293B" w:rsidRDefault="009C7934" w:rsidP="009C79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t xml:space="preserve"> 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Каверинский сельсовет Добринского муниципального района Липецкой области №79-рс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 w:rsidR="00B36F50" w:rsidRPr="009C793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контроле в сфере благоустройства на территории сельского поселения Каверинский сельсовет Добринского муниципального района Липецкой области»</w:t>
            </w:r>
          </w:p>
        </w:tc>
        <w:tc>
          <w:tcPr>
            <w:tcW w:w="4955" w:type="dxa"/>
          </w:tcPr>
          <w:p w14:paraId="09FB738F" w14:textId="77777777" w:rsidR="009C7934" w:rsidRDefault="009C7934" w:rsidP="00835A04">
            <w:pPr>
              <w:jc w:val="both"/>
            </w:pPr>
          </w:p>
          <w:p w14:paraId="50052087" w14:textId="77777777" w:rsidR="00D75352" w:rsidRDefault="00D75352" w:rsidP="00835A04">
            <w:pPr>
              <w:jc w:val="both"/>
            </w:pPr>
          </w:p>
          <w:p w14:paraId="26DBD963" w14:textId="34B35A21" w:rsidR="00D75352" w:rsidRDefault="00000000" w:rsidP="00835A04">
            <w:pPr>
              <w:jc w:val="both"/>
            </w:pPr>
            <w:hyperlink r:id="rId22" w:history="1">
              <w:r w:rsidR="00D75352" w:rsidRPr="00787E50">
                <w:rPr>
                  <w:rStyle w:val="a3"/>
                </w:rPr>
                <w:t>http://kavss.admdobrinka.ru/content/files/№-64-rs-ot-14.03.2022--Izmen.-v-Polojenie-po-kontrolyu-v-sfere-blagoustroystva.docx</w:t>
              </w:r>
            </w:hyperlink>
            <w:r w:rsidR="00D75352">
              <w:t xml:space="preserve"> </w:t>
            </w:r>
          </w:p>
        </w:tc>
      </w:tr>
      <w:tr w:rsidR="00A55EF5" w:rsidRPr="001C5EFD" w14:paraId="6A059B09" w14:textId="77777777" w:rsidTr="00A55EF5">
        <w:tc>
          <w:tcPr>
            <w:tcW w:w="4390" w:type="dxa"/>
          </w:tcPr>
          <w:p w14:paraId="671EB354" w14:textId="77777777" w:rsidR="00A55EF5" w:rsidRDefault="00A55EF5" w:rsidP="009C79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FD28358" w14:textId="77777777" w:rsidR="00A55EF5" w:rsidRDefault="00A55EF5" w:rsidP="00835A04">
            <w:pPr>
              <w:jc w:val="both"/>
            </w:pPr>
          </w:p>
        </w:tc>
      </w:tr>
      <w:tr w:rsidR="00235D7E" w:rsidRPr="001C5EFD" w14:paraId="736AA19C" w14:textId="77777777" w:rsidTr="00A55EF5">
        <w:tc>
          <w:tcPr>
            <w:tcW w:w="4390" w:type="dxa"/>
          </w:tcPr>
          <w:p w14:paraId="158D4474" w14:textId="32FD5B49" w:rsidR="002217CB" w:rsidRPr="002217CB" w:rsidRDefault="00996F4C" w:rsidP="009C79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35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D97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страции сельского поселения </w:t>
            </w:r>
            <w:r w:rsidR="00BF58A7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Добринского муниципального района Липецкой области №</w:t>
            </w:r>
            <w:r w:rsidR="002040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20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>.11.2021г.</w:t>
            </w:r>
            <w:r w:rsidR="00D7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рисков причинения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 (ущерба) охраняемым законом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 по муниципальному контролю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благоустройства на территории</w:t>
            </w:r>
            <w:r w:rsidR="0020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F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Каверинский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="00D7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787DD05" w14:textId="77777777" w:rsidR="00235D7E" w:rsidRPr="00980BFD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62665E7" w14:textId="77777777" w:rsidR="00235D7E" w:rsidRDefault="002040F4" w:rsidP="00835A04">
            <w:pPr>
              <w:jc w:val="both"/>
            </w:pPr>
            <w:r>
              <w:lastRenderedPageBreak/>
              <w:t xml:space="preserve"> </w:t>
            </w:r>
          </w:p>
          <w:p w14:paraId="0861F5DE" w14:textId="2FB69603" w:rsidR="009C7934" w:rsidRDefault="00000000" w:rsidP="00835A04">
            <w:pPr>
              <w:jc w:val="both"/>
            </w:pPr>
            <w:hyperlink r:id="rId23" w:history="1">
              <w:r w:rsidR="00D75352" w:rsidRPr="00787E50">
                <w:rPr>
                  <w:rStyle w:val="a3"/>
                </w:rPr>
                <w:t>http://kavss.admdobrinka.ru/content/files/№-74-ot-11.11.2021--programmyi-profilaktiki-kontrol-blagoustroystvo-2021-1.doc</w:t>
              </w:r>
            </w:hyperlink>
            <w:r w:rsidR="00D75352">
              <w:t xml:space="preserve"> </w:t>
            </w:r>
          </w:p>
          <w:p w14:paraId="62370293" w14:textId="0A1FFE0D" w:rsidR="009C7934" w:rsidRPr="002217CB" w:rsidRDefault="009C793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5" w:rsidRPr="001C5EFD" w14:paraId="0FA4C8AE" w14:textId="77777777" w:rsidTr="00A55EF5">
        <w:tc>
          <w:tcPr>
            <w:tcW w:w="4390" w:type="dxa"/>
          </w:tcPr>
          <w:p w14:paraId="58507A56" w14:textId="77777777" w:rsidR="00A55EF5" w:rsidRPr="002217CB" w:rsidRDefault="00A55EF5" w:rsidP="009C7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2722291" w14:textId="77777777" w:rsidR="00A55EF5" w:rsidRDefault="00A55EF5" w:rsidP="00835A04">
            <w:pPr>
              <w:jc w:val="both"/>
            </w:pPr>
          </w:p>
        </w:tc>
      </w:tr>
      <w:tr w:rsidR="009C7934" w:rsidRPr="001C5EFD" w14:paraId="02AAD69E" w14:textId="77777777" w:rsidTr="00A55EF5">
        <w:tc>
          <w:tcPr>
            <w:tcW w:w="4390" w:type="dxa"/>
          </w:tcPr>
          <w:p w14:paraId="3C1C1AC1" w14:textId="2DE6AF00" w:rsidR="009C7934" w:rsidRPr="002217CB" w:rsidRDefault="009C7934" w:rsidP="009C7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t xml:space="preserve"> 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Каверинский сельсовет Добринского муниципального района Липецкой области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7934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955" w:type="dxa"/>
          </w:tcPr>
          <w:p w14:paraId="4157B6F2" w14:textId="77777777" w:rsidR="009C7934" w:rsidRDefault="009C7934" w:rsidP="00835A04">
            <w:pPr>
              <w:jc w:val="both"/>
            </w:pPr>
          </w:p>
          <w:p w14:paraId="1CF60A88" w14:textId="77777777" w:rsidR="009C7934" w:rsidRDefault="009C7934" w:rsidP="00835A04">
            <w:pPr>
              <w:jc w:val="both"/>
            </w:pPr>
          </w:p>
          <w:p w14:paraId="3BBA1FBC" w14:textId="3F082726" w:rsidR="009C7934" w:rsidRDefault="00000000" w:rsidP="00835A04">
            <w:pPr>
              <w:jc w:val="both"/>
            </w:pPr>
            <w:hyperlink r:id="rId24" w:history="1">
              <w:r w:rsidR="009C7934" w:rsidRPr="00787E50">
                <w:rPr>
                  <w:rStyle w:val="a3"/>
                </w:rPr>
                <w:t>http://kavss.admdobrinka.ru/content/files/№11-ot-02.03.2022g.-Ob-utverjdenii-form-dokumentov----.docx</w:t>
              </w:r>
            </w:hyperlink>
            <w:r w:rsidR="009C7934">
              <w:t xml:space="preserve"> </w:t>
            </w:r>
          </w:p>
          <w:p w14:paraId="1D3B2FF0" w14:textId="25FED18F" w:rsidR="009C7934" w:rsidRDefault="009C7934" w:rsidP="00835A04">
            <w:pPr>
              <w:jc w:val="both"/>
            </w:pPr>
          </w:p>
        </w:tc>
      </w:tr>
      <w:tr w:rsidR="00A55EF5" w:rsidRPr="001C5EFD" w14:paraId="4833B974" w14:textId="77777777" w:rsidTr="00A55EF5">
        <w:tc>
          <w:tcPr>
            <w:tcW w:w="4390" w:type="dxa"/>
          </w:tcPr>
          <w:p w14:paraId="43FECDC8" w14:textId="77777777" w:rsidR="00A55EF5" w:rsidRDefault="00A55EF5" w:rsidP="009C79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294B1F" w14:textId="77777777" w:rsidR="00A55EF5" w:rsidRDefault="00A55EF5" w:rsidP="00835A04">
            <w:pPr>
              <w:jc w:val="both"/>
            </w:pPr>
          </w:p>
        </w:tc>
      </w:tr>
      <w:tr w:rsidR="00E930FA" w:rsidRPr="001C5EFD" w14:paraId="22FD045A" w14:textId="77777777" w:rsidTr="00A55EF5">
        <w:tc>
          <w:tcPr>
            <w:tcW w:w="4390" w:type="dxa"/>
          </w:tcPr>
          <w:p w14:paraId="12E94101" w14:textId="36633CEF" w:rsidR="00630649" w:rsidRPr="00630649" w:rsidRDefault="00E930FA" w:rsidP="0063064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49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630649" w:rsidRPr="00630649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630649" w:rsidRPr="00630649">
              <w:rPr>
                <w:sz w:val="24"/>
                <w:szCs w:val="24"/>
              </w:rPr>
              <w:t xml:space="preserve"> </w:t>
            </w:r>
            <w:r w:rsidR="00630649" w:rsidRPr="00630649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630649" w:rsidRPr="00630649">
              <w:rPr>
                <w:rFonts w:ascii="Times New Roman" w:hAnsi="Times New Roman"/>
                <w:sz w:val="24"/>
                <w:szCs w:val="24"/>
              </w:rPr>
              <w:t>Каверинский</w:t>
            </w:r>
            <w:proofErr w:type="spellEnd"/>
            <w:r w:rsidR="00630649" w:rsidRPr="00630649"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 №</w:t>
            </w:r>
            <w:r w:rsidR="00630649" w:rsidRPr="00630649">
              <w:rPr>
                <w:rFonts w:ascii="Times New Roman" w:hAnsi="Times New Roman"/>
                <w:sz w:val="24"/>
                <w:szCs w:val="24"/>
              </w:rPr>
              <w:t>75</w:t>
            </w:r>
            <w:r w:rsidR="00630649" w:rsidRPr="006306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630649" w:rsidRPr="00630649">
              <w:rPr>
                <w:rFonts w:ascii="Times New Roman" w:hAnsi="Times New Roman"/>
                <w:sz w:val="24"/>
                <w:szCs w:val="24"/>
              </w:rPr>
              <w:t>07.11.</w:t>
            </w:r>
            <w:r w:rsidR="00630649" w:rsidRPr="00630649">
              <w:rPr>
                <w:rFonts w:ascii="Times New Roman" w:hAnsi="Times New Roman"/>
                <w:sz w:val="24"/>
                <w:szCs w:val="24"/>
              </w:rPr>
              <w:t>2022</w:t>
            </w:r>
            <w:r w:rsidR="00630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649" w:rsidRPr="006306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630649" w:rsidRPr="00630649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 охраняемым законом ценностям по муниципальному контролю  в сфере благоустройства  на  территории сельского поселения                                </w:t>
            </w:r>
            <w:proofErr w:type="spellStart"/>
            <w:r w:rsidR="00630649" w:rsidRPr="00630649">
              <w:rPr>
                <w:rFonts w:ascii="Times New Roman" w:hAnsi="Times New Roman"/>
                <w:sz w:val="24"/>
                <w:szCs w:val="24"/>
              </w:rPr>
              <w:t>Каверинский</w:t>
            </w:r>
            <w:proofErr w:type="spellEnd"/>
            <w:r w:rsidR="00630649" w:rsidRPr="00630649">
              <w:rPr>
                <w:rFonts w:ascii="Times New Roman" w:hAnsi="Times New Roman"/>
                <w:sz w:val="24"/>
                <w:szCs w:val="24"/>
              </w:rPr>
              <w:t xml:space="preserve"> сельсовет  Добринского  муниципального</w:t>
            </w:r>
            <w:r w:rsidR="00630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649" w:rsidRPr="00630649">
              <w:rPr>
                <w:rFonts w:ascii="Times New Roman" w:hAnsi="Times New Roman"/>
                <w:sz w:val="24"/>
                <w:szCs w:val="24"/>
              </w:rPr>
              <w:t>района на 2023 год</w:t>
            </w:r>
            <w:r w:rsidR="006306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15376D5" w14:textId="196F7186" w:rsidR="00E930FA" w:rsidRDefault="00E930FA" w:rsidP="006306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6DAAEE8" w14:textId="4C0C94B2" w:rsidR="00E930FA" w:rsidRDefault="00630649" w:rsidP="00835A04">
            <w:pPr>
              <w:jc w:val="both"/>
            </w:pPr>
            <w:hyperlink r:id="rId25" w:history="1"/>
            <w:r>
              <w:t xml:space="preserve"> </w:t>
            </w:r>
            <w:hyperlink r:id="rId26" w:history="1">
              <w:r w:rsidRPr="00742F3F">
                <w:rPr>
                  <w:rStyle w:val="a3"/>
                </w:rPr>
                <w:t>http://kavss.admdobrinka.ru/content/files/№-75-ot-07.11.2022-Programma-profilaktiki-kontrol-blagoustroystvo-na-2023-god.dot</w:t>
              </w:r>
            </w:hyperlink>
            <w:r>
              <w:t xml:space="preserve"> </w:t>
            </w:r>
          </w:p>
          <w:p w14:paraId="0A02A83E" w14:textId="0254B61A" w:rsidR="00630649" w:rsidRDefault="00630649" w:rsidP="00835A04">
            <w:pPr>
              <w:jc w:val="both"/>
            </w:pPr>
          </w:p>
        </w:tc>
      </w:tr>
    </w:tbl>
    <w:p w14:paraId="5CC6C033" w14:textId="77777777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 w:rsidSect="00A55EF5">
      <w:headerReference w:type="default" r:id="rId2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DE97" w14:textId="77777777" w:rsidR="000C5587" w:rsidRDefault="000C5587" w:rsidP="007239C6">
      <w:pPr>
        <w:spacing w:after="0" w:line="240" w:lineRule="auto"/>
      </w:pPr>
      <w:r>
        <w:separator/>
      </w:r>
    </w:p>
  </w:endnote>
  <w:endnote w:type="continuationSeparator" w:id="0">
    <w:p w14:paraId="075EBCDC" w14:textId="77777777" w:rsidR="000C5587" w:rsidRDefault="000C5587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5BA8" w14:textId="77777777" w:rsidR="000C5587" w:rsidRDefault="000C5587" w:rsidP="007239C6">
      <w:pPr>
        <w:spacing w:after="0" w:line="240" w:lineRule="auto"/>
      </w:pPr>
      <w:r>
        <w:separator/>
      </w:r>
    </w:p>
  </w:footnote>
  <w:footnote w:type="continuationSeparator" w:id="0">
    <w:p w14:paraId="20879116" w14:textId="77777777" w:rsidR="000C5587" w:rsidRDefault="000C5587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Content>
      <w:p w14:paraId="0364BCE3" w14:textId="77777777" w:rsidR="007239C6" w:rsidRDefault="00952557">
        <w:pPr>
          <w:pStyle w:val="a7"/>
          <w:jc w:val="center"/>
        </w:pPr>
        <w:r>
          <w:fldChar w:fldCharType="begin"/>
        </w:r>
        <w:r w:rsidR="007239C6">
          <w:instrText>PAGE   \* MERGEFORMAT</w:instrText>
        </w:r>
        <w:r>
          <w:fldChar w:fldCharType="separate"/>
        </w:r>
        <w:r w:rsidR="00E7614A">
          <w:rPr>
            <w:noProof/>
          </w:rPr>
          <w:t>3</w:t>
        </w:r>
        <w:r>
          <w:fldChar w:fldCharType="end"/>
        </w:r>
      </w:p>
    </w:sdtContent>
  </w:sdt>
  <w:p w14:paraId="4AAF0657" w14:textId="77777777" w:rsidR="007239C6" w:rsidRDefault="007239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87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10A9B"/>
    <w:rsid w:val="000631F9"/>
    <w:rsid w:val="000C5587"/>
    <w:rsid w:val="00132C9F"/>
    <w:rsid w:val="001415A3"/>
    <w:rsid w:val="00153B33"/>
    <w:rsid w:val="0016342A"/>
    <w:rsid w:val="00172A14"/>
    <w:rsid w:val="00176C2B"/>
    <w:rsid w:val="00194C64"/>
    <w:rsid w:val="001B5F2C"/>
    <w:rsid w:val="001C5EFD"/>
    <w:rsid w:val="002040F4"/>
    <w:rsid w:val="002217CB"/>
    <w:rsid w:val="00235D7E"/>
    <w:rsid w:val="002B20D9"/>
    <w:rsid w:val="002C200E"/>
    <w:rsid w:val="00416E36"/>
    <w:rsid w:val="00443044"/>
    <w:rsid w:val="004643E7"/>
    <w:rsid w:val="004D7CEF"/>
    <w:rsid w:val="004E4998"/>
    <w:rsid w:val="00536CD4"/>
    <w:rsid w:val="00584245"/>
    <w:rsid w:val="005E1E17"/>
    <w:rsid w:val="00630649"/>
    <w:rsid w:val="00676F1E"/>
    <w:rsid w:val="006A02C2"/>
    <w:rsid w:val="007239C6"/>
    <w:rsid w:val="00755E51"/>
    <w:rsid w:val="0076293B"/>
    <w:rsid w:val="00766DC5"/>
    <w:rsid w:val="00817ACD"/>
    <w:rsid w:val="00823A71"/>
    <w:rsid w:val="00830CDB"/>
    <w:rsid w:val="008815B1"/>
    <w:rsid w:val="00881B68"/>
    <w:rsid w:val="008D1FC6"/>
    <w:rsid w:val="00952557"/>
    <w:rsid w:val="0098023D"/>
    <w:rsid w:val="00980BFD"/>
    <w:rsid w:val="00996F4C"/>
    <w:rsid w:val="009B48DE"/>
    <w:rsid w:val="009C7934"/>
    <w:rsid w:val="00A5112B"/>
    <w:rsid w:val="00A55EF5"/>
    <w:rsid w:val="00AE62FB"/>
    <w:rsid w:val="00B36F50"/>
    <w:rsid w:val="00BF58A7"/>
    <w:rsid w:val="00C06640"/>
    <w:rsid w:val="00C921B6"/>
    <w:rsid w:val="00D75352"/>
    <w:rsid w:val="00D972BC"/>
    <w:rsid w:val="00DE6C2F"/>
    <w:rsid w:val="00DF16F9"/>
    <w:rsid w:val="00E7614A"/>
    <w:rsid w:val="00E8191A"/>
    <w:rsid w:val="00E930FA"/>
    <w:rsid w:val="00EC5FDA"/>
    <w:rsid w:val="00F47A0E"/>
    <w:rsid w:val="00F966CD"/>
    <w:rsid w:val="00FA1926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6942"/>
  <w15:docId w15:val="{A97D9E97-EBD1-4ACA-BEA4-819DB094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1FC6"/>
    <w:pPr>
      <w:ind w:left="720"/>
      <w:contextualSpacing/>
    </w:pPr>
  </w:style>
  <w:style w:type="table" w:styleId="a5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9C6"/>
  </w:style>
  <w:style w:type="paragraph" w:styleId="a9">
    <w:name w:val="footer"/>
    <w:basedOn w:val="a"/>
    <w:link w:val="aa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9C6"/>
  </w:style>
  <w:style w:type="character" w:styleId="ab">
    <w:name w:val="Unresolved Mention"/>
    <w:basedOn w:val="a0"/>
    <w:uiPriority w:val="99"/>
    <w:semiHidden/>
    <w:unhideWhenUsed/>
    <w:rsid w:val="009C7934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630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kavss.admdobrinka.ru/content/files/&#8470;-75-ot-07.11.2022-Programma-profilaktiki-kontrol-blagoustroystvo-na-2023-god.d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vss.admdobrinka.ru/content/files/&#8470;-79-rs-ot-04.08.2022-Izmeneniya-v-mun-kontrol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kavss.admdobrinka.ru/content/files/&#8470;-75-ot-07.11.2022-Programma-profilaktiki-kontrol-blagoustroystvo-na-2023-god.do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kavss.admdobrinka.ru/content/files/&#8470;-43-rs-ot-09.11.25021-Polojenie-po-kontrolyu-v-sfere-blagoustroystva%281%29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kavss.admdobrinka.ru/content/files/&#8470;11-ot-02.03.2022g.-Ob-utverjdenii-form-dokumentov----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kavss.admdobrinka.ru/content/files/&#8470;-74-ot-11.11.2021--programmyi-profilaktiki-kontrol-blagoustroystvo-2021-1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kavss.admdobrinka.ru/content/files/&#8470;-64-rs-ot-14.03.2022--Izmen.-v-Polojenie-po-kontrolyu-v-sfere-blagoustroystva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12</cp:revision>
  <dcterms:created xsi:type="dcterms:W3CDTF">2022-08-03T13:52:00Z</dcterms:created>
  <dcterms:modified xsi:type="dcterms:W3CDTF">2022-11-09T13:00:00Z</dcterms:modified>
</cp:coreProperties>
</file>