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A7" w:rsidRDefault="005E446D" w:rsidP="001B0F18">
      <w:pPr>
        <w:spacing w:after="0"/>
        <w:jc w:val="center"/>
        <w:rPr>
          <w:rFonts w:ascii="Arial" w:hAnsi="Arial"/>
          <w:b/>
          <w:sz w:val="28"/>
        </w:rPr>
      </w:pPr>
      <w:r>
        <w:rPr>
          <w:rFonts w:ascii="Arial" w:hAnsi="Arial"/>
          <w:b/>
          <w:sz w:val="28"/>
        </w:rPr>
        <w:t xml:space="preserve"> </w:t>
      </w:r>
    </w:p>
    <w:p w:rsidR="00BF3BA7" w:rsidRPr="00E53812" w:rsidRDefault="005E446D" w:rsidP="00017285">
      <w:pPr>
        <w:spacing w:after="0"/>
        <w:jc w:val="center"/>
        <w:rPr>
          <w:rFonts w:ascii="Times New Roman" w:hAnsi="Times New Roman"/>
          <w:b/>
          <w:sz w:val="70"/>
          <w:szCs w:val="70"/>
        </w:rPr>
      </w:pPr>
      <w:r w:rsidRPr="00E53812">
        <w:rPr>
          <w:rFonts w:ascii="Times New Roman" w:hAnsi="Times New Roman"/>
          <w:b/>
          <w:sz w:val="70"/>
          <w:szCs w:val="70"/>
        </w:rPr>
        <w:t>ПРОЕКТ</w:t>
      </w:r>
    </w:p>
    <w:p w:rsidR="00BF3BA7" w:rsidRDefault="00BF3BA7" w:rsidP="00681B1A">
      <w:pPr>
        <w:pStyle w:val="aff8"/>
        <w:spacing w:after="0" w:line="360" w:lineRule="auto"/>
        <w:ind w:firstLine="567"/>
        <w:jc w:val="center"/>
        <w:rPr>
          <w:rFonts w:ascii="Times New Roman" w:hAnsi="Times New Roman" w:cs="Times New Roman"/>
          <w:b/>
          <w:i/>
          <w:sz w:val="32"/>
          <w:szCs w:val="32"/>
          <w:lang w:val="ru-RU"/>
        </w:rPr>
      </w:pPr>
    </w:p>
    <w:p w:rsidR="00BF3BA7" w:rsidRPr="00681B1A" w:rsidRDefault="00BF3BA7" w:rsidP="00A12B62">
      <w:pPr>
        <w:pStyle w:val="aff8"/>
        <w:spacing w:after="0" w:line="360" w:lineRule="auto"/>
        <w:jc w:val="center"/>
        <w:rPr>
          <w:rFonts w:ascii="Times New Roman" w:hAnsi="Times New Roman" w:cs="Times New Roman"/>
          <w:b/>
          <w:i/>
          <w:sz w:val="32"/>
          <w:szCs w:val="32"/>
          <w:lang w:val="ru-RU"/>
        </w:rPr>
      </w:pPr>
    </w:p>
    <w:p w:rsidR="00E53812" w:rsidRDefault="00E53812" w:rsidP="00017285">
      <w:pPr>
        <w:pStyle w:val="aff8"/>
        <w:spacing w:after="0"/>
        <w:jc w:val="center"/>
        <w:rPr>
          <w:rFonts w:ascii="Times New Roman" w:hAnsi="Times New Roman" w:cs="Times New Roman"/>
          <w:b/>
          <w:color w:val="000000" w:themeColor="text1"/>
          <w:sz w:val="40"/>
          <w:szCs w:val="40"/>
          <w:lang w:val="ru-RU"/>
        </w:rPr>
      </w:pPr>
    </w:p>
    <w:p w:rsidR="00E53812" w:rsidRDefault="00E53812" w:rsidP="00017285">
      <w:pPr>
        <w:pStyle w:val="aff8"/>
        <w:spacing w:after="0"/>
        <w:jc w:val="center"/>
        <w:rPr>
          <w:rFonts w:ascii="Times New Roman" w:hAnsi="Times New Roman" w:cs="Times New Roman"/>
          <w:b/>
          <w:color w:val="000000" w:themeColor="text1"/>
          <w:sz w:val="40"/>
          <w:szCs w:val="40"/>
          <w:lang w:val="ru-RU"/>
        </w:rPr>
      </w:pPr>
    </w:p>
    <w:p w:rsidR="005E446D" w:rsidRPr="00E53812" w:rsidRDefault="00BF3BA7" w:rsidP="00017285">
      <w:pPr>
        <w:pStyle w:val="aff8"/>
        <w:spacing w:after="0"/>
        <w:jc w:val="center"/>
        <w:rPr>
          <w:rFonts w:ascii="Times New Roman" w:hAnsi="Times New Roman" w:cs="Times New Roman"/>
          <w:b/>
          <w:color w:val="000000" w:themeColor="text1"/>
          <w:sz w:val="40"/>
          <w:szCs w:val="40"/>
          <w:lang w:val="ru-RU"/>
        </w:rPr>
      </w:pPr>
      <w:bookmarkStart w:id="0" w:name="_GoBack"/>
      <w:r w:rsidRPr="00E53812">
        <w:rPr>
          <w:rFonts w:ascii="Times New Roman" w:hAnsi="Times New Roman" w:cs="Times New Roman"/>
          <w:b/>
          <w:color w:val="000000" w:themeColor="text1"/>
          <w:sz w:val="40"/>
          <w:szCs w:val="40"/>
          <w:lang w:val="ru-RU"/>
        </w:rPr>
        <w:t xml:space="preserve">Местные нормативы </w:t>
      </w:r>
      <w:r w:rsidR="0024674F" w:rsidRPr="00E53812">
        <w:rPr>
          <w:rFonts w:ascii="Times New Roman" w:hAnsi="Times New Roman" w:cs="Times New Roman"/>
          <w:b/>
          <w:color w:val="000000" w:themeColor="text1"/>
          <w:sz w:val="40"/>
          <w:szCs w:val="40"/>
          <w:lang w:val="ru-RU"/>
        </w:rPr>
        <w:t xml:space="preserve">                                       </w:t>
      </w:r>
      <w:r w:rsidRPr="00E53812">
        <w:rPr>
          <w:rFonts w:ascii="Times New Roman" w:hAnsi="Times New Roman" w:cs="Times New Roman"/>
          <w:b/>
          <w:color w:val="000000" w:themeColor="text1"/>
          <w:sz w:val="40"/>
          <w:szCs w:val="40"/>
          <w:lang w:val="ru-RU"/>
        </w:rPr>
        <w:t>градостроительного проектирования</w:t>
      </w:r>
      <w:r w:rsidR="005E446D" w:rsidRPr="00E53812">
        <w:rPr>
          <w:rFonts w:ascii="Times New Roman" w:hAnsi="Times New Roman" w:cs="Times New Roman"/>
          <w:b/>
          <w:color w:val="000000" w:themeColor="text1"/>
          <w:sz w:val="40"/>
          <w:szCs w:val="40"/>
          <w:lang w:val="ru-RU"/>
        </w:rPr>
        <w:t xml:space="preserve"> </w:t>
      </w:r>
      <w:r w:rsidR="0024674F" w:rsidRPr="00E53812">
        <w:rPr>
          <w:rFonts w:ascii="Times New Roman" w:hAnsi="Times New Roman" w:cs="Times New Roman"/>
          <w:b/>
          <w:color w:val="000000" w:themeColor="text1"/>
          <w:sz w:val="40"/>
          <w:szCs w:val="40"/>
          <w:lang w:val="ru-RU"/>
        </w:rPr>
        <w:t xml:space="preserve">                               </w:t>
      </w:r>
      <w:r w:rsidRPr="00E53812">
        <w:rPr>
          <w:rFonts w:ascii="Times New Roman" w:hAnsi="Times New Roman" w:cs="Times New Roman"/>
          <w:b/>
          <w:color w:val="000000" w:themeColor="text1"/>
          <w:sz w:val="40"/>
          <w:szCs w:val="40"/>
          <w:lang w:val="ru-RU"/>
        </w:rPr>
        <w:t>сельского поселения</w:t>
      </w:r>
      <w:r w:rsidR="005E446D" w:rsidRPr="00E53812">
        <w:rPr>
          <w:rFonts w:ascii="Times New Roman" w:hAnsi="Times New Roman" w:cs="Times New Roman"/>
          <w:b/>
          <w:color w:val="000000" w:themeColor="text1"/>
          <w:sz w:val="40"/>
          <w:szCs w:val="40"/>
          <w:lang w:val="ru-RU"/>
        </w:rPr>
        <w:t xml:space="preserve"> </w:t>
      </w:r>
    </w:p>
    <w:bookmarkEnd w:id="0"/>
    <w:p w:rsidR="005E446D" w:rsidRPr="00E53812" w:rsidRDefault="005E446D" w:rsidP="00017285">
      <w:pPr>
        <w:pStyle w:val="aff8"/>
        <w:spacing w:after="0"/>
        <w:jc w:val="center"/>
        <w:rPr>
          <w:rFonts w:ascii="Times New Roman" w:hAnsi="Times New Roman" w:cs="Times New Roman"/>
          <w:b/>
          <w:color w:val="000000" w:themeColor="text1"/>
          <w:sz w:val="40"/>
          <w:szCs w:val="40"/>
          <w:lang w:val="ru-RU"/>
        </w:rPr>
      </w:pPr>
      <w:proofErr w:type="spellStart"/>
      <w:r w:rsidRPr="00E53812">
        <w:rPr>
          <w:rFonts w:ascii="Times New Roman" w:hAnsi="Times New Roman" w:cs="Times New Roman"/>
          <w:b/>
          <w:color w:val="000000" w:themeColor="text1"/>
          <w:sz w:val="40"/>
          <w:szCs w:val="40"/>
          <w:lang w:val="ru-RU"/>
        </w:rPr>
        <w:t>Каверинский</w:t>
      </w:r>
      <w:proofErr w:type="spellEnd"/>
      <w:r w:rsidR="00BF3BA7" w:rsidRPr="00E53812">
        <w:rPr>
          <w:rFonts w:ascii="Times New Roman" w:hAnsi="Times New Roman" w:cs="Times New Roman"/>
          <w:b/>
          <w:color w:val="000000" w:themeColor="text1"/>
          <w:sz w:val="40"/>
          <w:szCs w:val="40"/>
          <w:lang w:val="ru-RU"/>
        </w:rPr>
        <w:t xml:space="preserve"> сельсовет </w:t>
      </w:r>
    </w:p>
    <w:p w:rsidR="005E446D" w:rsidRPr="00E53812" w:rsidRDefault="005E446D" w:rsidP="00017285">
      <w:pPr>
        <w:pStyle w:val="aff8"/>
        <w:spacing w:after="0"/>
        <w:jc w:val="center"/>
        <w:rPr>
          <w:rFonts w:ascii="Times New Roman" w:hAnsi="Times New Roman" w:cs="Times New Roman"/>
          <w:b/>
          <w:color w:val="000000" w:themeColor="text1"/>
          <w:sz w:val="40"/>
          <w:szCs w:val="40"/>
          <w:lang w:val="ru-RU"/>
        </w:rPr>
      </w:pPr>
      <w:proofErr w:type="spellStart"/>
      <w:r w:rsidRPr="00E53812">
        <w:rPr>
          <w:rFonts w:ascii="Times New Roman" w:hAnsi="Times New Roman" w:cs="Times New Roman"/>
          <w:b/>
          <w:color w:val="000000" w:themeColor="text1"/>
          <w:sz w:val="40"/>
          <w:szCs w:val="40"/>
          <w:lang w:val="ru-RU"/>
        </w:rPr>
        <w:t>Добринского</w:t>
      </w:r>
      <w:proofErr w:type="spellEnd"/>
      <w:r w:rsidRPr="00E53812">
        <w:rPr>
          <w:rFonts w:ascii="Times New Roman" w:hAnsi="Times New Roman" w:cs="Times New Roman"/>
          <w:b/>
          <w:color w:val="000000" w:themeColor="text1"/>
          <w:sz w:val="40"/>
          <w:szCs w:val="40"/>
          <w:lang w:val="ru-RU"/>
        </w:rPr>
        <w:t xml:space="preserve">  </w:t>
      </w:r>
      <w:r w:rsidR="00BF3BA7" w:rsidRPr="00E53812">
        <w:rPr>
          <w:rFonts w:ascii="Times New Roman" w:hAnsi="Times New Roman" w:cs="Times New Roman"/>
          <w:b/>
          <w:color w:val="000000" w:themeColor="text1"/>
          <w:sz w:val="40"/>
          <w:szCs w:val="40"/>
          <w:lang w:val="ru-RU"/>
        </w:rPr>
        <w:t xml:space="preserve">муниципального района </w:t>
      </w:r>
    </w:p>
    <w:p w:rsidR="00BF3BA7" w:rsidRPr="00E53812" w:rsidRDefault="00BF3BA7" w:rsidP="00017285">
      <w:pPr>
        <w:pStyle w:val="aff8"/>
        <w:spacing w:after="0"/>
        <w:jc w:val="center"/>
        <w:rPr>
          <w:rFonts w:ascii="Times New Roman" w:hAnsi="Times New Roman" w:cs="Times New Roman"/>
          <w:b/>
          <w:color w:val="000000" w:themeColor="text1"/>
          <w:sz w:val="40"/>
          <w:szCs w:val="40"/>
          <w:lang w:val="ru-RU"/>
        </w:rPr>
      </w:pPr>
      <w:r w:rsidRPr="00E53812">
        <w:rPr>
          <w:rFonts w:ascii="Times New Roman" w:hAnsi="Times New Roman" w:cs="Times New Roman"/>
          <w:b/>
          <w:bCs/>
          <w:iCs/>
          <w:color w:val="000000" w:themeColor="text1"/>
          <w:sz w:val="40"/>
          <w:szCs w:val="40"/>
          <w:lang w:val="ru-RU"/>
        </w:rPr>
        <w:t xml:space="preserve">Липецкой области  </w:t>
      </w:r>
    </w:p>
    <w:p w:rsidR="00BF3BA7" w:rsidRPr="003D0EAE" w:rsidRDefault="00BF3BA7" w:rsidP="002E2A22">
      <w:pPr>
        <w:spacing w:after="0" w:line="360" w:lineRule="auto"/>
        <w:ind w:firstLine="567"/>
        <w:jc w:val="center"/>
        <w:rPr>
          <w:rFonts w:ascii="Times New Roman" w:hAnsi="Times New Roman"/>
          <w:b/>
          <w:color w:val="FF0000"/>
          <w:sz w:val="40"/>
          <w:szCs w:val="40"/>
        </w:rPr>
      </w:pPr>
    </w:p>
    <w:p w:rsidR="00BF3BA7" w:rsidRPr="00387259" w:rsidRDefault="00BF3BA7" w:rsidP="003D0EAE">
      <w:pPr>
        <w:spacing w:after="0" w:line="360" w:lineRule="auto"/>
        <w:jc w:val="center"/>
        <w:rPr>
          <w:rFonts w:ascii="Times New Roman" w:hAnsi="Times New Roman"/>
          <w:color w:val="0070C0"/>
        </w:rPr>
      </w:pPr>
    </w:p>
    <w:p w:rsidR="00BF3BA7" w:rsidRPr="00387259" w:rsidRDefault="00BF3BA7" w:rsidP="002E2A22">
      <w:pPr>
        <w:tabs>
          <w:tab w:val="left" w:pos="1035"/>
        </w:tabs>
        <w:spacing w:line="360" w:lineRule="auto"/>
        <w:ind w:firstLine="567"/>
        <w:rPr>
          <w:rFonts w:ascii="Times New Roman" w:hAnsi="Times New Roman"/>
          <w:color w:val="0070C0"/>
        </w:rPr>
      </w:pPr>
    </w:p>
    <w:p w:rsidR="00BF3BA7" w:rsidRPr="00387259" w:rsidRDefault="00BF3BA7" w:rsidP="002E2A22">
      <w:pPr>
        <w:spacing w:line="360" w:lineRule="auto"/>
        <w:ind w:firstLine="567"/>
        <w:rPr>
          <w:rFonts w:ascii="Times New Roman" w:hAnsi="Times New Roman"/>
          <w:color w:val="0070C0"/>
        </w:rPr>
      </w:pPr>
    </w:p>
    <w:p w:rsidR="00BF3BA7" w:rsidRPr="00387259" w:rsidRDefault="00BF3BA7" w:rsidP="002E2A22">
      <w:pPr>
        <w:spacing w:line="360" w:lineRule="auto"/>
        <w:ind w:firstLine="567"/>
        <w:rPr>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BF3BA7" w:rsidRPr="00387259" w:rsidRDefault="00BF3BA7" w:rsidP="00387259">
      <w:pPr>
        <w:tabs>
          <w:tab w:val="left" w:pos="5169"/>
        </w:tabs>
        <w:spacing w:after="0"/>
        <w:rPr>
          <w:rFonts w:ascii="Times New Roman" w:hAnsi="Times New Roman"/>
          <w:color w:val="0070C0"/>
        </w:rPr>
      </w:pPr>
      <w:r w:rsidRPr="00387259">
        <w:rPr>
          <w:rFonts w:ascii="Times New Roman" w:hAnsi="Times New Roman"/>
          <w:color w:val="0070C0"/>
        </w:rPr>
        <w:tab/>
      </w:r>
    </w:p>
    <w:p w:rsidR="00BF3BA7" w:rsidRPr="00387259" w:rsidRDefault="00BF3BA7" w:rsidP="00387259">
      <w:pPr>
        <w:tabs>
          <w:tab w:val="left" w:pos="5169"/>
        </w:tabs>
        <w:spacing w:after="0"/>
        <w:rPr>
          <w:rFonts w:ascii="Times New Roman" w:hAnsi="Times New Roman"/>
          <w:color w:val="0070C0"/>
        </w:rPr>
      </w:pPr>
    </w:p>
    <w:p w:rsidR="00BF3BA7" w:rsidRPr="00387259" w:rsidRDefault="00BF3BA7" w:rsidP="00387259">
      <w:pPr>
        <w:tabs>
          <w:tab w:val="left" w:pos="5169"/>
        </w:tabs>
        <w:spacing w:after="0"/>
        <w:rPr>
          <w:rFonts w:ascii="Times New Roman" w:hAnsi="Times New Roman"/>
          <w:color w:val="0070C0"/>
        </w:rPr>
      </w:pPr>
    </w:p>
    <w:p w:rsidR="00BF3BA7" w:rsidRPr="00387259" w:rsidRDefault="00BF3BA7" w:rsidP="00387259">
      <w:pPr>
        <w:tabs>
          <w:tab w:val="left" w:pos="5169"/>
        </w:tabs>
        <w:spacing w:after="0"/>
        <w:rPr>
          <w:rFonts w:ascii="Times New Roman" w:hAnsi="Times New Roman"/>
          <w:color w:val="0070C0"/>
        </w:rPr>
      </w:pPr>
    </w:p>
    <w:p w:rsidR="00BF3BA7" w:rsidRPr="00387259" w:rsidRDefault="00BF3BA7" w:rsidP="008C552E">
      <w:pPr>
        <w:spacing w:after="0"/>
        <w:rPr>
          <w:rFonts w:ascii="Times New Roman" w:hAnsi="Times New Roman"/>
          <w:color w:val="0070C0"/>
        </w:rPr>
      </w:pPr>
    </w:p>
    <w:p w:rsidR="002951C1" w:rsidRDefault="002951C1" w:rsidP="002E2A22">
      <w:pPr>
        <w:spacing w:after="0" w:line="360" w:lineRule="auto"/>
        <w:ind w:firstLine="567"/>
        <w:jc w:val="center"/>
        <w:rPr>
          <w:rFonts w:ascii="Times New Roman" w:hAnsi="Times New Roman"/>
          <w:color w:val="0070C0"/>
        </w:rPr>
      </w:pPr>
    </w:p>
    <w:p w:rsidR="002951C1" w:rsidRPr="00E53812" w:rsidRDefault="002951C1" w:rsidP="002E2A22">
      <w:pPr>
        <w:spacing w:after="0" w:line="360" w:lineRule="auto"/>
        <w:ind w:firstLine="567"/>
        <w:jc w:val="center"/>
        <w:rPr>
          <w:rFonts w:ascii="Times New Roman" w:hAnsi="Times New Roman"/>
          <w:color w:val="000000" w:themeColor="text1"/>
        </w:rPr>
      </w:pPr>
    </w:p>
    <w:p w:rsidR="00BF3BA7" w:rsidRPr="00E53812" w:rsidRDefault="003D0E54" w:rsidP="002E2A22">
      <w:pPr>
        <w:spacing w:after="0" w:line="360" w:lineRule="auto"/>
        <w:ind w:firstLine="567"/>
        <w:jc w:val="center"/>
        <w:rPr>
          <w:rFonts w:ascii="Times New Roman" w:hAnsi="Times New Roman"/>
          <w:color w:val="000000" w:themeColor="text1"/>
        </w:rPr>
      </w:pPr>
      <w:r w:rsidRPr="00E53812">
        <w:rPr>
          <w:rFonts w:ascii="Times New Roman" w:hAnsi="Times New Roman"/>
          <w:color w:val="000000" w:themeColor="text1"/>
        </w:rPr>
        <w:t>2016</w:t>
      </w:r>
    </w:p>
    <w:p w:rsidR="003D0E54" w:rsidRPr="00E53812" w:rsidRDefault="003D0E54" w:rsidP="002E2A22">
      <w:pPr>
        <w:spacing w:after="0" w:line="360" w:lineRule="auto"/>
        <w:ind w:firstLine="567"/>
        <w:jc w:val="center"/>
        <w:rPr>
          <w:rFonts w:ascii="Times New Roman" w:hAnsi="Times New Roman"/>
          <w:color w:val="000000" w:themeColor="text1"/>
        </w:rPr>
      </w:pPr>
    </w:p>
    <w:p w:rsidR="003D0E54" w:rsidRPr="00E53812" w:rsidRDefault="003D0E54" w:rsidP="002E2A22">
      <w:pPr>
        <w:spacing w:after="0" w:line="360" w:lineRule="auto"/>
        <w:ind w:firstLine="567"/>
        <w:jc w:val="center"/>
        <w:rPr>
          <w:rFonts w:ascii="Times New Roman" w:hAnsi="Times New Roman"/>
          <w:color w:val="000000" w:themeColor="text1"/>
        </w:rPr>
      </w:pPr>
    </w:p>
    <w:p w:rsidR="00BF3BA7" w:rsidRPr="00E53812" w:rsidRDefault="00BF3BA7" w:rsidP="00E144AC">
      <w:pPr>
        <w:spacing w:after="0"/>
        <w:ind w:right="-1"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Основанием для подготовки местных нормативов градостроительного проектирования являются:</w:t>
      </w:r>
    </w:p>
    <w:p w:rsidR="00BF3BA7" w:rsidRPr="00E53812" w:rsidRDefault="00BF3BA7" w:rsidP="00E144AC">
      <w:pPr>
        <w:spacing w:after="0"/>
        <w:ind w:right="-1"/>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Градостроительный кодекс РФ № 190-ФЗ от29.12.2004 г. и Федеральный закон </w:t>
      </w:r>
      <w:r w:rsidR="009B1E0F" w:rsidRPr="00E53812">
        <w:rPr>
          <w:rFonts w:ascii="Times New Roman" w:hAnsi="Times New Roman"/>
          <w:color w:val="000000" w:themeColor="text1"/>
          <w:sz w:val="26"/>
          <w:szCs w:val="26"/>
        </w:rPr>
        <w:t xml:space="preserve">                            </w:t>
      </w:r>
      <w:r w:rsidRPr="00E53812">
        <w:rPr>
          <w:rFonts w:ascii="Times New Roman" w:hAnsi="Times New Roman"/>
          <w:color w:val="000000" w:themeColor="text1"/>
          <w:sz w:val="26"/>
          <w:szCs w:val="26"/>
        </w:rPr>
        <w:t>№ 131-ФЗот 05.05.2014 г.</w:t>
      </w:r>
      <w:r w:rsidR="003D0E54" w:rsidRPr="00E53812">
        <w:rPr>
          <w:rFonts w:ascii="Times New Roman" w:hAnsi="Times New Roman"/>
          <w:color w:val="000000" w:themeColor="text1"/>
          <w:sz w:val="26"/>
          <w:szCs w:val="26"/>
        </w:rPr>
        <w:t xml:space="preserve"> </w:t>
      </w:r>
      <w:r w:rsidRPr="00E53812">
        <w:rPr>
          <w:rFonts w:ascii="Times New Roman" w:hAnsi="Times New Roman"/>
          <w:color w:val="000000" w:themeColor="text1"/>
          <w:sz w:val="26"/>
          <w:szCs w:val="26"/>
        </w:rPr>
        <w:t>«О внесении изменений в Градостроительный кодекс РФ».</w:t>
      </w:r>
    </w:p>
    <w:p w:rsidR="00BF3BA7" w:rsidRPr="00E53812" w:rsidRDefault="00BF3BA7" w:rsidP="00E144AC">
      <w:pPr>
        <w:spacing w:after="0"/>
        <w:ind w:right="-1"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Закон  Липецкой области № 370-ОЗ от 05.03.2015 г. «О порядке подготовки, утверждения и изменения областных нормативов градостроительного проектирования в Липецкой области».</w:t>
      </w:r>
    </w:p>
    <w:p w:rsidR="00BF3BA7" w:rsidRPr="00E53812" w:rsidRDefault="00BF3BA7" w:rsidP="00E144AC">
      <w:pPr>
        <w:spacing w:after="0"/>
        <w:ind w:right="-1" w:firstLine="567"/>
        <w:jc w:val="both"/>
        <w:rPr>
          <w:rFonts w:ascii="Times New Roman" w:hAnsi="Times New Roman"/>
          <w:color w:val="000000" w:themeColor="text1"/>
          <w:sz w:val="26"/>
          <w:szCs w:val="26"/>
        </w:rPr>
      </w:pPr>
    </w:p>
    <w:p w:rsidR="00BF3BA7" w:rsidRPr="00E53812" w:rsidRDefault="00BF3BA7" w:rsidP="00E144AC">
      <w:pPr>
        <w:ind w:firstLine="567"/>
        <w:jc w:val="both"/>
        <w:rPr>
          <w:rFonts w:ascii="Times New Roman" w:hAnsi="Times New Roman"/>
          <w:bCs/>
          <w:color w:val="000000" w:themeColor="text1"/>
          <w:sz w:val="26"/>
          <w:szCs w:val="26"/>
        </w:rPr>
      </w:pPr>
    </w:p>
    <w:p w:rsidR="00BF3BA7" w:rsidRPr="00E53812" w:rsidRDefault="00BF3BA7" w:rsidP="00E61621">
      <w:pPr>
        <w:suppressAutoHyphens/>
        <w:jc w:val="center"/>
        <w:rPr>
          <w:rFonts w:ascii="Times New Roman" w:hAnsi="Times New Roman"/>
          <w:b/>
          <w:bCs/>
          <w:color w:val="000000" w:themeColor="text1"/>
          <w:sz w:val="28"/>
          <w:szCs w:val="28"/>
        </w:rPr>
      </w:pPr>
    </w:p>
    <w:p w:rsidR="00BF3BA7" w:rsidRPr="00E53812" w:rsidRDefault="00BF3BA7" w:rsidP="00E61621">
      <w:pPr>
        <w:suppressAutoHyphens/>
        <w:jc w:val="center"/>
        <w:rPr>
          <w:rFonts w:ascii="Times New Roman" w:hAnsi="Times New Roman"/>
          <w:b/>
          <w:bCs/>
          <w:color w:val="000000" w:themeColor="text1"/>
          <w:sz w:val="28"/>
          <w:szCs w:val="28"/>
        </w:rPr>
      </w:pPr>
    </w:p>
    <w:p w:rsidR="00BF3BA7" w:rsidRPr="00E53812" w:rsidRDefault="00BF3BA7" w:rsidP="00E61621">
      <w:pPr>
        <w:suppressAutoHyphens/>
        <w:jc w:val="center"/>
        <w:rPr>
          <w:rFonts w:ascii="Times New Roman" w:hAnsi="Times New Roman"/>
          <w:b/>
          <w:bCs/>
          <w:color w:val="000000" w:themeColor="text1"/>
          <w:sz w:val="28"/>
          <w:szCs w:val="28"/>
        </w:rPr>
      </w:pPr>
    </w:p>
    <w:p w:rsidR="00BF3BA7" w:rsidRPr="00E53812" w:rsidRDefault="00BF3BA7" w:rsidP="00E61621">
      <w:pPr>
        <w:suppressAutoHyphens/>
        <w:jc w:val="center"/>
        <w:rPr>
          <w:rFonts w:ascii="Times New Roman" w:hAnsi="Times New Roman"/>
          <w:b/>
          <w:bCs/>
          <w:color w:val="000000" w:themeColor="text1"/>
          <w:sz w:val="28"/>
          <w:szCs w:val="28"/>
        </w:rPr>
      </w:pPr>
    </w:p>
    <w:p w:rsidR="00BF3BA7" w:rsidRPr="00E53812" w:rsidRDefault="00BF3BA7" w:rsidP="00E61621">
      <w:pPr>
        <w:suppressAutoHyphens/>
        <w:jc w:val="center"/>
        <w:rPr>
          <w:rFonts w:ascii="Times New Roman" w:hAnsi="Times New Roman"/>
          <w:b/>
          <w:bCs/>
          <w:color w:val="000000" w:themeColor="text1"/>
          <w:sz w:val="28"/>
          <w:szCs w:val="28"/>
        </w:rPr>
      </w:pPr>
    </w:p>
    <w:p w:rsidR="00BF3BA7" w:rsidRPr="00E53812" w:rsidRDefault="00BF3BA7" w:rsidP="00E61621">
      <w:pPr>
        <w:suppressAutoHyphens/>
        <w:jc w:val="center"/>
        <w:rPr>
          <w:rFonts w:ascii="Times New Roman" w:hAnsi="Times New Roman"/>
          <w:b/>
          <w:bCs/>
          <w:color w:val="000000" w:themeColor="text1"/>
          <w:sz w:val="28"/>
          <w:szCs w:val="28"/>
        </w:rPr>
      </w:pPr>
    </w:p>
    <w:p w:rsidR="00BF3BA7" w:rsidRPr="00E53812" w:rsidRDefault="00BF3BA7" w:rsidP="00E61621">
      <w:pPr>
        <w:suppressAutoHyphens/>
        <w:jc w:val="center"/>
        <w:rPr>
          <w:rFonts w:ascii="Times New Roman" w:hAnsi="Times New Roman"/>
          <w:b/>
          <w:bCs/>
          <w:color w:val="000000" w:themeColor="text1"/>
          <w:sz w:val="28"/>
          <w:szCs w:val="28"/>
        </w:rPr>
      </w:pPr>
    </w:p>
    <w:p w:rsidR="00BF3BA7" w:rsidRPr="00E53812" w:rsidRDefault="00BF3BA7" w:rsidP="00E61621">
      <w:pPr>
        <w:suppressAutoHyphens/>
        <w:jc w:val="center"/>
        <w:rPr>
          <w:rFonts w:ascii="Times New Roman" w:hAnsi="Times New Roman"/>
          <w:b/>
          <w:bCs/>
          <w:color w:val="000000" w:themeColor="text1"/>
          <w:sz w:val="28"/>
          <w:szCs w:val="28"/>
        </w:rPr>
      </w:pPr>
    </w:p>
    <w:p w:rsidR="00BF3BA7" w:rsidRPr="00E53812" w:rsidRDefault="00BF3BA7" w:rsidP="00E61621">
      <w:pPr>
        <w:suppressAutoHyphens/>
        <w:jc w:val="center"/>
        <w:rPr>
          <w:rFonts w:ascii="Times New Roman" w:hAnsi="Times New Roman"/>
          <w:b/>
          <w:bCs/>
          <w:color w:val="000000" w:themeColor="text1"/>
          <w:sz w:val="28"/>
          <w:szCs w:val="28"/>
        </w:rPr>
      </w:pPr>
    </w:p>
    <w:p w:rsidR="00BF3BA7" w:rsidRPr="00E53812" w:rsidRDefault="00BF3BA7" w:rsidP="00E61621">
      <w:pPr>
        <w:suppressAutoHyphens/>
        <w:jc w:val="center"/>
        <w:rPr>
          <w:rFonts w:ascii="Times New Roman" w:hAnsi="Times New Roman"/>
          <w:b/>
          <w:bCs/>
          <w:color w:val="000000" w:themeColor="text1"/>
          <w:sz w:val="28"/>
          <w:szCs w:val="28"/>
        </w:rPr>
      </w:pPr>
    </w:p>
    <w:p w:rsidR="00BF3BA7" w:rsidRPr="00E53812" w:rsidRDefault="00BF3BA7" w:rsidP="00E61621">
      <w:pPr>
        <w:suppressAutoHyphens/>
        <w:jc w:val="center"/>
        <w:rPr>
          <w:rFonts w:ascii="Times New Roman" w:hAnsi="Times New Roman"/>
          <w:b/>
          <w:bCs/>
          <w:color w:val="000000" w:themeColor="text1"/>
          <w:sz w:val="28"/>
          <w:szCs w:val="28"/>
        </w:rPr>
      </w:pPr>
    </w:p>
    <w:p w:rsidR="00BF3BA7" w:rsidRPr="00E53812" w:rsidRDefault="00BF3BA7" w:rsidP="00E61621">
      <w:pPr>
        <w:suppressAutoHyphens/>
        <w:jc w:val="center"/>
        <w:rPr>
          <w:rFonts w:ascii="Times New Roman" w:hAnsi="Times New Roman"/>
          <w:b/>
          <w:bCs/>
          <w:color w:val="000000" w:themeColor="text1"/>
          <w:sz w:val="28"/>
          <w:szCs w:val="28"/>
        </w:rPr>
      </w:pPr>
    </w:p>
    <w:p w:rsidR="00BF3BA7" w:rsidRPr="00E53812" w:rsidRDefault="00BF3BA7" w:rsidP="00E61621">
      <w:pPr>
        <w:suppressAutoHyphens/>
        <w:jc w:val="center"/>
        <w:rPr>
          <w:rFonts w:ascii="Times New Roman" w:hAnsi="Times New Roman"/>
          <w:b/>
          <w:bCs/>
          <w:color w:val="000000" w:themeColor="text1"/>
          <w:sz w:val="28"/>
          <w:szCs w:val="28"/>
        </w:rPr>
      </w:pPr>
    </w:p>
    <w:p w:rsidR="00BF3BA7" w:rsidRPr="00E53812" w:rsidRDefault="00BF3BA7" w:rsidP="00E61621">
      <w:pPr>
        <w:suppressAutoHyphens/>
        <w:jc w:val="center"/>
        <w:rPr>
          <w:rFonts w:ascii="Times New Roman" w:hAnsi="Times New Roman"/>
          <w:b/>
          <w:bCs/>
          <w:color w:val="000000" w:themeColor="text1"/>
          <w:sz w:val="28"/>
          <w:szCs w:val="28"/>
        </w:rPr>
      </w:pPr>
    </w:p>
    <w:p w:rsidR="00BF3BA7" w:rsidRPr="00E53812" w:rsidRDefault="00BF3BA7" w:rsidP="00E61621">
      <w:pPr>
        <w:suppressAutoHyphens/>
        <w:jc w:val="center"/>
        <w:rPr>
          <w:rFonts w:ascii="Times New Roman" w:hAnsi="Times New Roman"/>
          <w:b/>
          <w:bCs/>
          <w:color w:val="000000" w:themeColor="text1"/>
          <w:sz w:val="28"/>
          <w:szCs w:val="28"/>
        </w:rPr>
      </w:pPr>
    </w:p>
    <w:p w:rsidR="00BF3BA7" w:rsidRPr="00E53812" w:rsidRDefault="00BF3BA7" w:rsidP="00E61621">
      <w:pPr>
        <w:suppressAutoHyphens/>
        <w:jc w:val="center"/>
        <w:rPr>
          <w:rFonts w:ascii="Times New Roman" w:hAnsi="Times New Roman"/>
          <w:b/>
          <w:bCs/>
          <w:color w:val="000000" w:themeColor="text1"/>
          <w:sz w:val="28"/>
          <w:szCs w:val="28"/>
        </w:rPr>
      </w:pPr>
    </w:p>
    <w:p w:rsidR="00BF3BA7" w:rsidRPr="00E53812" w:rsidRDefault="00BF3BA7" w:rsidP="00E61621">
      <w:pPr>
        <w:suppressAutoHyphens/>
        <w:jc w:val="center"/>
        <w:rPr>
          <w:rFonts w:ascii="Times New Roman" w:hAnsi="Times New Roman"/>
          <w:b/>
          <w:bCs/>
          <w:color w:val="000000" w:themeColor="text1"/>
          <w:sz w:val="28"/>
          <w:szCs w:val="28"/>
        </w:rPr>
      </w:pPr>
    </w:p>
    <w:p w:rsidR="00BF3BA7" w:rsidRPr="00E53812" w:rsidRDefault="00BF3BA7" w:rsidP="00E61621">
      <w:pPr>
        <w:suppressAutoHyphens/>
        <w:jc w:val="center"/>
        <w:rPr>
          <w:rFonts w:ascii="Times New Roman" w:hAnsi="Times New Roman"/>
          <w:b/>
          <w:bCs/>
          <w:color w:val="000000" w:themeColor="text1"/>
          <w:sz w:val="28"/>
          <w:szCs w:val="28"/>
        </w:rPr>
      </w:pPr>
    </w:p>
    <w:p w:rsidR="00BF3BA7" w:rsidRPr="00E53812" w:rsidRDefault="00BF3BA7" w:rsidP="00E61621">
      <w:pPr>
        <w:suppressAutoHyphens/>
        <w:jc w:val="center"/>
        <w:rPr>
          <w:rFonts w:ascii="Times New Roman" w:hAnsi="Times New Roman"/>
          <w:b/>
          <w:bCs/>
          <w:color w:val="000000" w:themeColor="text1"/>
          <w:sz w:val="28"/>
          <w:szCs w:val="28"/>
        </w:rPr>
      </w:pPr>
    </w:p>
    <w:p w:rsidR="002951C1" w:rsidRPr="00E53812" w:rsidRDefault="002951C1" w:rsidP="00E61621">
      <w:pPr>
        <w:suppressAutoHyphens/>
        <w:jc w:val="center"/>
        <w:rPr>
          <w:rFonts w:ascii="Times New Roman" w:hAnsi="Times New Roman"/>
          <w:b/>
          <w:bCs/>
          <w:color w:val="000000" w:themeColor="text1"/>
          <w:sz w:val="28"/>
          <w:szCs w:val="28"/>
        </w:rPr>
      </w:pPr>
    </w:p>
    <w:p w:rsidR="00BF3BA7" w:rsidRPr="00E53812" w:rsidRDefault="00BF3BA7" w:rsidP="0024674F">
      <w:pPr>
        <w:pStyle w:val="aff8"/>
        <w:spacing w:after="0" w:line="240" w:lineRule="auto"/>
        <w:jc w:val="center"/>
        <w:rPr>
          <w:rFonts w:ascii="Times New Roman" w:hAnsi="Times New Roman" w:cs="Times New Roman"/>
          <w:b/>
          <w:color w:val="000000" w:themeColor="text1"/>
          <w:sz w:val="26"/>
          <w:szCs w:val="26"/>
          <w:lang w:val="ru-RU"/>
        </w:rPr>
      </w:pPr>
      <w:r w:rsidRPr="00E53812">
        <w:rPr>
          <w:rFonts w:ascii="Times New Roman" w:hAnsi="Times New Roman" w:cs="Times New Roman"/>
          <w:b/>
          <w:color w:val="000000" w:themeColor="text1"/>
          <w:sz w:val="26"/>
          <w:szCs w:val="26"/>
          <w:lang w:val="ru-RU"/>
        </w:rPr>
        <w:lastRenderedPageBreak/>
        <w:t xml:space="preserve">Местные нормативы градостроительного проектирования </w:t>
      </w:r>
    </w:p>
    <w:p w:rsidR="00BF3BA7" w:rsidRPr="00E53812" w:rsidRDefault="00BF3BA7" w:rsidP="0024674F">
      <w:pPr>
        <w:pStyle w:val="aff8"/>
        <w:spacing w:after="0" w:line="240" w:lineRule="auto"/>
        <w:jc w:val="center"/>
        <w:rPr>
          <w:rFonts w:ascii="Times New Roman" w:hAnsi="Times New Roman" w:cs="Times New Roman"/>
          <w:b/>
          <w:bCs/>
          <w:iCs/>
          <w:color w:val="000000" w:themeColor="text1"/>
          <w:sz w:val="26"/>
          <w:szCs w:val="26"/>
          <w:lang w:val="ru-RU"/>
        </w:rPr>
      </w:pPr>
      <w:r w:rsidRPr="00E53812">
        <w:rPr>
          <w:rFonts w:ascii="Times New Roman" w:hAnsi="Times New Roman" w:cs="Times New Roman"/>
          <w:b/>
          <w:color w:val="000000" w:themeColor="text1"/>
          <w:sz w:val="26"/>
          <w:szCs w:val="26"/>
          <w:lang w:val="ru-RU"/>
        </w:rPr>
        <w:t xml:space="preserve">сельского поселения </w:t>
      </w:r>
      <w:proofErr w:type="spellStart"/>
      <w:r w:rsidR="003D0E54" w:rsidRPr="00E53812">
        <w:rPr>
          <w:rFonts w:ascii="Times New Roman" w:hAnsi="Times New Roman" w:cs="Times New Roman"/>
          <w:b/>
          <w:color w:val="000000" w:themeColor="text1"/>
          <w:sz w:val="26"/>
          <w:szCs w:val="26"/>
          <w:lang w:val="ru-RU"/>
        </w:rPr>
        <w:t>Каверинский</w:t>
      </w:r>
      <w:proofErr w:type="spellEnd"/>
      <w:r w:rsidRPr="00E53812">
        <w:rPr>
          <w:rFonts w:ascii="Times New Roman" w:hAnsi="Times New Roman" w:cs="Times New Roman"/>
          <w:b/>
          <w:color w:val="000000" w:themeColor="text1"/>
          <w:sz w:val="26"/>
          <w:szCs w:val="26"/>
          <w:lang w:val="ru-RU"/>
        </w:rPr>
        <w:t xml:space="preserve"> сельсовет </w:t>
      </w:r>
      <w:r w:rsidR="0024674F" w:rsidRPr="00E53812">
        <w:rPr>
          <w:rFonts w:ascii="Times New Roman" w:hAnsi="Times New Roman" w:cs="Times New Roman"/>
          <w:b/>
          <w:color w:val="000000" w:themeColor="text1"/>
          <w:sz w:val="26"/>
          <w:szCs w:val="26"/>
          <w:lang w:val="ru-RU"/>
        </w:rPr>
        <w:t xml:space="preserve">                                                              </w:t>
      </w:r>
      <w:proofErr w:type="spellStart"/>
      <w:r w:rsidR="003D0E54" w:rsidRPr="00E53812">
        <w:rPr>
          <w:rFonts w:ascii="Times New Roman" w:hAnsi="Times New Roman" w:cs="Times New Roman"/>
          <w:b/>
          <w:color w:val="000000" w:themeColor="text1"/>
          <w:sz w:val="26"/>
          <w:szCs w:val="26"/>
          <w:lang w:val="ru-RU"/>
        </w:rPr>
        <w:t>Добринского</w:t>
      </w:r>
      <w:proofErr w:type="spellEnd"/>
      <w:r w:rsidR="003D0E54" w:rsidRPr="00E53812">
        <w:rPr>
          <w:rFonts w:ascii="Times New Roman" w:hAnsi="Times New Roman" w:cs="Times New Roman"/>
          <w:b/>
          <w:color w:val="000000" w:themeColor="text1"/>
          <w:sz w:val="26"/>
          <w:szCs w:val="26"/>
          <w:lang w:val="ru-RU"/>
        </w:rPr>
        <w:t xml:space="preserve"> </w:t>
      </w:r>
      <w:r w:rsidRPr="00E53812">
        <w:rPr>
          <w:rFonts w:ascii="Times New Roman" w:hAnsi="Times New Roman" w:cs="Times New Roman"/>
          <w:b/>
          <w:color w:val="000000" w:themeColor="text1"/>
          <w:sz w:val="26"/>
          <w:szCs w:val="26"/>
          <w:lang w:val="ru-RU"/>
        </w:rPr>
        <w:t xml:space="preserve">муниципального района </w:t>
      </w:r>
      <w:r w:rsidR="0024674F" w:rsidRPr="00E53812">
        <w:rPr>
          <w:rFonts w:ascii="Times New Roman" w:hAnsi="Times New Roman" w:cs="Times New Roman"/>
          <w:b/>
          <w:color w:val="000000" w:themeColor="text1"/>
          <w:sz w:val="26"/>
          <w:szCs w:val="26"/>
          <w:lang w:val="ru-RU"/>
        </w:rPr>
        <w:t xml:space="preserve">                                                                                      </w:t>
      </w:r>
      <w:r w:rsidRPr="00E53812">
        <w:rPr>
          <w:rFonts w:ascii="Times New Roman" w:hAnsi="Times New Roman" w:cs="Times New Roman"/>
          <w:b/>
          <w:bCs/>
          <w:iCs/>
          <w:color w:val="000000" w:themeColor="text1"/>
          <w:sz w:val="26"/>
          <w:szCs w:val="26"/>
          <w:lang w:val="ru-RU"/>
        </w:rPr>
        <w:t xml:space="preserve">Липецкой области  </w:t>
      </w:r>
    </w:p>
    <w:p w:rsidR="0024674F" w:rsidRPr="00E53812" w:rsidRDefault="0024674F" w:rsidP="0024674F">
      <w:pPr>
        <w:pStyle w:val="aff8"/>
        <w:spacing w:after="0" w:line="240" w:lineRule="auto"/>
        <w:jc w:val="center"/>
        <w:rPr>
          <w:rFonts w:ascii="Times New Roman" w:hAnsi="Times New Roman" w:cs="Times New Roman"/>
          <w:b/>
          <w:color w:val="000000" w:themeColor="text1"/>
          <w:sz w:val="26"/>
          <w:szCs w:val="26"/>
          <w:lang w:val="ru-RU"/>
        </w:rPr>
      </w:pPr>
    </w:p>
    <w:p w:rsidR="00BF3BA7" w:rsidRPr="00E53812" w:rsidRDefault="00BF3BA7" w:rsidP="00EA091B">
      <w:pPr>
        <w:widowControl w:val="0"/>
        <w:suppressAutoHyphens/>
        <w:spacing w:after="0" w:line="360" w:lineRule="auto"/>
        <w:ind w:firstLine="567"/>
        <w:jc w:val="center"/>
        <w:rPr>
          <w:rFonts w:ascii="Times New Roman" w:hAnsi="Times New Roman"/>
          <w:b/>
          <w:color w:val="000000" w:themeColor="text1"/>
          <w:sz w:val="26"/>
          <w:szCs w:val="26"/>
        </w:rPr>
      </w:pPr>
      <w:r w:rsidRPr="00E53812">
        <w:rPr>
          <w:rFonts w:ascii="Times New Roman" w:hAnsi="Times New Roman"/>
          <w:b/>
          <w:color w:val="000000" w:themeColor="text1"/>
          <w:sz w:val="26"/>
          <w:szCs w:val="26"/>
        </w:rPr>
        <w:t>Содержание</w:t>
      </w:r>
    </w:p>
    <w:p w:rsidR="00BF3BA7" w:rsidRPr="00E53812" w:rsidRDefault="00BF3BA7" w:rsidP="00464348">
      <w:pPr>
        <w:autoSpaceDE w:val="0"/>
        <w:autoSpaceDN w:val="0"/>
        <w:adjustRightInd w:val="0"/>
        <w:spacing w:after="0" w:line="360" w:lineRule="auto"/>
        <w:ind w:firstLine="567"/>
        <w:jc w:val="center"/>
        <w:rPr>
          <w:rFonts w:ascii="Times New Roman" w:hAnsi="Times New Roman"/>
          <w:b/>
          <w:bCs/>
          <w:color w:val="000000" w:themeColor="text1"/>
          <w:sz w:val="26"/>
          <w:szCs w:val="26"/>
        </w:rPr>
      </w:pPr>
      <w:r w:rsidRPr="00E53812">
        <w:rPr>
          <w:rFonts w:ascii="Times New Roman" w:hAnsi="Times New Roman"/>
          <w:b/>
          <w:bCs/>
          <w:color w:val="000000" w:themeColor="text1"/>
          <w:sz w:val="26"/>
          <w:szCs w:val="26"/>
        </w:rPr>
        <w:t>Основная часть</w:t>
      </w:r>
    </w:p>
    <w:p w:rsidR="00BF3BA7" w:rsidRPr="00E53812" w:rsidRDefault="00BF3BA7" w:rsidP="00E144AC">
      <w:pPr>
        <w:autoSpaceDE w:val="0"/>
        <w:autoSpaceDN w:val="0"/>
        <w:adjustRightInd w:val="0"/>
        <w:spacing w:after="0"/>
        <w:ind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1.</w:t>
      </w:r>
      <w:r w:rsidRPr="00E53812">
        <w:rPr>
          <w:rFonts w:ascii="Times New Roman" w:hAnsi="Times New Roman"/>
          <w:bCs/>
          <w:color w:val="000000" w:themeColor="text1"/>
          <w:sz w:val="26"/>
          <w:szCs w:val="26"/>
          <w:lang w:val="en-US"/>
        </w:rPr>
        <w:t> </w:t>
      </w:r>
      <w:r w:rsidRPr="00E53812">
        <w:rPr>
          <w:rFonts w:ascii="Times New Roman" w:hAnsi="Times New Roman"/>
          <w:bCs/>
          <w:color w:val="000000" w:themeColor="text1"/>
          <w:sz w:val="26"/>
          <w:szCs w:val="26"/>
        </w:rPr>
        <w:t xml:space="preserve">Предельные значения расчетных показателей минимально допустимого уровня обеспеченности объектами местного значения сельского </w:t>
      </w:r>
      <w:r w:rsidR="005A36A6" w:rsidRPr="00E53812">
        <w:rPr>
          <w:rFonts w:ascii="Times New Roman" w:hAnsi="Times New Roman"/>
          <w:bCs/>
          <w:color w:val="000000" w:themeColor="text1"/>
          <w:sz w:val="26"/>
          <w:szCs w:val="26"/>
        </w:rPr>
        <w:t xml:space="preserve">  поселения</w:t>
      </w:r>
      <w:r w:rsidRPr="00E53812">
        <w:rPr>
          <w:rFonts w:ascii="Times New Roman" w:hAnsi="Times New Roman"/>
          <w:bCs/>
          <w:color w:val="000000" w:themeColor="text1"/>
          <w:sz w:val="26"/>
          <w:szCs w:val="26"/>
        </w:rPr>
        <w:t xml:space="preserve"> и расчетные показатели максимально допустимого уровня территориальной доступности таких объектов для населения.</w:t>
      </w:r>
    </w:p>
    <w:p w:rsidR="00BF3BA7" w:rsidRPr="00E53812" w:rsidRDefault="00BF3BA7" w:rsidP="00E144AC">
      <w:pPr>
        <w:widowControl w:val="0"/>
        <w:autoSpaceDE w:val="0"/>
        <w:autoSpaceDN w:val="0"/>
        <w:adjustRightInd w:val="0"/>
        <w:spacing w:after="0"/>
        <w:ind w:firstLine="567"/>
        <w:jc w:val="both"/>
        <w:outlineLvl w:val="0"/>
        <w:rPr>
          <w:rFonts w:ascii="Times New Roman" w:hAnsi="Times New Roman"/>
          <w:color w:val="000000" w:themeColor="text1"/>
          <w:sz w:val="26"/>
          <w:szCs w:val="26"/>
        </w:rPr>
      </w:pPr>
      <w:r w:rsidRPr="00E53812">
        <w:rPr>
          <w:rFonts w:ascii="Times New Roman" w:hAnsi="Times New Roman"/>
          <w:color w:val="000000" w:themeColor="text1"/>
          <w:sz w:val="26"/>
          <w:szCs w:val="26"/>
        </w:rPr>
        <w:t>1.1 Предельные значения расчетных показателей минимально допустимого уровня обеспеченности и предельные значения</w:t>
      </w:r>
      <w:r w:rsidRPr="00E53812">
        <w:rPr>
          <w:rFonts w:ascii="Times New Roman" w:hAnsi="Times New Roman"/>
          <w:bCs/>
          <w:color w:val="000000" w:themeColor="text1"/>
          <w:sz w:val="26"/>
          <w:szCs w:val="26"/>
        </w:rPr>
        <w:t xml:space="preserve"> расчетных показателей максимально допустимого уровня территориальной доступности</w:t>
      </w:r>
      <w:r w:rsidR="003D0E54" w:rsidRPr="00E53812">
        <w:rPr>
          <w:rFonts w:ascii="Times New Roman" w:hAnsi="Times New Roman"/>
          <w:bCs/>
          <w:color w:val="000000" w:themeColor="text1"/>
          <w:sz w:val="26"/>
          <w:szCs w:val="26"/>
        </w:rPr>
        <w:t xml:space="preserve"> </w:t>
      </w:r>
      <w:r w:rsidRPr="00E53812">
        <w:rPr>
          <w:rFonts w:ascii="Times New Roman" w:hAnsi="Times New Roman"/>
          <w:color w:val="000000" w:themeColor="text1"/>
          <w:sz w:val="26"/>
          <w:szCs w:val="26"/>
        </w:rPr>
        <w:t>объектов в области инженерных коммуникаций местного значения</w:t>
      </w:r>
      <w:r w:rsidR="006F1B1F" w:rsidRPr="00E53812">
        <w:rPr>
          <w:rFonts w:ascii="Times New Roman" w:hAnsi="Times New Roman"/>
          <w:color w:val="000000" w:themeColor="text1"/>
          <w:sz w:val="26"/>
          <w:szCs w:val="26"/>
        </w:rPr>
        <w:t>.</w:t>
      </w:r>
    </w:p>
    <w:p w:rsidR="00BF3BA7" w:rsidRPr="00E53812" w:rsidRDefault="009E0CAB" w:rsidP="00E144AC">
      <w:pPr>
        <w:widowControl w:val="0"/>
        <w:autoSpaceDE w:val="0"/>
        <w:autoSpaceDN w:val="0"/>
        <w:adjustRightInd w:val="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1.1.1 П</w:t>
      </w:r>
      <w:r w:rsidR="00BF3BA7" w:rsidRPr="00E53812">
        <w:rPr>
          <w:rFonts w:ascii="Times New Roman" w:hAnsi="Times New Roman"/>
          <w:color w:val="000000" w:themeColor="text1"/>
          <w:sz w:val="26"/>
          <w:szCs w:val="26"/>
        </w:rPr>
        <w:t>одстанция 35 </w:t>
      </w:r>
      <w:proofErr w:type="spellStart"/>
      <w:r w:rsidR="00BF3BA7" w:rsidRPr="00E53812">
        <w:rPr>
          <w:rFonts w:ascii="Times New Roman" w:hAnsi="Times New Roman"/>
          <w:color w:val="000000" w:themeColor="text1"/>
          <w:sz w:val="26"/>
          <w:szCs w:val="26"/>
        </w:rPr>
        <w:t>кВ</w:t>
      </w:r>
      <w:proofErr w:type="spellEnd"/>
      <w:r w:rsidR="00BF3BA7" w:rsidRPr="00E53812">
        <w:rPr>
          <w:rFonts w:ascii="Times New Roman" w:hAnsi="Times New Roman"/>
          <w:color w:val="000000" w:themeColor="text1"/>
          <w:sz w:val="26"/>
          <w:szCs w:val="26"/>
        </w:rPr>
        <w:t>, переключательные пункты, трансформаторные подстанции, линии электропередачи 35 </w:t>
      </w:r>
      <w:proofErr w:type="spellStart"/>
      <w:r w:rsidR="00BF3BA7" w:rsidRPr="00E53812">
        <w:rPr>
          <w:rFonts w:ascii="Times New Roman" w:hAnsi="Times New Roman"/>
          <w:color w:val="000000" w:themeColor="text1"/>
          <w:sz w:val="26"/>
          <w:szCs w:val="26"/>
        </w:rPr>
        <w:t>кВ</w:t>
      </w:r>
      <w:proofErr w:type="spellEnd"/>
      <w:r w:rsidR="00BF3BA7" w:rsidRPr="00E53812">
        <w:rPr>
          <w:rFonts w:ascii="Times New Roman" w:hAnsi="Times New Roman"/>
          <w:color w:val="000000" w:themeColor="text1"/>
          <w:sz w:val="26"/>
          <w:szCs w:val="26"/>
        </w:rPr>
        <w:t>, линии электропередачи 10 </w:t>
      </w:r>
      <w:proofErr w:type="spellStart"/>
      <w:r w:rsidR="00BF3BA7" w:rsidRPr="00E53812">
        <w:rPr>
          <w:rFonts w:ascii="Times New Roman" w:hAnsi="Times New Roman"/>
          <w:color w:val="000000" w:themeColor="text1"/>
          <w:sz w:val="26"/>
          <w:szCs w:val="26"/>
        </w:rPr>
        <w:t>кВ</w:t>
      </w:r>
      <w:r w:rsidR="006F1B1F" w:rsidRPr="00E53812">
        <w:rPr>
          <w:rFonts w:ascii="Times New Roman" w:hAnsi="Times New Roman"/>
          <w:color w:val="000000" w:themeColor="text1"/>
          <w:sz w:val="26"/>
          <w:szCs w:val="26"/>
        </w:rPr>
        <w:t>.</w:t>
      </w:r>
      <w:proofErr w:type="spellEnd"/>
    </w:p>
    <w:p w:rsidR="00BF3BA7" w:rsidRPr="00E53812" w:rsidRDefault="00BF3BA7"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1.1.2 </w:t>
      </w:r>
      <w:r w:rsidR="006F1B1F" w:rsidRPr="00E53812">
        <w:rPr>
          <w:rFonts w:ascii="Times New Roman" w:hAnsi="Times New Roman"/>
          <w:color w:val="000000" w:themeColor="text1"/>
          <w:sz w:val="26"/>
          <w:szCs w:val="26"/>
        </w:rPr>
        <w:t xml:space="preserve"> Газопровод распределительный.  </w:t>
      </w:r>
    </w:p>
    <w:p w:rsidR="00BF3BA7" w:rsidRPr="00E53812" w:rsidRDefault="006F1B1F"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1.1.3 Котельные.</w:t>
      </w:r>
      <w:r w:rsidR="00BF3BA7" w:rsidRPr="00E53812">
        <w:rPr>
          <w:rFonts w:ascii="Times New Roman" w:hAnsi="Times New Roman"/>
          <w:color w:val="000000" w:themeColor="text1"/>
          <w:sz w:val="26"/>
          <w:szCs w:val="26"/>
        </w:rPr>
        <w:t xml:space="preserve"> </w:t>
      </w:r>
      <w:r w:rsidRPr="00E53812">
        <w:rPr>
          <w:rFonts w:ascii="Times New Roman" w:hAnsi="Times New Roman"/>
          <w:color w:val="000000" w:themeColor="text1"/>
          <w:sz w:val="26"/>
          <w:szCs w:val="26"/>
        </w:rPr>
        <w:t xml:space="preserve"> </w:t>
      </w:r>
    </w:p>
    <w:p w:rsidR="00BF3BA7" w:rsidRDefault="002C7A09" w:rsidP="002C7A09">
      <w:pPr>
        <w:widowControl w:val="0"/>
        <w:autoSpaceDE w:val="0"/>
        <w:autoSpaceDN w:val="0"/>
        <w:adjustRightInd w:val="0"/>
        <w:spacing w:after="0"/>
        <w:ind w:right="-109"/>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        </w:t>
      </w:r>
      <w:r w:rsidR="003F791D">
        <w:rPr>
          <w:rFonts w:ascii="Times New Roman" w:hAnsi="Times New Roman"/>
          <w:color w:val="000000" w:themeColor="text1"/>
          <w:sz w:val="26"/>
          <w:szCs w:val="26"/>
        </w:rPr>
        <w:t xml:space="preserve"> </w:t>
      </w:r>
      <w:r w:rsidR="00BF3BA7" w:rsidRPr="00E53812">
        <w:rPr>
          <w:rFonts w:ascii="Times New Roman" w:hAnsi="Times New Roman"/>
          <w:color w:val="000000" w:themeColor="text1"/>
          <w:sz w:val="26"/>
          <w:szCs w:val="26"/>
        </w:rPr>
        <w:t xml:space="preserve">1.1.4 </w:t>
      </w:r>
      <w:r w:rsidRPr="00E53812">
        <w:rPr>
          <w:rFonts w:ascii="Times New Roman" w:hAnsi="Times New Roman"/>
          <w:color w:val="000000" w:themeColor="text1"/>
          <w:sz w:val="26"/>
          <w:szCs w:val="26"/>
        </w:rPr>
        <w:t>Водозаборы, станции водоподготовки (водопроводные очистные сооружения), насосные станции, резервуары, водонапорные башни, водопровод).</w:t>
      </w:r>
      <w:r w:rsidR="00671276" w:rsidRPr="00E53812">
        <w:rPr>
          <w:rFonts w:ascii="Times New Roman" w:hAnsi="Times New Roman"/>
          <w:color w:val="000000" w:themeColor="text1"/>
          <w:sz w:val="26"/>
          <w:szCs w:val="26"/>
        </w:rPr>
        <w:t xml:space="preserve"> </w:t>
      </w:r>
    </w:p>
    <w:p w:rsidR="003F791D" w:rsidRPr="00E53812" w:rsidRDefault="003F791D" w:rsidP="002C7A09">
      <w:pPr>
        <w:widowControl w:val="0"/>
        <w:autoSpaceDE w:val="0"/>
        <w:autoSpaceDN w:val="0"/>
        <w:adjustRightInd w:val="0"/>
        <w:spacing w:after="0"/>
        <w:ind w:right="-109"/>
        <w:jc w:val="both"/>
        <w:rPr>
          <w:rFonts w:ascii="Times New Roman" w:hAnsi="Times New Roman"/>
          <w:color w:val="000000" w:themeColor="text1"/>
          <w:sz w:val="26"/>
          <w:szCs w:val="26"/>
        </w:rPr>
      </w:pPr>
    </w:p>
    <w:p w:rsidR="00BF3BA7" w:rsidRPr="00E53812" w:rsidRDefault="00BF3BA7" w:rsidP="00E144AC">
      <w:pPr>
        <w:widowControl w:val="0"/>
        <w:autoSpaceDE w:val="0"/>
        <w:autoSpaceDN w:val="0"/>
        <w:adjustRightInd w:val="0"/>
        <w:spacing w:after="0"/>
        <w:ind w:firstLine="567"/>
        <w:jc w:val="both"/>
        <w:outlineLvl w:val="0"/>
        <w:rPr>
          <w:rFonts w:ascii="Times New Roman" w:hAnsi="Times New Roman"/>
          <w:color w:val="000000" w:themeColor="text1"/>
          <w:sz w:val="26"/>
          <w:szCs w:val="26"/>
        </w:rPr>
      </w:pPr>
      <w:r w:rsidRPr="00E53812">
        <w:rPr>
          <w:rFonts w:ascii="Times New Roman" w:hAnsi="Times New Roman"/>
          <w:color w:val="000000" w:themeColor="text1"/>
          <w:sz w:val="26"/>
          <w:szCs w:val="26"/>
        </w:rPr>
        <w:t>1.2 Предельные значения расчетных показателей минимально допустимого уровня обеспеченности и предельные значения</w:t>
      </w:r>
      <w:r w:rsidRPr="00E53812">
        <w:rPr>
          <w:rFonts w:ascii="Times New Roman" w:hAnsi="Times New Roman"/>
          <w:bCs/>
          <w:color w:val="000000" w:themeColor="text1"/>
          <w:sz w:val="26"/>
          <w:szCs w:val="26"/>
        </w:rPr>
        <w:t xml:space="preserve"> расчетных показателей максимально допустимого уровня территориальной доступности</w:t>
      </w:r>
      <w:r w:rsidRPr="00E53812">
        <w:rPr>
          <w:rFonts w:ascii="Times New Roman" w:hAnsi="Times New Roman"/>
          <w:color w:val="000000" w:themeColor="text1"/>
          <w:sz w:val="26"/>
          <w:szCs w:val="26"/>
        </w:rPr>
        <w:t xml:space="preserve"> объектов в области автомобильных дорог местного значения </w:t>
      </w:r>
    </w:p>
    <w:p w:rsidR="00BF3BA7" w:rsidRPr="00E53812" w:rsidRDefault="00BF3BA7" w:rsidP="00E144AC">
      <w:pPr>
        <w:widowControl w:val="0"/>
        <w:autoSpaceDE w:val="0"/>
        <w:autoSpaceDN w:val="0"/>
        <w:adjustRightInd w:val="0"/>
        <w:spacing w:after="0"/>
        <w:ind w:firstLine="567"/>
        <w:jc w:val="both"/>
        <w:outlineLvl w:val="0"/>
        <w:rPr>
          <w:rFonts w:ascii="Times New Roman" w:hAnsi="Times New Roman"/>
          <w:color w:val="000000" w:themeColor="text1"/>
          <w:sz w:val="26"/>
          <w:szCs w:val="26"/>
        </w:rPr>
      </w:pPr>
      <w:r w:rsidRPr="00E53812">
        <w:rPr>
          <w:rFonts w:ascii="Times New Roman" w:hAnsi="Times New Roman"/>
          <w:color w:val="000000" w:themeColor="text1"/>
          <w:sz w:val="26"/>
          <w:szCs w:val="26"/>
        </w:rPr>
        <w:t>1.2.1 Автомобильные дороги местного значения</w:t>
      </w:r>
    </w:p>
    <w:p w:rsidR="00BF3BA7" w:rsidRPr="00E53812" w:rsidRDefault="00522BBF" w:rsidP="00E144AC">
      <w:pPr>
        <w:widowControl w:val="0"/>
        <w:autoSpaceDE w:val="0"/>
        <w:autoSpaceDN w:val="0"/>
        <w:adjustRightInd w:val="0"/>
        <w:spacing w:after="0"/>
        <w:ind w:firstLine="567"/>
        <w:jc w:val="both"/>
        <w:outlineLvl w:val="0"/>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 </w:t>
      </w:r>
    </w:p>
    <w:p w:rsidR="00BF3BA7" w:rsidRPr="00E53812" w:rsidRDefault="00BF3BA7" w:rsidP="00E144AC">
      <w:pPr>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1.3 Предельные значения расчетных показателей минимально допустимого уровня обеспеченности и предельные значения</w:t>
      </w:r>
      <w:r w:rsidRPr="00E53812">
        <w:rPr>
          <w:rFonts w:ascii="Times New Roman" w:hAnsi="Times New Roman"/>
          <w:bCs/>
          <w:color w:val="000000" w:themeColor="text1"/>
          <w:sz w:val="26"/>
          <w:szCs w:val="26"/>
        </w:rPr>
        <w:t xml:space="preserve"> расчетных показателей максимально допустимого уровня территориальной доступности</w:t>
      </w:r>
      <w:r w:rsidRPr="00E53812">
        <w:rPr>
          <w:rFonts w:ascii="Times New Roman" w:hAnsi="Times New Roman"/>
          <w:color w:val="000000" w:themeColor="text1"/>
          <w:sz w:val="26"/>
          <w:szCs w:val="26"/>
        </w:rPr>
        <w:t xml:space="preserve">  объектов в области образования</w:t>
      </w:r>
    </w:p>
    <w:p w:rsidR="00BF3BA7" w:rsidRPr="00E53812" w:rsidRDefault="00BF3BA7" w:rsidP="00E144AC">
      <w:pPr>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1.3.1 Дошкольные образовательные организации</w:t>
      </w:r>
    </w:p>
    <w:p w:rsidR="00BF3BA7" w:rsidRPr="00E53812" w:rsidRDefault="00BF3BA7" w:rsidP="00E144AC">
      <w:pPr>
        <w:autoSpaceDE w:val="0"/>
        <w:autoSpaceDN w:val="0"/>
        <w:adjustRightInd w:val="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1.3.2Общеобразовательные организации</w:t>
      </w:r>
    </w:p>
    <w:p w:rsidR="00BF3BA7" w:rsidRPr="00E53812" w:rsidRDefault="00BF3BA7"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1.4 Предельные значения расчетных показателей минимально допустимого уровня обеспеченности и предельные значения</w:t>
      </w:r>
      <w:r w:rsidRPr="00E53812">
        <w:rPr>
          <w:rFonts w:ascii="Times New Roman" w:hAnsi="Times New Roman"/>
          <w:bCs/>
          <w:color w:val="000000" w:themeColor="text1"/>
          <w:sz w:val="26"/>
          <w:szCs w:val="26"/>
        </w:rPr>
        <w:t xml:space="preserve"> расчетных показателей максимально допустимого уровня территориальной доступности</w:t>
      </w:r>
      <w:r w:rsidRPr="00E53812">
        <w:rPr>
          <w:rFonts w:ascii="Times New Roman" w:hAnsi="Times New Roman"/>
          <w:color w:val="000000" w:themeColor="text1"/>
          <w:sz w:val="26"/>
          <w:szCs w:val="26"/>
        </w:rPr>
        <w:t xml:space="preserve"> объектов в области физической культуры и массового спорта</w:t>
      </w:r>
    </w:p>
    <w:p w:rsidR="00BF3BA7" w:rsidRPr="00E53812" w:rsidRDefault="00BF3BA7"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1.4.1 Физкультурно-спортивные залы</w:t>
      </w:r>
    </w:p>
    <w:p w:rsidR="00BF3BA7" w:rsidRPr="00E53812" w:rsidRDefault="00BF3BA7"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1.4.2 Плоскостные сооружения</w:t>
      </w:r>
    </w:p>
    <w:p w:rsidR="00BF3BA7" w:rsidRPr="00E53812" w:rsidRDefault="00BF3BA7" w:rsidP="00E144AC">
      <w:pPr>
        <w:widowControl w:val="0"/>
        <w:autoSpaceDE w:val="0"/>
        <w:autoSpaceDN w:val="0"/>
        <w:adjustRightInd w:val="0"/>
        <w:spacing w:after="0"/>
        <w:ind w:firstLine="567"/>
        <w:jc w:val="both"/>
        <w:rPr>
          <w:rFonts w:ascii="Times New Roman" w:hAnsi="Times New Roman"/>
          <w:color w:val="000000" w:themeColor="text1"/>
          <w:sz w:val="26"/>
          <w:szCs w:val="26"/>
        </w:rPr>
      </w:pPr>
    </w:p>
    <w:p w:rsidR="00BF3BA7" w:rsidRPr="00E53812" w:rsidRDefault="00BF3BA7" w:rsidP="00E144AC">
      <w:pPr>
        <w:widowControl w:val="0"/>
        <w:autoSpaceDE w:val="0"/>
        <w:autoSpaceDN w:val="0"/>
        <w:adjustRightInd w:val="0"/>
        <w:spacing w:after="0"/>
        <w:ind w:firstLine="567"/>
        <w:jc w:val="both"/>
        <w:outlineLvl w:val="0"/>
        <w:rPr>
          <w:rFonts w:ascii="Times New Roman" w:hAnsi="Times New Roman"/>
          <w:color w:val="000000" w:themeColor="text1"/>
          <w:sz w:val="26"/>
          <w:szCs w:val="26"/>
        </w:rPr>
      </w:pPr>
      <w:r w:rsidRPr="00E53812">
        <w:rPr>
          <w:rFonts w:ascii="Times New Roman" w:hAnsi="Times New Roman"/>
          <w:color w:val="000000" w:themeColor="text1"/>
          <w:sz w:val="26"/>
          <w:szCs w:val="26"/>
        </w:rPr>
        <w:t>1.5 Предельные значения расчетных показателей минимально допустимого уровня обеспеченности и предельные значения</w:t>
      </w:r>
      <w:r w:rsidRPr="00E53812">
        <w:rPr>
          <w:rFonts w:ascii="Times New Roman" w:hAnsi="Times New Roman"/>
          <w:bCs/>
          <w:color w:val="000000" w:themeColor="text1"/>
          <w:sz w:val="26"/>
          <w:szCs w:val="26"/>
        </w:rPr>
        <w:t xml:space="preserve"> расчетных показателей максимально </w:t>
      </w:r>
      <w:r w:rsidRPr="00E53812">
        <w:rPr>
          <w:rFonts w:ascii="Times New Roman" w:hAnsi="Times New Roman"/>
          <w:bCs/>
          <w:color w:val="000000" w:themeColor="text1"/>
          <w:sz w:val="26"/>
          <w:szCs w:val="26"/>
        </w:rPr>
        <w:lastRenderedPageBreak/>
        <w:t>допустимого уровня территориальной доступности</w:t>
      </w:r>
      <w:r w:rsidRPr="00E53812">
        <w:rPr>
          <w:rFonts w:ascii="Times New Roman" w:hAnsi="Times New Roman"/>
          <w:color w:val="000000" w:themeColor="text1"/>
          <w:sz w:val="26"/>
          <w:szCs w:val="26"/>
        </w:rPr>
        <w:t xml:space="preserve"> объектов в области утилизации и переработки бытовых и промышленных отходов</w:t>
      </w:r>
    </w:p>
    <w:p w:rsidR="00BF3BA7" w:rsidRPr="00E53812" w:rsidRDefault="00BF3BA7" w:rsidP="00E144AC">
      <w:pPr>
        <w:widowControl w:val="0"/>
        <w:autoSpaceDE w:val="0"/>
        <w:autoSpaceDN w:val="0"/>
        <w:adjustRightInd w:val="0"/>
        <w:spacing w:after="0"/>
        <w:ind w:firstLine="567"/>
        <w:jc w:val="both"/>
        <w:outlineLvl w:val="0"/>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1.5.1 Полигоны бытовых </w:t>
      </w:r>
      <w:r w:rsidR="00EF04A6" w:rsidRPr="00E53812">
        <w:rPr>
          <w:rFonts w:ascii="Times New Roman" w:hAnsi="Times New Roman"/>
          <w:color w:val="000000" w:themeColor="text1"/>
          <w:sz w:val="26"/>
          <w:szCs w:val="26"/>
        </w:rPr>
        <w:t xml:space="preserve">  отходов.</w:t>
      </w:r>
      <w:r w:rsidRPr="00E53812">
        <w:rPr>
          <w:rFonts w:ascii="Times New Roman" w:hAnsi="Times New Roman"/>
          <w:color w:val="000000" w:themeColor="text1"/>
          <w:sz w:val="26"/>
          <w:szCs w:val="26"/>
        </w:rPr>
        <w:t xml:space="preserve"> </w:t>
      </w:r>
      <w:r w:rsidR="00EF04A6" w:rsidRPr="00E53812">
        <w:rPr>
          <w:rFonts w:ascii="Times New Roman" w:hAnsi="Times New Roman"/>
          <w:color w:val="000000" w:themeColor="text1"/>
          <w:sz w:val="26"/>
          <w:szCs w:val="26"/>
        </w:rPr>
        <w:t xml:space="preserve"> </w:t>
      </w:r>
    </w:p>
    <w:p w:rsidR="00BF3BA7" w:rsidRPr="00E53812" w:rsidRDefault="00BF3BA7" w:rsidP="00F7604B">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1.5.2  Скотомогильники (биотермические ямы)</w:t>
      </w:r>
    </w:p>
    <w:p w:rsidR="00BF3BA7" w:rsidRPr="00E53812" w:rsidRDefault="00F7604B" w:rsidP="00E144AC">
      <w:pPr>
        <w:widowControl w:val="0"/>
        <w:autoSpaceDE w:val="0"/>
        <w:autoSpaceDN w:val="0"/>
        <w:adjustRightInd w:val="0"/>
        <w:spacing w:after="0"/>
        <w:ind w:firstLine="567"/>
        <w:jc w:val="both"/>
        <w:outlineLvl w:val="0"/>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 </w:t>
      </w:r>
    </w:p>
    <w:p w:rsidR="00BF3BA7" w:rsidRPr="00E53812" w:rsidRDefault="00BF3BA7" w:rsidP="00E144AC">
      <w:pPr>
        <w:widowControl w:val="0"/>
        <w:autoSpaceDE w:val="0"/>
        <w:autoSpaceDN w:val="0"/>
        <w:adjustRightInd w:val="0"/>
        <w:spacing w:after="0"/>
        <w:ind w:firstLine="567"/>
        <w:jc w:val="both"/>
        <w:outlineLvl w:val="0"/>
        <w:rPr>
          <w:rFonts w:ascii="Times New Roman" w:hAnsi="Times New Roman"/>
          <w:color w:val="000000" w:themeColor="text1"/>
          <w:sz w:val="26"/>
          <w:szCs w:val="26"/>
        </w:rPr>
      </w:pPr>
      <w:r w:rsidRPr="00E53812">
        <w:rPr>
          <w:rFonts w:ascii="Times New Roman" w:hAnsi="Times New Roman"/>
          <w:color w:val="000000" w:themeColor="text1"/>
          <w:sz w:val="26"/>
          <w:szCs w:val="26"/>
        </w:rPr>
        <w:t>1.6 Предельные значения расчетных показателей минимально допустимого уровня обеспеченности и предельные значения</w:t>
      </w:r>
      <w:r w:rsidRPr="00E53812">
        <w:rPr>
          <w:rFonts w:ascii="Times New Roman" w:hAnsi="Times New Roman"/>
          <w:bCs/>
          <w:color w:val="000000" w:themeColor="text1"/>
          <w:sz w:val="26"/>
          <w:szCs w:val="26"/>
        </w:rPr>
        <w:t xml:space="preserve"> расчетных показателей максимально допустимого уровня территориальной доступности</w:t>
      </w:r>
      <w:r w:rsidRPr="00E53812">
        <w:rPr>
          <w:rFonts w:ascii="Times New Roman" w:hAnsi="Times New Roman"/>
          <w:color w:val="000000" w:themeColor="text1"/>
          <w:sz w:val="26"/>
          <w:szCs w:val="26"/>
        </w:rPr>
        <w:t xml:space="preserve"> объектов в области мест погребения</w:t>
      </w:r>
    </w:p>
    <w:p w:rsidR="00BF3BA7" w:rsidRPr="00E53812" w:rsidRDefault="00BF3BA7" w:rsidP="00E144AC">
      <w:pPr>
        <w:widowControl w:val="0"/>
        <w:autoSpaceDE w:val="0"/>
        <w:autoSpaceDN w:val="0"/>
        <w:adjustRightInd w:val="0"/>
        <w:spacing w:after="0"/>
        <w:ind w:firstLine="567"/>
        <w:jc w:val="both"/>
        <w:outlineLvl w:val="3"/>
        <w:rPr>
          <w:rFonts w:ascii="Times New Roman" w:hAnsi="Times New Roman"/>
          <w:color w:val="000000" w:themeColor="text1"/>
          <w:sz w:val="26"/>
          <w:szCs w:val="26"/>
        </w:rPr>
      </w:pPr>
      <w:r w:rsidRPr="00E53812">
        <w:rPr>
          <w:rFonts w:ascii="Times New Roman" w:hAnsi="Times New Roman"/>
          <w:color w:val="000000" w:themeColor="text1"/>
          <w:sz w:val="26"/>
          <w:szCs w:val="26"/>
        </w:rPr>
        <w:t>1.6.1 Места погребения</w:t>
      </w:r>
    </w:p>
    <w:p w:rsidR="00BF6C93" w:rsidRPr="00E53812" w:rsidRDefault="00BF6C93" w:rsidP="00E144AC">
      <w:pPr>
        <w:widowControl w:val="0"/>
        <w:autoSpaceDE w:val="0"/>
        <w:autoSpaceDN w:val="0"/>
        <w:adjustRightInd w:val="0"/>
        <w:spacing w:after="0"/>
        <w:ind w:firstLine="567"/>
        <w:jc w:val="both"/>
        <w:outlineLvl w:val="3"/>
        <w:rPr>
          <w:rFonts w:ascii="Times New Roman" w:hAnsi="Times New Roman"/>
          <w:color w:val="000000" w:themeColor="text1"/>
          <w:sz w:val="26"/>
          <w:szCs w:val="26"/>
        </w:rPr>
      </w:pPr>
    </w:p>
    <w:p w:rsidR="00BF3BA7" w:rsidRPr="00E53812" w:rsidRDefault="00BF3BA7" w:rsidP="00E144AC">
      <w:pPr>
        <w:widowControl w:val="0"/>
        <w:autoSpaceDE w:val="0"/>
        <w:autoSpaceDN w:val="0"/>
        <w:adjustRightInd w:val="0"/>
        <w:spacing w:after="0"/>
        <w:ind w:firstLine="567"/>
        <w:jc w:val="both"/>
        <w:outlineLvl w:val="3"/>
        <w:rPr>
          <w:rFonts w:ascii="Times New Roman" w:hAnsi="Times New Roman"/>
          <w:color w:val="000000" w:themeColor="text1"/>
          <w:sz w:val="26"/>
          <w:szCs w:val="26"/>
        </w:rPr>
      </w:pPr>
      <w:r w:rsidRPr="00E53812">
        <w:rPr>
          <w:rFonts w:ascii="Times New Roman" w:hAnsi="Times New Roman"/>
          <w:color w:val="000000" w:themeColor="text1"/>
          <w:sz w:val="26"/>
          <w:szCs w:val="26"/>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E53812" w:rsidRDefault="002255B4" w:rsidP="004A2AA0">
      <w:pPr>
        <w:widowControl w:val="0"/>
        <w:autoSpaceDE w:val="0"/>
        <w:autoSpaceDN w:val="0"/>
        <w:adjustRightInd w:val="0"/>
        <w:spacing w:after="0"/>
        <w:ind w:firstLine="567"/>
        <w:jc w:val="both"/>
        <w:rPr>
          <w:rFonts w:ascii="Times New Roman" w:hAnsi="Times New Roman"/>
          <w:bCs/>
          <w:color w:val="000000" w:themeColor="text1"/>
          <w:sz w:val="26"/>
          <w:szCs w:val="26"/>
        </w:rPr>
      </w:pPr>
      <w:r w:rsidRPr="00E53812">
        <w:rPr>
          <w:rFonts w:ascii="Times New Roman" w:hAnsi="Times New Roman"/>
          <w:color w:val="000000" w:themeColor="text1"/>
          <w:sz w:val="26"/>
          <w:szCs w:val="26"/>
        </w:rPr>
        <w:t>1.7.1</w:t>
      </w:r>
      <w:r w:rsidR="002E7E06" w:rsidRPr="00E53812">
        <w:rPr>
          <w:rFonts w:ascii="Times New Roman" w:hAnsi="Times New Roman"/>
          <w:color w:val="000000" w:themeColor="text1"/>
          <w:sz w:val="26"/>
          <w:szCs w:val="26"/>
        </w:rPr>
        <w:t xml:space="preserve"> </w:t>
      </w:r>
      <w:r w:rsidR="00BF3BA7" w:rsidRPr="00E53812">
        <w:rPr>
          <w:rFonts w:ascii="Times New Roman" w:hAnsi="Times New Roman"/>
          <w:color w:val="000000" w:themeColor="text1"/>
          <w:sz w:val="26"/>
          <w:szCs w:val="26"/>
        </w:rPr>
        <w:t>Особо охраняемые природные территории местного значения</w:t>
      </w:r>
    </w:p>
    <w:p w:rsidR="00BF3BA7" w:rsidRPr="00E53812" w:rsidRDefault="002255B4" w:rsidP="00711310">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1.7.2</w:t>
      </w:r>
      <w:r w:rsidR="00BF3BA7" w:rsidRPr="00E53812">
        <w:rPr>
          <w:rFonts w:ascii="Times New Roman" w:hAnsi="Times New Roman"/>
          <w:color w:val="000000" w:themeColor="text1"/>
          <w:sz w:val="26"/>
          <w:szCs w:val="26"/>
        </w:rPr>
        <w:t xml:space="preserve"> Объекты культурного наследия местного значения</w:t>
      </w:r>
    </w:p>
    <w:p w:rsidR="00BF3BA7" w:rsidRPr="00E53812" w:rsidRDefault="002255B4"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1.7.3</w:t>
      </w:r>
      <w:r w:rsidR="00BF3BA7" w:rsidRPr="00E53812">
        <w:rPr>
          <w:rFonts w:ascii="Times New Roman" w:hAnsi="Times New Roman"/>
          <w:color w:val="000000" w:themeColor="text1"/>
          <w:sz w:val="26"/>
          <w:szCs w:val="26"/>
        </w:rPr>
        <w:t xml:space="preserve"> Объекты </w:t>
      </w:r>
      <w:r w:rsidR="001F3D26" w:rsidRPr="00E53812">
        <w:rPr>
          <w:rFonts w:ascii="Times New Roman" w:hAnsi="Times New Roman"/>
          <w:color w:val="000000" w:themeColor="text1"/>
          <w:sz w:val="26"/>
          <w:szCs w:val="26"/>
        </w:rPr>
        <w:t xml:space="preserve"> </w:t>
      </w:r>
      <w:r w:rsidR="00BF3BA7" w:rsidRPr="00E53812">
        <w:rPr>
          <w:rFonts w:ascii="Times New Roman" w:hAnsi="Times New Roman"/>
          <w:color w:val="000000" w:themeColor="text1"/>
          <w:sz w:val="26"/>
          <w:szCs w:val="26"/>
        </w:rPr>
        <w:t xml:space="preserve"> сельскохозяйственного </w:t>
      </w:r>
      <w:r w:rsidR="001F3D26" w:rsidRPr="00E53812">
        <w:rPr>
          <w:rFonts w:ascii="Times New Roman" w:hAnsi="Times New Roman"/>
          <w:color w:val="000000" w:themeColor="text1"/>
          <w:sz w:val="26"/>
          <w:szCs w:val="26"/>
        </w:rPr>
        <w:t xml:space="preserve"> </w:t>
      </w:r>
      <w:r w:rsidR="00BF3BA7" w:rsidRPr="00E53812">
        <w:rPr>
          <w:rFonts w:ascii="Times New Roman" w:hAnsi="Times New Roman"/>
          <w:color w:val="000000" w:themeColor="text1"/>
          <w:sz w:val="26"/>
          <w:szCs w:val="26"/>
        </w:rPr>
        <w:t xml:space="preserve"> назначения</w:t>
      </w:r>
    </w:p>
    <w:p w:rsidR="00BF3BA7" w:rsidRPr="00E53812" w:rsidRDefault="002255B4"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1.7.4</w:t>
      </w:r>
      <w:r w:rsidR="00BF3BA7" w:rsidRPr="00E53812">
        <w:rPr>
          <w:rFonts w:ascii="Times New Roman" w:hAnsi="Times New Roman"/>
          <w:color w:val="000000" w:themeColor="text1"/>
          <w:sz w:val="26"/>
          <w:szCs w:val="26"/>
        </w:rPr>
        <w:t xml:space="preserve"> В области жилищного строительства на территории </w:t>
      </w:r>
      <w:r w:rsidRPr="00E53812">
        <w:rPr>
          <w:rFonts w:ascii="Times New Roman" w:hAnsi="Times New Roman"/>
          <w:color w:val="000000" w:themeColor="text1"/>
          <w:sz w:val="26"/>
          <w:szCs w:val="26"/>
        </w:rPr>
        <w:t xml:space="preserve"> </w:t>
      </w:r>
      <w:r w:rsidR="00BF3BA7" w:rsidRPr="00E53812">
        <w:rPr>
          <w:rFonts w:ascii="Times New Roman" w:hAnsi="Times New Roman"/>
          <w:color w:val="000000" w:themeColor="text1"/>
          <w:sz w:val="26"/>
          <w:szCs w:val="26"/>
        </w:rPr>
        <w:t>поселения</w:t>
      </w:r>
    </w:p>
    <w:p w:rsidR="00F32E93" w:rsidRPr="00E53812" w:rsidRDefault="00F32E93"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1.7.4.1 Жилой квартал</w:t>
      </w:r>
    </w:p>
    <w:p w:rsidR="00F32E93" w:rsidRPr="00E53812" w:rsidRDefault="00F32E93"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1.7.4.2 Площадки общего п</w:t>
      </w:r>
      <w:r w:rsidR="00A12B62">
        <w:rPr>
          <w:rFonts w:ascii="Times New Roman" w:hAnsi="Times New Roman"/>
          <w:color w:val="000000" w:themeColor="text1"/>
          <w:sz w:val="26"/>
          <w:szCs w:val="26"/>
        </w:rPr>
        <w:t>ользования различного функциона</w:t>
      </w:r>
      <w:r w:rsidRPr="00E53812">
        <w:rPr>
          <w:rFonts w:ascii="Times New Roman" w:hAnsi="Times New Roman"/>
          <w:color w:val="000000" w:themeColor="text1"/>
          <w:sz w:val="26"/>
          <w:szCs w:val="26"/>
        </w:rPr>
        <w:t>льного назначения</w:t>
      </w:r>
    </w:p>
    <w:p w:rsidR="00F32E93" w:rsidRPr="00E53812" w:rsidRDefault="00A12B62"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Pr>
          <w:rFonts w:ascii="Times New Roman" w:hAnsi="Times New Roman"/>
          <w:color w:val="000000" w:themeColor="text1"/>
          <w:sz w:val="26"/>
          <w:szCs w:val="26"/>
        </w:rPr>
        <w:t>1.7.4</w:t>
      </w:r>
      <w:r w:rsidR="00F32E93" w:rsidRPr="00E53812">
        <w:rPr>
          <w:rFonts w:ascii="Times New Roman" w:hAnsi="Times New Roman"/>
          <w:color w:val="000000" w:themeColor="text1"/>
          <w:sz w:val="26"/>
          <w:szCs w:val="26"/>
        </w:rPr>
        <w:t>.3 Зона индивидуальной жилой застройки</w:t>
      </w:r>
    </w:p>
    <w:p w:rsidR="00BF3BA7" w:rsidRPr="00E53812" w:rsidRDefault="00CE7CDD"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1.7.5</w:t>
      </w:r>
      <w:r w:rsidR="00BF3BA7" w:rsidRPr="00E53812">
        <w:rPr>
          <w:rFonts w:ascii="Times New Roman" w:hAnsi="Times New Roman"/>
          <w:color w:val="000000" w:themeColor="text1"/>
          <w:sz w:val="26"/>
          <w:szCs w:val="26"/>
        </w:rPr>
        <w:t xml:space="preserve"> В области культуры</w:t>
      </w:r>
    </w:p>
    <w:p w:rsidR="00BF3BA7" w:rsidRPr="00E53812" w:rsidRDefault="00CA4FCE"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1.7.5</w:t>
      </w:r>
      <w:r w:rsidR="00BF3BA7" w:rsidRPr="00E53812">
        <w:rPr>
          <w:rFonts w:ascii="Times New Roman" w:hAnsi="Times New Roman"/>
          <w:color w:val="000000" w:themeColor="text1"/>
          <w:sz w:val="26"/>
          <w:szCs w:val="26"/>
        </w:rPr>
        <w:t>.1 Помещения для культурно-досуговой деятельности</w:t>
      </w:r>
    </w:p>
    <w:p w:rsidR="00413E1C" w:rsidRPr="00E53812" w:rsidRDefault="00413E1C"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1.7.5.2 Дом</w:t>
      </w:r>
      <w:r w:rsidR="00FF2664" w:rsidRPr="00E53812">
        <w:rPr>
          <w:rFonts w:ascii="Times New Roman" w:hAnsi="Times New Roman"/>
          <w:color w:val="000000" w:themeColor="text1"/>
          <w:sz w:val="26"/>
          <w:szCs w:val="26"/>
        </w:rPr>
        <w:t xml:space="preserve"> культуры</w:t>
      </w:r>
      <w:r w:rsidRPr="00E53812">
        <w:rPr>
          <w:rFonts w:ascii="Times New Roman" w:hAnsi="Times New Roman"/>
          <w:color w:val="000000" w:themeColor="text1"/>
          <w:sz w:val="26"/>
          <w:szCs w:val="26"/>
        </w:rPr>
        <w:t xml:space="preserve"> </w:t>
      </w:r>
      <w:r w:rsidR="00FF2664" w:rsidRPr="00E53812">
        <w:rPr>
          <w:rFonts w:ascii="Times New Roman" w:hAnsi="Times New Roman"/>
          <w:color w:val="000000" w:themeColor="text1"/>
          <w:sz w:val="26"/>
          <w:szCs w:val="26"/>
        </w:rPr>
        <w:t xml:space="preserve"> </w:t>
      </w:r>
    </w:p>
    <w:p w:rsidR="00BF3BA7" w:rsidRPr="00E53812" w:rsidRDefault="00CA4FCE"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1.7.6 </w:t>
      </w:r>
      <w:r w:rsidR="00BF3BA7" w:rsidRPr="00E53812">
        <w:rPr>
          <w:rFonts w:ascii="Times New Roman" w:hAnsi="Times New Roman"/>
          <w:color w:val="000000" w:themeColor="text1"/>
          <w:sz w:val="26"/>
          <w:szCs w:val="26"/>
        </w:rPr>
        <w:t>В области физической культуры и спорта</w:t>
      </w:r>
    </w:p>
    <w:p w:rsidR="00BF3BA7" w:rsidRPr="00E53812" w:rsidRDefault="00CA4FCE"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1.7.6</w:t>
      </w:r>
      <w:r w:rsidR="00BF3BA7" w:rsidRPr="00E53812">
        <w:rPr>
          <w:rFonts w:ascii="Times New Roman" w:hAnsi="Times New Roman"/>
          <w:color w:val="000000" w:themeColor="text1"/>
          <w:sz w:val="26"/>
          <w:szCs w:val="26"/>
        </w:rPr>
        <w:t>.1 Помещения для физкультурных занятий и тренировок</w:t>
      </w:r>
    </w:p>
    <w:p w:rsidR="00BF3BA7" w:rsidRPr="00E53812" w:rsidRDefault="00CA4FCE"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1.7.7</w:t>
      </w:r>
      <w:r w:rsidR="00444E11" w:rsidRPr="00E53812">
        <w:rPr>
          <w:rFonts w:ascii="Times New Roman" w:hAnsi="Times New Roman"/>
          <w:color w:val="000000" w:themeColor="text1"/>
          <w:sz w:val="26"/>
          <w:szCs w:val="26"/>
        </w:rPr>
        <w:t xml:space="preserve"> </w:t>
      </w:r>
      <w:r w:rsidR="003F791D">
        <w:rPr>
          <w:rFonts w:ascii="Times New Roman" w:hAnsi="Times New Roman"/>
          <w:color w:val="000000" w:themeColor="text1"/>
          <w:sz w:val="26"/>
          <w:szCs w:val="26"/>
        </w:rPr>
        <w:t xml:space="preserve"> </w:t>
      </w:r>
      <w:r w:rsidR="00444E11" w:rsidRPr="00E53812">
        <w:rPr>
          <w:rFonts w:ascii="Times New Roman" w:hAnsi="Times New Roman"/>
          <w:color w:val="000000" w:themeColor="text1"/>
          <w:sz w:val="26"/>
          <w:szCs w:val="26"/>
        </w:rPr>
        <w:t>В области торговли</w:t>
      </w:r>
    </w:p>
    <w:p w:rsidR="00BF3BA7" w:rsidRPr="00E53812" w:rsidRDefault="002D518D"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1.7.7</w:t>
      </w:r>
      <w:r w:rsidR="00BF3BA7" w:rsidRPr="00E53812">
        <w:rPr>
          <w:rFonts w:ascii="Times New Roman" w:hAnsi="Times New Roman"/>
          <w:color w:val="000000" w:themeColor="text1"/>
          <w:sz w:val="26"/>
          <w:szCs w:val="26"/>
        </w:rPr>
        <w:t xml:space="preserve">.1 </w:t>
      </w:r>
      <w:r w:rsidRPr="00E53812">
        <w:rPr>
          <w:rFonts w:ascii="Times New Roman" w:hAnsi="Times New Roman"/>
          <w:color w:val="000000" w:themeColor="text1"/>
          <w:sz w:val="26"/>
          <w:szCs w:val="26"/>
        </w:rPr>
        <w:t>Предприятия торговли (магазины</w:t>
      </w:r>
      <w:r w:rsidR="00BF3BA7" w:rsidRPr="00E53812">
        <w:rPr>
          <w:rFonts w:ascii="Times New Roman" w:hAnsi="Times New Roman"/>
          <w:color w:val="000000" w:themeColor="text1"/>
          <w:sz w:val="26"/>
          <w:szCs w:val="26"/>
        </w:rPr>
        <w:t>)</w:t>
      </w:r>
    </w:p>
    <w:p w:rsidR="00BF3BA7" w:rsidRPr="00E53812" w:rsidRDefault="00703126"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 </w:t>
      </w:r>
      <w:r w:rsidR="00444E11" w:rsidRPr="00E53812">
        <w:rPr>
          <w:rFonts w:ascii="Times New Roman" w:hAnsi="Times New Roman"/>
          <w:color w:val="000000" w:themeColor="text1"/>
          <w:sz w:val="26"/>
          <w:szCs w:val="26"/>
        </w:rPr>
        <w:t>1.7.8</w:t>
      </w:r>
      <w:r w:rsidR="009B1E0F" w:rsidRPr="00E53812">
        <w:rPr>
          <w:rFonts w:ascii="Times New Roman" w:hAnsi="Times New Roman"/>
          <w:color w:val="000000" w:themeColor="text1"/>
          <w:sz w:val="26"/>
          <w:szCs w:val="26"/>
        </w:rPr>
        <w:t xml:space="preserve"> </w:t>
      </w:r>
      <w:r w:rsidR="00BF3BA7" w:rsidRPr="00E53812">
        <w:rPr>
          <w:rFonts w:ascii="Times New Roman" w:hAnsi="Times New Roman"/>
          <w:color w:val="000000" w:themeColor="text1"/>
          <w:sz w:val="26"/>
          <w:szCs w:val="26"/>
        </w:rPr>
        <w:t>Культовые объекты</w:t>
      </w:r>
    </w:p>
    <w:p w:rsidR="00BF3BA7" w:rsidRDefault="00444E11"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1.7.8</w:t>
      </w:r>
      <w:r w:rsidR="00BF3BA7" w:rsidRPr="00E53812">
        <w:rPr>
          <w:rFonts w:ascii="Times New Roman" w:hAnsi="Times New Roman"/>
          <w:color w:val="000000" w:themeColor="text1"/>
          <w:sz w:val="26"/>
          <w:szCs w:val="26"/>
        </w:rPr>
        <w:t>.1 Культовые здания и сооружения</w:t>
      </w:r>
    </w:p>
    <w:p w:rsidR="00A12B62" w:rsidRPr="00A12B62" w:rsidRDefault="00A12B62"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A12B62">
        <w:rPr>
          <w:rFonts w:ascii="Times New Roman" w:hAnsi="Times New Roman"/>
          <w:color w:val="000000" w:themeColor="text1"/>
          <w:sz w:val="26"/>
          <w:szCs w:val="26"/>
        </w:rPr>
        <w:t>1.7.9  В области кредитно-финансового обслуживания</w:t>
      </w:r>
    </w:p>
    <w:p w:rsidR="00BF3BA7" w:rsidRDefault="003F791D" w:rsidP="003F791D">
      <w:pPr>
        <w:widowControl w:val="0"/>
        <w:autoSpaceDE w:val="0"/>
        <w:autoSpaceDN w:val="0"/>
        <w:adjustRightInd w:val="0"/>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444E11" w:rsidRPr="00E53812">
        <w:rPr>
          <w:rFonts w:ascii="Times New Roman" w:hAnsi="Times New Roman"/>
          <w:color w:val="000000" w:themeColor="text1"/>
          <w:sz w:val="26"/>
          <w:szCs w:val="26"/>
        </w:rPr>
        <w:t>1.7.9</w:t>
      </w:r>
      <w:r w:rsidR="00A12B62">
        <w:rPr>
          <w:rFonts w:ascii="Times New Roman" w:hAnsi="Times New Roman"/>
          <w:color w:val="000000" w:themeColor="text1"/>
          <w:sz w:val="26"/>
          <w:szCs w:val="26"/>
        </w:rPr>
        <w:t>.1</w:t>
      </w:r>
      <w:r w:rsidR="00BF3BA7" w:rsidRPr="00E53812">
        <w:rPr>
          <w:rFonts w:ascii="Times New Roman" w:hAnsi="Times New Roman"/>
          <w:color w:val="000000" w:themeColor="text1"/>
          <w:sz w:val="26"/>
          <w:szCs w:val="26"/>
        </w:rPr>
        <w:t xml:space="preserve"> Отделения и филиалы сберегательного банка</w:t>
      </w:r>
    </w:p>
    <w:p w:rsidR="00BF3BA7" w:rsidRPr="00E53812" w:rsidRDefault="00EA41D0"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1.7.10</w:t>
      </w:r>
      <w:r w:rsidR="00BF3BA7" w:rsidRPr="00E53812">
        <w:rPr>
          <w:rFonts w:ascii="Times New Roman" w:hAnsi="Times New Roman"/>
          <w:color w:val="000000" w:themeColor="text1"/>
          <w:sz w:val="26"/>
          <w:szCs w:val="26"/>
        </w:rPr>
        <w:t xml:space="preserve"> В области почтовой связи</w:t>
      </w:r>
    </w:p>
    <w:p w:rsidR="00BF3BA7" w:rsidRPr="00E53812" w:rsidRDefault="00EA41D0"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1.7.10</w:t>
      </w:r>
      <w:r w:rsidR="00BF3BA7" w:rsidRPr="00E53812">
        <w:rPr>
          <w:rFonts w:ascii="Times New Roman" w:hAnsi="Times New Roman"/>
          <w:color w:val="000000" w:themeColor="text1"/>
          <w:sz w:val="26"/>
          <w:szCs w:val="26"/>
        </w:rPr>
        <w:t>.1 Отделения почтовой связи</w:t>
      </w:r>
    </w:p>
    <w:p w:rsidR="00BF3BA7" w:rsidRPr="00E53812" w:rsidRDefault="0031223E"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1.7.11</w:t>
      </w:r>
      <w:r w:rsidR="00BF3BA7" w:rsidRPr="00E53812">
        <w:rPr>
          <w:rFonts w:ascii="Times New Roman" w:hAnsi="Times New Roman"/>
          <w:color w:val="000000" w:themeColor="text1"/>
          <w:sz w:val="26"/>
          <w:szCs w:val="26"/>
        </w:rPr>
        <w:t xml:space="preserve"> В области обеспечения доступности жилых объектов, объектов социальной инфраструктуры для инвалидов и маломобильных групп населения</w:t>
      </w:r>
      <w:r w:rsidR="004474F0" w:rsidRPr="00E53812">
        <w:rPr>
          <w:rFonts w:ascii="Times New Roman" w:hAnsi="Times New Roman"/>
          <w:color w:val="000000" w:themeColor="text1"/>
          <w:sz w:val="26"/>
          <w:szCs w:val="26"/>
        </w:rPr>
        <w:t>.</w:t>
      </w:r>
    </w:p>
    <w:p w:rsidR="00BF3BA7" w:rsidRPr="00E53812" w:rsidRDefault="004474F0"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1.7.11</w:t>
      </w:r>
      <w:r w:rsidR="00BF3BA7" w:rsidRPr="00E53812">
        <w:rPr>
          <w:rFonts w:ascii="Times New Roman" w:hAnsi="Times New Roman"/>
          <w:color w:val="000000" w:themeColor="text1"/>
          <w:sz w:val="26"/>
          <w:szCs w:val="26"/>
        </w:rPr>
        <w:t>.1 Доступность жилых объектов, объектов соц. инфраструктуры для инвалидов и маломобильных групп населения</w:t>
      </w:r>
    </w:p>
    <w:p w:rsidR="00BF3BA7" w:rsidRPr="00E53812" w:rsidRDefault="002B0E52"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1.7.12</w:t>
      </w:r>
      <w:r w:rsidR="00BF3BA7" w:rsidRPr="00E53812">
        <w:rPr>
          <w:rFonts w:ascii="Times New Roman" w:hAnsi="Times New Roman"/>
          <w:color w:val="000000" w:themeColor="text1"/>
          <w:sz w:val="26"/>
          <w:szCs w:val="26"/>
        </w:rPr>
        <w:t xml:space="preserve"> В области обеспечения инженерной подготовки и защиты территории</w:t>
      </w:r>
    </w:p>
    <w:p w:rsidR="00BF3BA7" w:rsidRPr="00E53812" w:rsidRDefault="002B0E52" w:rsidP="00E144AC">
      <w:pPr>
        <w:widowControl w:val="0"/>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1.7.12</w:t>
      </w:r>
      <w:r w:rsidR="00BF3BA7" w:rsidRPr="00E53812">
        <w:rPr>
          <w:rFonts w:ascii="Times New Roman" w:hAnsi="Times New Roman"/>
          <w:color w:val="000000" w:themeColor="text1"/>
          <w:sz w:val="26"/>
          <w:szCs w:val="26"/>
        </w:rPr>
        <w:t>.1 Инженерная подготовка и защита территории</w:t>
      </w:r>
    </w:p>
    <w:p w:rsidR="00E144AC" w:rsidRPr="00E53812" w:rsidRDefault="00E144AC" w:rsidP="002B5342">
      <w:pPr>
        <w:pStyle w:val="ConsPlusNormal"/>
        <w:jc w:val="center"/>
        <w:outlineLvl w:val="1"/>
        <w:rPr>
          <w:rFonts w:ascii="Times New Roman" w:hAnsi="Times New Roman" w:cs="Times New Roman"/>
          <w:b/>
          <w:bCs/>
          <w:color w:val="000000" w:themeColor="text1"/>
          <w:sz w:val="26"/>
          <w:szCs w:val="26"/>
        </w:rPr>
      </w:pPr>
    </w:p>
    <w:p w:rsidR="003F791D" w:rsidRDefault="003F791D" w:rsidP="002B5342">
      <w:pPr>
        <w:pStyle w:val="ConsPlusNormal"/>
        <w:jc w:val="center"/>
        <w:outlineLvl w:val="1"/>
        <w:rPr>
          <w:rFonts w:ascii="Times New Roman" w:hAnsi="Times New Roman" w:cs="Times New Roman"/>
          <w:b/>
          <w:bCs/>
          <w:color w:val="000000" w:themeColor="text1"/>
          <w:sz w:val="26"/>
          <w:szCs w:val="26"/>
        </w:rPr>
      </w:pPr>
    </w:p>
    <w:p w:rsidR="003F791D" w:rsidRDefault="003F791D" w:rsidP="002B5342">
      <w:pPr>
        <w:pStyle w:val="ConsPlusNormal"/>
        <w:jc w:val="center"/>
        <w:outlineLvl w:val="1"/>
        <w:rPr>
          <w:rFonts w:ascii="Times New Roman" w:hAnsi="Times New Roman" w:cs="Times New Roman"/>
          <w:b/>
          <w:bCs/>
          <w:color w:val="000000" w:themeColor="text1"/>
          <w:sz w:val="26"/>
          <w:szCs w:val="26"/>
        </w:rPr>
      </w:pPr>
    </w:p>
    <w:p w:rsidR="003F791D" w:rsidRDefault="003F791D" w:rsidP="002B5342">
      <w:pPr>
        <w:pStyle w:val="ConsPlusNormal"/>
        <w:jc w:val="center"/>
        <w:outlineLvl w:val="1"/>
        <w:rPr>
          <w:rFonts w:ascii="Times New Roman" w:hAnsi="Times New Roman" w:cs="Times New Roman"/>
          <w:b/>
          <w:bCs/>
          <w:color w:val="000000" w:themeColor="text1"/>
          <w:sz w:val="26"/>
          <w:szCs w:val="26"/>
        </w:rPr>
      </w:pPr>
    </w:p>
    <w:p w:rsidR="00BF3BA7" w:rsidRPr="00E53812" w:rsidRDefault="00BF3BA7" w:rsidP="002B5342">
      <w:pPr>
        <w:pStyle w:val="ConsPlusNormal"/>
        <w:jc w:val="center"/>
        <w:outlineLvl w:val="1"/>
        <w:rPr>
          <w:rFonts w:ascii="Times New Roman" w:hAnsi="Times New Roman" w:cs="Times New Roman"/>
          <w:b/>
          <w:bCs/>
          <w:color w:val="000000" w:themeColor="text1"/>
          <w:sz w:val="26"/>
          <w:szCs w:val="26"/>
        </w:rPr>
      </w:pPr>
      <w:r w:rsidRPr="00E53812">
        <w:rPr>
          <w:rFonts w:ascii="Times New Roman" w:hAnsi="Times New Roman" w:cs="Times New Roman"/>
          <w:b/>
          <w:bCs/>
          <w:color w:val="000000" w:themeColor="text1"/>
          <w:sz w:val="26"/>
          <w:szCs w:val="26"/>
        </w:rPr>
        <w:lastRenderedPageBreak/>
        <w:t>Материалы по обоснованию расчетных показателей, содержащихся</w:t>
      </w:r>
      <w:r w:rsidR="004857F5">
        <w:rPr>
          <w:rFonts w:ascii="Times New Roman" w:hAnsi="Times New Roman" w:cs="Times New Roman"/>
          <w:b/>
          <w:bCs/>
          <w:color w:val="000000" w:themeColor="text1"/>
          <w:sz w:val="26"/>
          <w:szCs w:val="26"/>
        </w:rPr>
        <w:t xml:space="preserve">                       </w:t>
      </w:r>
      <w:r w:rsidRPr="00E53812">
        <w:rPr>
          <w:rFonts w:ascii="Times New Roman" w:hAnsi="Times New Roman" w:cs="Times New Roman"/>
          <w:b/>
          <w:bCs/>
          <w:color w:val="000000" w:themeColor="text1"/>
          <w:sz w:val="26"/>
          <w:szCs w:val="26"/>
        </w:rPr>
        <w:t xml:space="preserve"> в основной части </w:t>
      </w:r>
      <w:r w:rsidRPr="00E53812">
        <w:rPr>
          <w:rFonts w:ascii="Times New Roman" w:hAnsi="Times New Roman" w:cs="Times New Roman"/>
          <w:b/>
          <w:color w:val="000000" w:themeColor="text1"/>
          <w:sz w:val="26"/>
          <w:szCs w:val="26"/>
        </w:rPr>
        <w:t>местных</w:t>
      </w:r>
      <w:r w:rsidRPr="00E53812">
        <w:rPr>
          <w:rFonts w:ascii="Times New Roman" w:hAnsi="Times New Roman" w:cs="Times New Roman"/>
          <w:b/>
          <w:bCs/>
          <w:color w:val="000000" w:themeColor="text1"/>
          <w:sz w:val="26"/>
          <w:szCs w:val="26"/>
        </w:rPr>
        <w:t xml:space="preserve"> нормативов градостроительного проектирования</w:t>
      </w:r>
    </w:p>
    <w:p w:rsidR="002B5342" w:rsidRPr="00E53812" w:rsidRDefault="002B5342" w:rsidP="00464348">
      <w:pPr>
        <w:pStyle w:val="ConsPlusNormal"/>
        <w:spacing w:line="360" w:lineRule="auto"/>
        <w:ind w:firstLine="567"/>
        <w:jc w:val="both"/>
        <w:outlineLvl w:val="1"/>
        <w:rPr>
          <w:rFonts w:ascii="Times New Roman" w:hAnsi="Times New Roman" w:cs="Times New Roman"/>
          <w:color w:val="000000" w:themeColor="text1"/>
          <w:sz w:val="26"/>
          <w:szCs w:val="26"/>
        </w:rPr>
      </w:pPr>
    </w:p>
    <w:p w:rsidR="00BF3BA7" w:rsidRPr="00E53812" w:rsidRDefault="00BF3BA7" w:rsidP="004857F5">
      <w:pPr>
        <w:pStyle w:val="ConsPlusNormal"/>
        <w:spacing w:line="276" w:lineRule="auto"/>
        <w:ind w:firstLine="567"/>
        <w:outlineLvl w:val="1"/>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2. Общие положения</w:t>
      </w:r>
    </w:p>
    <w:p w:rsidR="00BF3BA7" w:rsidRPr="00E53812" w:rsidRDefault="00BF3BA7" w:rsidP="00E144AC">
      <w:pPr>
        <w:spacing w:after="0"/>
        <w:ind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3. Термины и определения.</w:t>
      </w:r>
    </w:p>
    <w:p w:rsidR="00BF3BA7" w:rsidRPr="00E53812" w:rsidRDefault="00BF3BA7" w:rsidP="00E144AC">
      <w:pPr>
        <w:widowControl w:val="0"/>
        <w:suppressAutoHyphens/>
        <w:spacing w:after="0"/>
        <w:ind w:firstLine="567"/>
        <w:jc w:val="both"/>
        <w:rPr>
          <w:rFonts w:ascii="Times New Roman" w:hAnsi="Times New Roman"/>
          <w:b/>
          <w:bCs/>
          <w:color w:val="000000" w:themeColor="text1"/>
          <w:sz w:val="26"/>
          <w:szCs w:val="26"/>
        </w:rPr>
      </w:pPr>
      <w:r w:rsidRPr="00E53812">
        <w:rPr>
          <w:rFonts w:ascii="Times New Roman" w:hAnsi="Times New Roman"/>
          <w:bCs/>
          <w:color w:val="000000" w:themeColor="text1"/>
          <w:sz w:val="26"/>
          <w:szCs w:val="26"/>
        </w:rPr>
        <w:t xml:space="preserve">4.Цели и задачи разработки </w:t>
      </w:r>
      <w:r w:rsidRPr="00E53812">
        <w:rPr>
          <w:rFonts w:ascii="Times New Roman" w:hAnsi="Times New Roman"/>
          <w:color w:val="000000" w:themeColor="text1"/>
          <w:sz w:val="26"/>
          <w:szCs w:val="26"/>
        </w:rPr>
        <w:t>местных нормативов градостроительного проектирования</w:t>
      </w:r>
      <w:r w:rsidRPr="00E53812">
        <w:rPr>
          <w:rFonts w:ascii="Times New Roman" w:hAnsi="Times New Roman"/>
          <w:bCs/>
          <w:color w:val="000000" w:themeColor="text1"/>
          <w:sz w:val="26"/>
          <w:szCs w:val="26"/>
        </w:rPr>
        <w:t>.</w:t>
      </w:r>
    </w:p>
    <w:p w:rsidR="00BF3BA7" w:rsidRPr="00E53812" w:rsidRDefault="00BF3BA7" w:rsidP="00E144AC">
      <w:pPr>
        <w:widowControl w:val="0"/>
        <w:autoSpaceDE w:val="0"/>
        <w:autoSpaceDN w:val="0"/>
        <w:adjustRightInd w:val="0"/>
        <w:spacing w:after="0"/>
        <w:ind w:firstLine="567"/>
        <w:jc w:val="both"/>
        <w:outlineLvl w:val="2"/>
        <w:rPr>
          <w:rFonts w:ascii="Times New Roman" w:hAnsi="Times New Roman"/>
          <w:color w:val="000000" w:themeColor="text1"/>
          <w:sz w:val="26"/>
          <w:szCs w:val="26"/>
        </w:rPr>
      </w:pPr>
      <w:r w:rsidRPr="00E53812">
        <w:rPr>
          <w:rFonts w:ascii="Times New Roman" w:hAnsi="Times New Roman"/>
          <w:color w:val="000000" w:themeColor="text1"/>
          <w:sz w:val="26"/>
          <w:szCs w:val="26"/>
        </w:rPr>
        <w:t>4.1. Общая характеристика состава и содержания местных нормативов градостроительного проектирования.</w:t>
      </w:r>
    </w:p>
    <w:p w:rsidR="00BF3BA7" w:rsidRPr="00E53812" w:rsidRDefault="00BF3BA7" w:rsidP="00E144AC">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5. Административно-территориальное устройство </w:t>
      </w:r>
      <w:r w:rsidR="003D0E54" w:rsidRPr="00E53812">
        <w:rPr>
          <w:rFonts w:ascii="Times New Roman" w:hAnsi="Times New Roman"/>
          <w:color w:val="000000" w:themeColor="text1"/>
          <w:sz w:val="26"/>
          <w:szCs w:val="26"/>
        </w:rPr>
        <w:t>сельского поселения</w:t>
      </w:r>
      <w:r w:rsidR="00D176F0" w:rsidRPr="00E53812">
        <w:rPr>
          <w:rFonts w:ascii="Times New Roman" w:hAnsi="Times New Roman"/>
          <w:color w:val="000000" w:themeColor="text1"/>
          <w:sz w:val="26"/>
          <w:szCs w:val="26"/>
        </w:rPr>
        <w:t xml:space="preserve"> </w:t>
      </w:r>
      <w:proofErr w:type="spellStart"/>
      <w:r w:rsidR="00D176F0" w:rsidRPr="00E53812">
        <w:rPr>
          <w:rFonts w:ascii="Times New Roman" w:hAnsi="Times New Roman"/>
          <w:color w:val="000000" w:themeColor="text1"/>
          <w:sz w:val="26"/>
          <w:szCs w:val="26"/>
        </w:rPr>
        <w:t>Каверинский</w:t>
      </w:r>
      <w:proofErr w:type="spellEnd"/>
      <w:r w:rsidR="00D176F0" w:rsidRPr="00E53812">
        <w:rPr>
          <w:rFonts w:ascii="Times New Roman" w:hAnsi="Times New Roman"/>
          <w:color w:val="000000" w:themeColor="text1"/>
          <w:sz w:val="26"/>
          <w:szCs w:val="26"/>
        </w:rPr>
        <w:t xml:space="preserve"> сельсовет</w:t>
      </w:r>
      <w:r w:rsidR="003D0E54" w:rsidRPr="00E53812">
        <w:rPr>
          <w:rFonts w:ascii="Times New Roman" w:hAnsi="Times New Roman"/>
          <w:color w:val="000000" w:themeColor="text1"/>
          <w:sz w:val="26"/>
          <w:szCs w:val="26"/>
        </w:rPr>
        <w:t xml:space="preserve">.  </w:t>
      </w:r>
    </w:p>
    <w:p w:rsidR="00BF3BA7" w:rsidRPr="00E53812" w:rsidRDefault="00BF3BA7" w:rsidP="00E144AC">
      <w:pPr>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bCs/>
          <w:color w:val="000000" w:themeColor="text1"/>
          <w:sz w:val="26"/>
          <w:szCs w:val="26"/>
        </w:rPr>
        <w:t xml:space="preserve">5.1 </w:t>
      </w:r>
      <w:r w:rsidRPr="00E53812">
        <w:rPr>
          <w:rFonts w:ascii="Times New Roman" w:hAnsi="Times New Roman"/>
          <w:color w:val="000000" w:themeColor="text1"/>
          <w:sz w:val="26"/>
          <w:szCs w:val="26"/>
        </w:rPr>
        <w:t>Общие сведения о сельском поселении</w:t>
      </w:r>
      <w:r w:rsidR="00D176F0" w:rsidRPr="00E53812">
        <w:rPr>
          <w:rFonts w:ascii="Times New Roman" w:hAnsi="Times New Roman"/>
          <w:color w:val="000000" w:themeColor="text1"/>
          <w:sz w:val="26"/>
          <w:szCs w:val="26"/>
        </w:rPr>
        <w:t xml:space="preserve"> </w:t>
      </w:r>
      <w:proofErr w:type="spellStart"/>
      <w:r w:rsidR="00D176F0" w:rsidRPr="00E53812">
        <w:rPr>
          <w:rFonts w:ascii="Times New Roman" w:hAnsi="Times New Roman"/>
          <w:color w:val="000000" w:themeColor="text1"/>
          <w:sz w:val="26"/>
          <w:szCs w:val="26"/>
        </w:rPr>
        <w:t>Каверинский</w:t>
      </w:r>
      <w:proofErr w:type="spellEnd"/>
      <w:r w:rsidR="00D176F0" w:rsidRPr="00E53812">
        <w:rPr>
          <w:rFonts w:ascii="Times New Roman" w:hAnsi="Times New Roman"/>
          <w:color w:val="000000" w:themeColor="text1"/>
          <w:sz w:val="26"/>
          <w:szCs w:val="26"/>
        </w:rPr>
        <w:t xml:space="preserve"> сельсовет</w:t>
      </w:r>
      <w:r w:rsidRPr="00E53812">
        <w:rPr>
          <w:rFonts w:ascii="Times New Roman" w:hAnsi="Times New Roman"/>
          <w:color w:val="000000" w:themeColor="text1"/>
          <w:sz w:val="26"/>
          <w:szCs w:val="26"/>
        </w:rPr>
        <w:t xml:space="preserve"> и его территории</w:t>
      </w:r>
      <w:r w:rsidR="00D176F0" w:rsidRPr="00E53812">
        <w:rPr>
          <w:rFonts w:ascii="Times New Roman" w:hAnsi="Times New Roman"/>
          <w:color w:val="000000" w:themeColor="text1"/>
          <w:sz w:val="26"/>
          <w:szCs w:val="26"/>
        </w:rPr>
        <w:t>.</w:t>
      </w:r>
    </w:p>
    <w:p w:rsidR="00BF3BA7" w:rsidRPr="00E53812" w:rsidRDefault="00BF3BA7" w:rsidP="00E144AC">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5.2 Природно-климатические условия сельского поселения</w:t>
      </w:r>
      <w:r w:rsidR="00D176F0" w:rsidRPr="00E53812">
        <w:rPr>
          <w:rFonts w:ascii="Times New Roman" w:hAnsi="Times New Roman"/>
          <w:color w:val="000000" w:themeColor="text1"/>
          <w:sz w:val="26"/>
          <w:szCs w:val="26"/>
        </w:rPr>
        <w:t xml:space="preserve"> </w:t>
      </w:r>
      <w:proofErr w:type="spellStart"/>
      <w:r w:rsidR="00D176F0" w:rsidRPr="00E53812">
        <w:rPr>
          <w:rFonts w:ascii="Times New Roman" w:hAnsi="Times New Roman"/>
          <w:color w:val="000000" w:themeColor="text1"/>
          <w:sz w:val="26"/>
          <w:szCs w:val="26"/>
        </w:rPr>
        <w:t>Каверинский</w:t>
      </w:r>
      <w:proofErr w:type="spellEnd"/>
      <w:r w:rsidR="00D176F0" w:rsidRPr="00E53812">
        <w:rPr>
          <w:rFonts w:ascii="Times New Roman" w:hAnsi="Times New Roman"/>
          <w:color w:val="000000" w:themeColor="text1"/>
          <w:sz w:val="26"/>
          <w:szCs w:val="26"/>
        </w:rPr>
        <w:t xml:space="preserve"> сельсовет.   </w:t>
      </w:r>
    </w:p>
    <w:p w:rsidR="00BF3BA7" w:rsidRPr="00E53812" w:rsidRDefault="00BF3BA7" w:rsidP="00E144AC">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5.3 Социально-демографический состав и плотность населения сельского поселения</w:t>
      </w:r>
      <w:r w:rsidR="00B25A0C" w:rsidRPr="00E53812">
        <w:rPr>
          <w:rFonts w:ascii="Times New Roman" w:hAnsi="Times New Roman"/>
          <w:color w:val="000000" w:themeColor="text1"/>
          <w:sz w:val="26"/>
          <w:szCs w:val="26"/>
        </w:rPr>
        <w:t xml:space="preserve"> </w:t>
      </w:r>
      <w:proofErr w:type="spellStart"/>
      <w:r w:rsidR="00B25A0C" w:rsidRPr="00E53812">
        <w:rPr>
          <w:rFonts w:ascii="Times New Roman" w:hAnsi="Times New Roman"/>
          <w:color w:val="000000" w:themeColor="text1"/>
          <w:sz w:val="26"/>
          <w:szCs w:val="26"/>
        </w:rPr>
        <w:t>Каверинский</w:t>
      </w:r>
      <w:proofErr w:type="spellEnd"/>
      <w:r w:rsidR="00B25A0C" w:rsidRPr="00E53812">
        <w:rPr>
          <w:rFonts w:ascii="Times New Roman" w:hAnsi="Times New Roman"/>
          <w:color w:val="000000" w:themeColor="text1"/>
          <w:sz w:val="26"/>
          <w:szCs w:val="26"/>
        </w:rPr>
        <w:t xml:space="preserve"> сельсовет</w:t>
      </w:r>
      <w:r w:rsidR="008E0AB4" w:rsidRPr="00E53812">
        <w:rPr>
          <w:rFonts w:ascii="Times New Roman" w:hAnsi="Times New Roman"/>
          <w:color w:val="000000" w:themeColor="text1"/>
          <w:sz w:val="26"/>
          <w:szCs w:val="26"/>
        </w:rPr>
        <w:t>.</w:t>
      </w:r>
    </w:p>
    <w:p w:rsidR="00BF3BA7" w:rsidRPr="00E53812" w:rsidRDefault="008E0AB4" w:rsidP="00E144AC">
      <w:pPr>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5.4 </w:t>
      </w:r>
      <w:r w:rsidR="00BF3BA7" w:rsidRPr="00E53812">
        <w:rPr>
          <w:rFonts w:ascii="Times New Roman" w:hAnsi="Times New Roman"/>
          <w:color w:val="000000" w:themeColor="text1"/>
          <w:sz w:val="26"/>
          <w:szCs w:val="26"/>
        </w:rPr>
        <w:t>Общие принципы зонирования территорий сельского</w:t>
      </w:r>
      <w:r w:rsidR="003D0E54" w:rsidRPr="00E53812">
        <w:rPr>
          <w:rFonts w:ascii="Times New Roman" w:hAnsi="Times New Roman"/>
          <w:color w:val="000000" w:themeColor="text1"/>
          <w:sz w:val="26"/>
          <w:szCs w:val="26"/>
        </w:rPr>
        <w:t xml:space="preserve"> </w:t>
      </w:r>
      <w:r w:rsidR="00BF3BA7" w:rsidRPr="00E53812">
        <w:rPr>
          <w:rFonts w:ascii="Times New Roman" w:hAnsi="Times New Roman"/>
          <w:color w:val="000000" w:themeColor="text1"/>
          <w:sz w:val="26"/>
          <w:szCs w:val="26"/>
        </w:rPr>
        <w:t>поселения</w:t>
      </w:r>
      <w:r w:rsidR="00B25A0C" w:rsidRPr="00E53812">
        <w:rPr>
          <w:rFonts w:ascii="Times New Roman" w:hAnsi="Times New Roman"/>
          <w:color w:val="000000" w:themeColor="text1"/>
          <w:sz w:val="26"/>
          <w:szCs w:val="26"/>
        </w:rPr>
        <w:t xml:space="preserve"> </w:t>
      </w:r>
      <w:proofErr w:type="spellStart"/>
      <w:r w:rsidR="00B25A0C" w:rsidRPr="00E53812">
        <w:rPr>
          <w:rFonts w:ascii="Times New Roman" w:hAnsi="Times New Roman"/>
          <w:color w:val="000000" w:themeColor="text1"/>
          <w:sz w:val="26"/>
          <w:szCs w:val="26"/>
        </w:rPr>
        <w:t>Каверинский</w:t>
      </w:r>
      <w:proofErr w:type="spellEnd"/>
      <w:r w:rsidR="00B25A0C" w:rsidRPr="00E53812">
        <w:rPr>
          <w:rFonts w:ascii="Times New Roman" w:hAnsi="Times New Roman"/>
          <w:color w:val="000000" w:themeColor="text1"/>
          <w:sz w:val="26"/>
          <w:szCs w:val="26"/>
        </w:rPr>
        <w:t xml:space="preserve"> сельсовет</w:t>
      </w:r>
      <w:r w:rsidRPr="00E53812">
        <w:rPr>
          <w:rFonts w:ascii="Times New Roman" w:hAnsi="Times New Roman"/>
          <w:color w:val="000000" w:themeColor="text1"/>
          <w:sz w:val="26"/>
          <w:szCs w:val="26"/>
        </w:rPr>
        <w:t xml:space="preserve">. </w:t>
      </w:r>
    </w:p>
    <w:p w:rsidR="00BF3BA7" w:rsidRPr="00E53812" w:rsidRDefault="00BF3BA7" w:rsidP="00E144AC">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6. Стратегия социально-экономического развития </w:t>
      </w:r>
      <w:r w:rsidR="003D0E54" w:rsidRPr="00E53812">
        <w:rPr>
          <w:rFonts w:ascii="Times New Roman" w:hAnsi="Times New Roman"/>
          <w:color w:val="000000" w:themeColor="text1"/>
          <w:sz w:val="26"/>
          <w:szCs w:val="26"/>
        </w:rPr>
        <w:t xml:space="preserve">сельского поселения </w:t>
      </w:r>
      <w:proofErr w:type="spellStart"/>
      <w:r w:rsidR="003D0E54" w:rsidRPr="00E53812">
        <w:rPr>
          <w:rFonts w:ascii="Times New Roman" w:hAnsi="Times New Roman"/>
          <w:color w:val="000000" w:themeColor="text1"/>
          <w:sz w:val="26"/>
          <w:szCs w:val="26"/>
        </w:rPr>
        <w:t>Каверинский</w:t>
      </w:r>
      <w:proofErr w:type="spellEnd"/>
      <w:r w:rsidR="003D0E54" w:rsidRPr="00E53812">
        <w:rPr>
          <w:rFonts w:ascii="Times New Roman" w:hAnsi="Times New Roman"/>
          <w:color w:val="000000" w:themeColor="text1"/>
          <w:sz w:val="26"/>
          <w:szCs w:val="26"/>
        </w:rPr>
        <w:t xml:space="preserve"> сельсовет</w:t>
      </w:r>
      <w:r w:rsidR="00E27B06" w:rsidRPr="00E53812">
        <w:rPr>
          <w:rFonts w:ascii="Times New Roman" w:hAnsi="Times New Roman"/>
          <w:color w:val="000000" w:themeColor="text1"/>
          <w:sz w:val="26"/>
          <w:szCs w:val="26"/>
        </w:rPr>
        <w:t>.</w:t>
      </w:r>
      <w:r w:rsidR="003D0E54" w:rsidRPr="00E53812">
        <w:rPr>
          <w:rFonts w:ascii="Times New Roman" w:hAnsi="Times New Roman"/>
          <w:color w:val="000000" w:themeColor="text1"/>
          <w:sz w:val="26"/>
          <w:szCs w:val="26"/>
        </w:rPr>
        <w:t xml:space="preserve"> </w:t>
      </w:r>
      <w:r w:rsidRPr="00E53812">
        <w:rPr>
          <w:rFonts w:ascii="Times New Roman" w:hAnsi="Times New Roman"/>
          <w:color w:val="000000" w:themeColor="text1"/>
          <w:sz w:val="26"/>
          <w:szCs w:val="26"/>
        </w:rPr>
        <w:t xml:space="preserve"> </w:t>
      </w:r>
      <w:r w:rsidR="00E27B06" w:rsidRPr="00E53812">
        <w:rPr>
          <w:rFonts w:ascii="Times New Roman" w:hAnsi="Times New Roman"/>
          <w:color w:val="000000" w:themeColor="text1"/>
          <w:sz w:val="26"/>
          <w:szCs w:val="26"/>
        </w:rPr>
        <w:t xml:space="preserve"> </w:t>
      </w:r>
    </w:p>
    <w:p w:rsidR="00BF3BA7" w:rsidRPr="00E53812" w:rsidRDefault="00BF3BA7" w:rsidP="00E144AC">
      <w:pPr>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w:t>
      </w:r>
      <w:r w:rsidR="00D176F0" w:rsidRPr="00E53812">
        <w:rPr>
          <w:rFonts w:ascii="Times New Roman" w:hAnsi="Times New Roman"/>
          <w:color w:val="000000" w:themeColor="text1"/>
          <w:sz w:val="26"/>
          <w:szCs w:val="26"/>
        </w:rPr>
        <w:t xml:space="preserve">сельского поселения </w:t>
      </w:r>
      <w:proofErr w:type="spellStart"/>
      <w:r w:rsidR="00D176F0" w:rsidRPr="00E53812">
        <w:rPr>
          <w:rFonts w:ascii="Times New Roman" w:hAnsi="Times New Roman"/>
          <w:color w:val="000000" w:themeColor="text1"/>
          <w:sz w:val="26"/>
          <w:szCs w:val="26"/>
        </w:rPr>
        <w:t>Каверинский</w:t>
      </w:r>
      <w:proofErr w:type="spellEnd"/>
      <w:r w:rsidR="00D176F0" w:rsidRPr="00E53812">
        <w:rPr>
          <w:rFonts w:ascii="Times New Roman" w:hAnsi="Times New Roman"/>
          <w:color w:val="000000" w:themeColor="text1"/>
          <w:sz w:val="26"/>
          <w:szCs w:val="26"/>
        </w:rPr>
        <w:t xml:space="preserve"> сельсовет.   </w:t>
      </w:r>
      <w:r w:rsidRPr="00E53812">
        <w:rPr>
          <w:rFonts w:ascii="Times New Roman" w:hAnsi="Times New Roman"/>
          <w:color w:val="000000" w:themeColor="text1"/>
          <w:sz w:val="26"/>
          <w:szCs w:val="26"/>
        </w:rPr>
        <w:t xml:space="preserve"> </w:t>
      </w:r>
    </w:p>
    <w:p w:rsidR="00BF3BA7" w:rsidRPr="00E53812" w:rsidRDefault="00BF3BA7" w:rsidP="00E144AC">
      <w:pPr>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D176F0" w:rsidRPr="00E53812">
        <w:rPr>
          <w:rFonts w:ascii="Times New Roman" w:hAnsi="Times New Roman"/>
          <w:color w:val="000000" w:themeColor="text1"/>
          <w:sz w:val="26"/>
          <w:szCs w:val="26"/>
        </w:rPr>
        <w:t xml:space="preserve"> </w:t>
      </w:r>
      <w:proofErr w:type="spellStart"/>
      <w:r w:rsidR="00D176F0" w:rsidRPr="00E53812">
        <w:rPr>
          <w:rFonts w:ascii="Times New Roman" w:hAnsi="Times New Roman"/>
          <w:color w:val="000000" w:themeColor="text1"/>
          <w:sz w:val="26"/>
          <w:szCs w:val="26"/>
        </w:rPr>
        <w:t>Каверинский</w:t>
      </w:r>
      <w:proofErr w:type="spellEnd"/>
      <w:r w:rsidR="00D176F0" w:rsidRPr="00E53812">
        <w:rPr>
          <w:rFonts w:ascii="Times New Roman" w:hAnsi="Times New Roman"/>
          <w:color w:val="000000" w:themeColor="text1"/>
          <w:sz w:val="26"/>
          <w:szCs w:val="26"/>
        </w:rPr>
        <w:t xml:space="preserve"> сельсовет</w:t>
      </w:r>
      <w:r w:rsidR="008F0F1D" w:rsidRPr="00E53812">
        <w:rPr>
          <w:rFonts w:ascii="Times New Roman" w:hAnsi="Times New Roman"/>
          <w:color w:val="000000" w:themeColor="text1"/>
          <w:sz w:val="26"/>
          <w:szCs w:val="26"/>
        </w:rPr>
        <w:t>.</w:t>
      </w:r>
    </w:p>
    <w:p w:rsidR="00BF3BA7" w:rsidRPr="00E53812" w:rsidRDefault="00BF3BA7" w:rsidP="00E144AC">
      <w:pPr>
        <w:autoSpaceDE w:val="0"/>
        <w:autoSpaceDN w:val="0"/>
        <w:adjustRightInd w:val="0"/>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7.2 Расчетные показатели обеспеченности количеством мест в детских дошкольных учреждениях и количеством учащихся в общеобразовательных школах</w:t>
      </w:r>
      <w:r w:rsidR="00D176F0" w:rsidRPr="00E53812">
        <w:rPr>
          <w:rFonts w:ascii="Times New Roman" w:hAnsi="Times New Roman"/>
          <w:color w:val="000000" w:themeColor="text1"/>
          <w:sz w:val="26"/>
          <w:szCs w:val="26"/>
        </w:rPr>
        <w:t xml:space="preserve"> сельского поселения </w:t>
      </w:r>
      <w:proofErr w:type="spellStart"/>
      <w:r w:rsidR="00D176F0" w:rsidRPr="00E53812">
        <w:rPr>
          <w:rFonts w:ascii="Times New Roman" w:hAnsi="Times New Roman"/>
          <w:color w:val="000000" w:themeColor="text1"/>
          <w:sz w:val="26"/>
          <w:szCs w:val="26"/>
        </w:rPr>
        <w:t>Каверинский</w:t>
      </w:r>
      <w:proofErr w:type="spellEnd"/>
      <w:r w:rsidR="00D176F0" w:rsidRPr="00E53812">
        <w:rPr>
          <w:rFonts w:ascii="Times New Roman" w:hAnsi="Times New Roman"/>
          <w:color w:val="000000" w:themeColor="text1"/>
          <w:sz w:val="26"/>
          <w:szCs w:val="26"/>
        </w:rPr>
        <w:t xml:space="preserve"> сельсовет.   </w:t>
      </w:r>
      <w:r w:rsidRPr="00E53812">
        <w:rPr>
          <w:rFonts w:ascii="Times New Roman" w:hAnsi="Times New Roman"/>
          <w:color w:val="000000" w:themeColor="text1"/>
          <w:sz w:val="26"/>
          <w:szCs w:val="26"/>
        </w:rPr>
        <w:t xml:space="preserve"> </w:t>
      </w:r>
    </w:p>
    <w:p w:rsidR="00BF3BA7" w:rsidRPr="00E53812" w:rsidRDefault="00BF3BA7" w:rsidP="00E144AC">
      <w:pPr>
        <w:widowControl w:val="0"/>
        <w:autoSpaceDE w:val="0"/>
        <w:autoSpaceDN w:val="0"/>
        <w:adjustRightInd w:val="0"/>
        <w:spacing w:after="0"/>
        <w:ind w:firstLine="567"/>
        <w:jc w:val="both"/>
        <w:outlineLvl w:val="2"/>
        <w:rPr>
          <w:rFonts w:ascii="Times New Roman" w:hAnsi="Times New Roman"/>
          <w:b/>
          <w:color w:val="000000" w:themeColor="text1"/>
          <w:sz w:val="26"/>
          <w:szCs w:val="26"/>
        </w:rPr>
      </w:pPr>
      <w:r w:rsidRPr="00E53812">
        <w:rPr>
          <w:rFonts w:ascii="Times New Roman" w:hAnsi="Times New Roman"/>
          <w:color w:val="000000" w:themeColor="text1"/>
          <w:sz w:val="26"/>
          <w:szCs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6C93" w:rsidRPr="00E53812" w:rsidRDefault="00BF6C93" w:rsidP="00E144AC">
      <w:pPr>
        <w:widowControl w:val="0"/>
        <w:suppressAutoHyphens/>
        <w:spacing w:after="0"/>
        <w:ind w:right="-1" w:firstLine="567"/>
        <w:jc w:val="center"/>
        <w:rPr>
          <w:rFonts w:ascii="Times New Roman" w:hAnsi="Times New Roman"/>
          <w:b/>
          <w:color w:val="000000" w:themeColor="text1"/>
          <w:sz w:val="26"/>
          <w:szCs w:val="26"/>
        </w:rPr>
      </w:pPr>
    </w:p>
    <w:p w:rsidR="00BF3BA7" w:rsidRPr="00E53812" w:rsidRDefault="00676786" w:rsidP="00E144AC">
      <w:pPr>
        <w:spacing w:after="0"/>
        <w:ind w:right="-1" w:firstLine="567"/>
        <w:rPr>
          <w:rFonts w:ascii="Times New Roman" w:hAnsi="Times New Roman"/>
          <w:color w:val="000000" w:themeColor="text1"/>
          <w:sz w:val="26"/>
          <w:szCs w:val="26"/>
        </w:rPr>
      </w:pPr>
      <w:r w:rsidRPr="00E53812">
        <w:rPr>
          <w:rFonts w:ascii="Times New Roman" w:hAnsi="Times New Roman"/>
          <w:b/>
          <w:color w:val="000000" w:themeColor="text1"/>
          <w:sz w:val="26"/>
          <w:szCs w:val="26"/>
        </w:rPr>
        <w:t xml:space="preserve"> </w:t>
      </w:r>
    </w:p>
    <w:p w:rsidR="00E144AC" w:rsidRPr="00E53812" w:rsidRDefault="00E144AC" w:rsidP="00402D81">
      <w:pPr>
        <w:widowControl w:val="0"/>
        <w:suppressAutoHyphens/>
        <w:spacing w:after="0" w:line="360" w:lineRule="auto"/>
        <w:ind w:firstLine="567"/>
        <w:jc w:val="center"/>
        <w:rPr>
          <w:rFonts w:ascii="Times New Roman" w:hAnsi="Times New Roman"/>
          <w:color w:val="000000" w:themeColor="text1"/>
          <w:sz w:val="26"/>
          <w:szCs w:val="26"/>
        </w:rPr>
      </w:pPr>
    </w:p>
    <w:p w:rsidR="00E144AC" w:rsidRPr="00E53812" w:rsidRDefault="00E144AC" w:rsidP="00402D81">
      <w:pPr>
        <w:widowControl w:val="0"/>
        <w:suppressAutoHyphens/>
        <w:spacing w:after="0" w:line="360" w:lineRule="auto"/>
        <w:ind w:firstLine="567"/>
        <w:jc w:val="center"/>
        <w:rPr>
          <w:rFonts w:ascii="Times New Roman" w:hAnsi="Times New Roman"/>
          <w:color w:val="000000" w:themeColor="text1"/>
          <w:sz w:val="26"/>
          <w:szCs w:val="26"/>
        </w:rPr>
      </w:pPr>
    </w:p>
    <w:p w:rsidR="00E144AC" w:rsidRPr="00E53812" w:rsidRDefault="00E144AC" w:rsidP="00402D81">
      <w:pPr>
        <w:widowControl w:val="0"/>
        <w:suppressAutoHyphens/>
        <w:spacing w:after="0" w:line="360" w:lineRule="auto"/>
        <w:ind w:firstLine="567"/>
        <w:jc w:val="center"/>
        <w:rPr>
          <w:rFonts w:ascii="Times New Roman" w:hAnsi="Times New Roman"/>
          <w:color w:val="000000" w:themeColor="text1"/>
          <w:sz w:val="26"/>
          <w:szCs w:val="26"/>
        </w:rPr>
      </w:pPr>
    </w:p>
    <w:p w:rsidR="00E144AC" w:rsidRPr="00E53812" w:rsidRDefault="00E144AC" w:rsidP="00402D81">
      <w:pPr>
        <w:widowControl w:val="0"/>
        <w:suppressAutoHyphens/>
        <w:spacing w:after="0" w:line="360" w:lineRule="auto"/>
        <w:ind w:firstLine="567"/>
        <w:jc w:val="center"/>
        <w:rPr>
          <w:rFonts w:ascii="Times New Roman" w:hAnsi="Times New Roman"/>
          <w:color w:val="000000" w:themeColor="text1"/>
          <w:sz w:val="26"/>
          <w:szCs w:val="26"/>
        </w:rPr>
      </w:pPr>
    </w:p>
    <w:p w:rsidR="00E144AC" w:rsidRPr="00E53812" w:rsidRDefault="00E144AC" w:rsidP="00402D81">
      <w:pPr>
        <w:widowControl w:val="0"/>
        <w:suppressAutoHyphens/>
        <w:spacing w:after="0" w:line="360" w:lineRule="auto"/>
        <w:ind w:firstLine="567"/>
        <w:jc w:val="center"/>
        <w:rPr>
          <w:rFonts w:ascii="Times New Roman" w:hAnsi="Times New Roman"/>
          <w:color w:val="000000" w:themeColor="text1"/>
          <w:sz w:val="26"/>
          <w:szCs w:val="26"/>
        </w:rPr>
      </w:pPr>
    </w:p>
    <w:p w:rsidR="00676786" w:rsidRPr="00E53812" w:rsidRDefault="00676786" w:rsidP="00402D81">
      <w:pPr>
        <w:widowControl w:val="0"/>
        <w:suppressAutoHyphens/>
        <w:spacing w:after="0" w:line="360" w:lineRule="auto"/>
        <w:ind w:firstLine="567"/>
        <w:jc w:val="center"/>
        <w:rPr>
          <w:rFonts w:ascii="Times New Roman" w:hAnsi="Times New Roman"/>
          <w:color w:val="000000" w:themeColor="text1"/>
          <w:sz w:val="26"/>
          <w:szCs w:val="26"/>
        </w:rPr>
      </w:pPr>
    </w:p>
    <w:p w:rsidR="00676786" w:rsidRPr="00E53812" w:rsidRDefault="00676786" w:rsidP="00402D81">
      <w:pPr>
        <w:widowControl w:val="0"/>
        <w:suppressAutoHyphens/>
        <w:spacing w:after="0" w:line="360" w:lineRule="auto"/>
        <w:ind w:firstLine="567"/>
        <w:jc w:val="center"/>
        <w:rPr>
          <w:rFonts w:ascii="Times New Roman" w:hAnsi="Times New Roman"/>
          <w:color w:val="000000" w:themeColor="text1"/>
          <w:sz w:val="26"/>
          <w:szCs w:val="26"/>
        </w:rPr>
      </w:pPr>
    </w:p>
    <w:p w:rsidR="00676786" w:rsidRPr="00E53812" w:rsidRDefault="00676786" w:rsidP="00402D81">
      <w:pPr>
        <w:widowControl w:val="0"/>
        <w:suppressAutoHyphens/>
        <w:spacing w:after="0" w:line="360" w:lineRule="auto"/>
        <w:ind w:firstLine="567"/>
        <w:jc w:val="center"/>
        <w:rPr>
          <w:rFonts w:ascii="Times New Roman" w:hAnsi="Times New Roman"/>
          <w:color w:val="000000" w:themeColor="text1"/>
          <w:sz w:val="26"/>
          <w:szCs w:val="26"/>
        </w:rPr>
      </w:pPr>
    </w:p>
    <w:p w:rsidR="00BF3BA7" w:rsidRPr="00E53812" w:rsidRDefault="00BF3BA7" w:rsidP="00402D81">
      <w:pPr>
        <w:widowControl w:val="0"/>
        <w:suppressAutoHyphens/>
        <w:spacing w:after="0" w:line="360" w:lineRule="auto"/>
        <w:ind w:firstLine="567"/>
        <w:jc w:val="center"/>
        <w:rPr>
          <w:rFonts w:ascii="Times New Roman" w:hAnsi="Times New Roman"/>
          <w:b/>
          <w:color w:val="000000" w:themeColor="text1"/>
          <w:sz w:val="26"/>
          <w:szCs w:val="26"/>
        </w:rPr>
      </w:pPr>
      <w:r w:rsidRPr="00E53812">
        <w:rPr>
          <w:rFonts w:ascii="Times New Roman" w:hAnsi="Times New Roman"/>
          <w:b/>
          <w:color w:val="000000" w:themeColor="text1"/>
          <w:sz w:val="26"/>
          <w:szCs w:val="26"/>
        </w:rPr>
        <w:lastRenderedPageBreak/>
        <w:t>Содержание</w:t>
      </w:r>
    </w:p>
    <w:p w:rsidR="00BF3BA7" w:rsidRPr="00E53812" w:rsidRDefault="00BF3BA7" w:rsidP="00402D81">
      <w:pPr>
        <w:autoSpaceDE w:val="0"/>
        <w:autoSpaceDN w:val="0"/>
        <w:adjustRightInd w:val="0"/>
        <w:spacing w:after="0" w:line="360" w:lineRule="auto"/>
        <w:ind w:firstLine="567"/>
        <w:jc w:val="center"/>
        <w:rPr>
          <w:rFonts w:ascii="Times New Roman" w:hAnsi="Times New Roman"/>
          <w:b/>
          <w:bCs/>
          <w:color w:val="000000" w:themeColor="text1"/>
          <w:sz w:val="26"/>
          <w:szCs w:val="26"/>
        </w:rPr>
      </w:pPr>
      <w:r w:rsidRPr="00E53812">
        <w:rPr>
          <w:rFonts w:ascii="Times New Roman" w:hAnsi="Times New Roman"/>
          <w:b/>
          <w:bCs/>
          <w:color w:val="000000" w:themeColor="text1"/>
          <w:sz w:val="26"/>
          <w:szCs w:val="26"/>
        </w:rPr>
        <w:t>Основная часть</w:t>
      </w:r>
    </w:p>
    <w:p w:rsidR="00BF3BA7" w:rsidRPr="00E53812" w:rsidRDefault="00BF3BA7" w:rsidP="00E144AC">
      <w:pPr>
        <w:autoSpaceDE w:val="0"/>
        <w:autoSpaceDN w:val="0"/>
        <w:adjustRightInd w:val="0"/>
        <w:spacing w:after="0"/>
        <w:ind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1.</w:t>
      </w:r>
      <w:r w:rsidRPr="00E53812">
        <w:rPr>
          <w:rFonts w:ascii="Times New Roman" w:hAnsi="Times New Roman"/>
          <w:bCs/>
          <w:color w:val="000000" w:themeColor="text1"/>
          <w:sz w:val="26"/>
          <w:szCs w:val="26"/>
          <w:lang w:val="en-US"/>
        </w:rPr>
        <w:t> </w:t>
      </w:r>
      <w:r w:rsidRPr="00E53812">
        <w:rPr>
          <w:rFonts w:ascii="Times New Roman" w:hAnsi="Times New Roman"/>
          <w:bCs/>
          <w:color w:val="000000" w:themeColor="text1"/>
          <w:sz w:val="26"/>
          <w:szCs w:val="26"/>
        </w:rPr>
        <w:t xml:space="preserve">Предельные значения расчетных показателей минимально допустимого уровня обеспеченности объектами местного значения сельского </w:t>
      </w:r>
      <w:r w:rsidR="004857F5">
        <w:rPr>
          <w:rFonts w:ascii="Times New Roman" w:hAnsi="Times New Roman"/>
          <w:bCs/>
          <w:color w:val="000000" w:themeColor="text1"/>
          <w:sz w:val="26"/>
          <w:szCs w:val="26"/>
        </w:rPr>
        <w:t xml:space="preserve">  поселения </w:t>
      </w:r>
      <w:r w:rsidR="008F0F1D" w:rsidRPr="00E53812">
        <w:rPr>
          <w:rFonts w:ascii="Times New Roman" w:hAnsi="Times New Roman"/>
          <w:bCs/>
          <w:color w:val="000000" w:themeColor="text1"/>
          <w:sz w:val="26"/>
          <w:szCs w:val="26"/>
        </w:rPr>
        <w:t xml:space="preserve"> </w:t>
      </w:r>
      <w:r w:rsidRPr="00E53812">
        <w:rPr>
          <w:rFonts w:ascii="Times New Roman" w:hAnsi="Times New Roman"/>
          <w:bCs/>
          <w:color w:val="000000" w:themeColor="text1"/>
          <w:sz w:val="26"/>
          <w:szCs w:val="26"/>
        </w:rPr>
        <w:t>и расчетные показатели максимально допустимого уровня территориальной доступности таких объектов для населения.</w:t>
      </w:r>
    </w:p>
    <w:p w:rsidR="00BF3BA7" w:rsidRPr="00E53812" w:rsidRDefault="00BF3BA7" w:rsidP="00E144AC">
      <w:pPr>
        <w:widowControl w:val="0"/>
        <w:autoSpaceDE w:val="0"/>
        <w:autoSpaceDN w:val="0"/>
        <w:adjustRightInd w:val="0"/>
        <w:spacing w:after="0"/>
        <w:ind w:firstLine="567"/>
        <w:jc w:val="both"/>
        <w:outlineLvl w:val="0"/>
        <w:rPr>
          <w:rFonts w:ascii="Times New Roman" w:hAnsi="Times New Roman"/>
          <w:color w:val="000000" w:themeColor="text1"/>
          <w:sz w:val="26"/>
          <w:szCs w:val="26"/>
        </w:rPr>
      </w:pPr>
      <w:r w:rsidRPr="00E53812">
        <w:rPr>
          <w:rFonts w:ascii="Times New Roman" w:hAnsi="Times New Roman"/>
          <w:color w:val="000000" w:themeColor="text1"/>
          <w:sz w:val="26"/>
          <w:szCs w:val="26"/>
        </w:rPr>
        <w:t>1.1 Предельные значения расчетных показателей минимально допустимого уровня обеспеченности и предельные значения</w:t>
      </w:r>
      <w:r w:rsidRPr="00E53812">
        <w:rPr>
          <w:rFonts w:ascii="Times New Roman" w:hAnsi="Times New Roman"/>
          <w:bCs/>
          <w:color w:val="000000" w:themeColor="text1"/>
          <w:sz w:val="26"/>
          <w:szCs w:val="26"/>
        </w:rPr>
        <w:t xml:space="preserve"> расчетных показателей максимально допустимого уровня территориальной доступности</w:t>
      </w:r>
      <w:r w:rsidR="008F0F1D" w:rsidRPr="00E53812">
        <w:rPr>
          <w:rFonts w:ascii="Times New Roman" w:hAnsi="Times New Roman"/>
          <w:bCs/>
          <w:color w:val="000000" w:themeColor="text1"/>
          <w:sz w:val="26"/>
          <w:szCs w:val="26"/>
        </w:rPr>
        <w:t xml:space="preserve"> </w:t>
      </w:r>
      <w:r w:rsidRPr="00E53812">
        <w:rPr>
          <w:rFonts w:ascii="Times New Roman" w:hAnsi="Times New Roman"/>
          <w:color w:val="000000" w:themeColor="text1"/>
          <w:sz w:val="26"/>
          <w:szCs w:val="26"/>
        </w:rPr>
        <w:t>объектов в области инженерных коммуникаций местного значения</w:t>
      </w:r>
    </w:p>
    <w:tbl>
      <w:tblPr>
        <w:tblW w:w="1041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1553"/>
        <w:gridCol w:w="1252"/>
        <w:gridCol w:w="888"/>
        <w:gridCol w:w="39"/>
        <w:gridCol w:w="1508"/>
        <w:gridCol w:w="6"/>
        <w:gridCol w:w="710"/>
        <w:gridCol w:w="418"/>
        <w:gridCol w:w="388"/>
        <w:gridCol w:w="617"/>
        <w:gridCol w:w="116"/>
        <w:gridCol w:w="876"/>
        <w:gridCol w:w="562"/>
        <w:gridCol w:w="819"/>
      </w:tblGrid>
      <w:tr w:rsidR="00BF3BA7" w:rsidRPr="00E53812" w:rsidTr="00D53132">
        <w:trPr>
          <w:trHeight w:val="20"/>
          <w:jc w:val="center"/>
        </w:trPr>
        <w:tc>
          <w:tcPr>
            <w:tcW w:w="666" w:type="dxa"/>
            <w:vAlign w:val="center"/>
          </w:tcPr>
          <w:p w:rsidR="009B1E0F" w:rsidRPr="00E53812" w:rsidRDefault="00BF3BA7"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p w:rsidR="00BF3BA7" w:rsidRPr="00E53812" w:rsidRDefault="00BF3BA7"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п/п</w:t>
            </w:r>
          </w:p>
        </w:tc>
        <w:tc>
          <w:tcPr>
            <w:tcW w:w="1553" w:type="dxa"/>
            <w:vAlign w:val="center"/>
          </w:tcPr>
          <w:p w:rsidR="00BF3BA7" w:rsidRPr="00E53812" w:rsidRDefault="00BF3BA7"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Наименование вида ОМЗ</w:t>
            </w:r>
          </w:p>
        </w:tc>
        <w:tc>
          <w:tcPr>
            <w:tcW w:w="1252" w:type="dxa"/>
            <w:vAlign w:val="center"/>
          </w:tcPr>
          <w:p w:rsidR="00BF3BA7" w:rsidRPr="00E53812" w:rsidRDefault="00BF3BA7"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Тип расчетного показателя</w:t>
            </w:r>
          </w:p>
        </w:tc>
        <w:tc>
          <w:tcPr>
            <w:tcW w:w="927" w:type="dxa"/>
            <w:gridSpan w:val="2"/>
            <w:vAlign w:val="center"/>
          </w:tcPr>
          <w:p w:rsidR="00BF3BA7" w:rsidRPr="00E53812" w:rsidRDefault="00BF3BA7"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Вид расчет-</w:t>
            </w:r>
            <w:proofErr w:type="spellStart"/>
            <w:r w:rsidRPr="00E53812">
              <w:rPr>
                <w:rFonts w:ascii="Times New Roman" w:hAnsi="Times New Roman"/>
                <w:color w:val="000000" w:themeColor="text1"/>
                <w:sz w:val="20"/>
                <w:szCs w:val="20"/>
              </w:rPr>
              <w:t>ного</w:t>
            </w:r>
            <w:proofErr w:type="spellEnd"/>
            <w:r w:rsidRPr="00E53812">
              <w:rPr>
                <w:rFonts w:ascii="Times New Roman" w:hAnsi="Times New Roman"/>
                <w:color w:val="000000" w:themeColor="text1"/>
                <w:sz w:val="20"/>
                <w:szCs w:val="20"/>
              </w:rPr>
              <w:t xml:space="preserve"> показа-теля</w:t>
            </w:r>
          </w:p>
        </w:tc>
        <w:tc>
          <w:tcPr>
            <w:tcW w:w="1508" w:type="dxa"/>
            <w:vAlign w:val="center"/>
          </w:tcPr>
          <w:p w:rsidR="00BF3BA7" w:rsidRPr="00E53812" w:rsidRDefault="008F0F1D"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w:t>
            </w:r>
            <w:r w:rsidR="00BF3BA7" w:rsidRPr="00E53812">
              <w:rPr>
                <w:rFonts w:ascii="Times New Roman" w:hAnsi="Times New Roman"/>
                <w:color w:val="000000" w:themeColor="text1"/>
                <w:sz w:val="20"/>
                <w:szCs w:val="20"/>
              </w:rPr>
              <w:t>ние расчетного показателя, единица измерения</w:t>
            </w:r>
          </w:p>
        </w:tc>
        <w:tc>
          <w:tcPr>
            <w:tcW w:w="4512" w:type="dxa"/>
            <w:gridSpan w:val="9"/>
            <w:vAlign w:val="center"/>
          </w:tcPr>
          <w:p w:rsidR="00BF3BA7" w:rsidRPr="00E53812" w:rsidRDefault="00BF3BA7"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Предельное значение расчетного показателя</w:t>
            </w:r>
          </w:p>
        </w:tc>
      </w:tr>
      <w:tr w:rsidR="00CD7E81" w:rsidRPr="00E53812" w:rsidTr="00CD7E81">
        <w:trPr>
          <w:trHeight w:val="20"/>
          <w:jc w:val="center"/>
        </w:trPr>
        <w:tc>
          <w:tcPr>
            <w:tcW w:w="666" w:type="dxa"/>
            <w:vMerge w:val="restart"/>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1.1.1</w:t>
            </w:r>
          </w:p>
        </w:tc>
        <w:tc>
          <w:tcPr>
            <w:tcW w:w="1553" w:type="dxa"/>
            <w:vMerge w:val="restart"/>
            <w:shd w:val="clear" w:color="auto" w:fill="FFFFFF" w:themeFill="background1"/>
          </w:tcPr>
          <w:p w:rsidR="00BF3BA7" w:rsidRPr="00E53812" w:rsidRDefault="009B1E0F" w:rsidP="00EA36CC">
            <w:pPr>
              <w:widowControl w:val="0"/>
              <w:autoSpaceDE w:val="0"/>
              <w:autoSpaceDN w:val="0"/>
              <w:adjustRightInd w:val="0"/>
              <w:spacing w:after="0"/>
              <w:ind w:left="-108" w:right="-11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П</w:t>
            </w:r>
            <w:r w:rsidR="00BF3BA7" w:rsidRPr="00E53812">
              <w:rPr>
                <w:rFonts w:ascii="Times New Roman" w:hAnsi="Times New Roman"/>
                <w:color w:val="000000" w:themeColor="text1"/>
                <w:sz w:val="20"/>
                <w:szCs w:val="20"/>
              </w:rPr>
              <w:t>одстанция 35 </w:t>
            </w:r>
            <w:proofErr w:type="spellStart"/>
            <w:r w:rsidR="00BF3BA7" w:rsidRPr="00E53812">
              <w:rPr>
                <w:rFonts w:ascii="Times New Roman" w:hAnsi="Times New Roman"/>
                <w:color w:val="000000" w:themeColor="text1"/>
                <w:sz w:val="20"/>
                <w:szCs w:val="20"/>
              </w:rPr>
              <w:t>кВ</w:t>
            </w:r>
            <w:proofErr w:type="spellEnd"/>
            <w:r w:rsidR="00BF3BA7" w:rsidRPr="00E53812">
              <w:rPr>
                <w:rFonts w:ascii="Times New Roman" w:hAnsi="Times New Roman"/>
                <w:color w:val="000000" w:themeColor="text1"/>
                <w:sz w:val="20"/>
                <w:szCs w:val="20"/>
              </w:rPr>
              <w:t>,</w:t>
            </w:r>
          </w:p>
          <w:p w:rsidR="00BF3BA7" w:rsidRPr="00E53812" w:rsidRDefault="00BF3BA7" w:rsidP="00EA36CC">
            <w:pPr>
              <w:widowControl w:val="0"/>
              <w:autoSpaceDE w:val="0"/>
              <w:autoSpaceDN w:val="0"/>
              <w:adjustRightInd w:val="0"/>
              <w:spacing w:after="0"/>
              <w:ind w:left="-108" w:right="-11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переключатель-</w:t>
            </w:r>
            <w:proofErr w:type="spellStart"/>
            <w:r w:rsidRPr="00E53812">
              <w:rPr>
                <w:rFonts w:ascii="Times New Roman" w:hAnsi="Times New Roman"/>
                <w:color w:val="000000" w:themeColor="text1"/>
                <w:sz w:val="20"/>
                <w:szCs w:val="20"/>
              </w:rPr>
              <w:t>ные</w:t>
            </w:r>
            <w:proofErr w:type="spellEnd"/>
            <w:r w:rsidRPr="00E53812">
              <w:rPr>
                <w:rFonts w:ascii="Times New Roman" w:hAnsi="Times New Roman"/>
                <w:color w:val="000000" w:themeColor="text1"/>
                <w:sz w:val="20"/>
                <w:szCs w:val="20"/>
              </w:rPr>
              <w:t xml:space="preserve"> пункты,</w:t>
            </w:r>
          </w:p>
          <w:p w:rsidR="00BF3BA7" w:rsidRPr="00E53812" w:rsidRDefault="00BF3BA7" w:rsidP="00EA36CC">
            <w:pPr>
              <w:widowControl w:val="0"/>
              <w:autoSpaceDE w:val="0"/>
              <w:autoSpaceDN w:val="0"/>
              <w:adjustRightInd w:val="0"/>
              <w:spacing w:after="0"/>
              <w:ind w:left="-108" w:right="-11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трансформатор-</w:t>
            </w:r>
            <w:proofErr w:type="spellStart"/>
            <w:r w:rsidRPr="00E53812">
              <w:rPr>
                <w:rFonts w:ascii="Times New Roman" w:hAnsi="Times New Roman"/>
                <w:color w:val="000000" w:themeColor="text1"/>
                <w:sz w:val="20"/>
                <w:szCs w:val="20"/>
              </w:rPr>
              <w:t>ные</w:t>
            </w:r>
            <w:proofErr w:type="spellEnd"/>
            <w:r w:rsidRPr="00E53812">
              <w:rPr>
                <w:rFonts w:ascii="Times New Roman" w:hAnsi="Times New Roman"/>
                <w:color w:val="000000" w:themeColor="text1"/>
                <w:sz w:val="20"/>
                <w:szCs w:val="20"/>
              </w:rPr>
              <w:t xml:space="preserve"> подстанции, линии электропередачи 35 </w:t>
            </w:r>
            <w:proofErr w:type="spellStart"/>
            <w:r w:rsidRPr="00E53812">
              <w:rPr>
                <w:rFonts w:ascii="Times New Roman" w:hAnsi="Times New Roman"/>
                <w:color w:val="000000" w:themeColor="text1"/>
                <w:sz w:val="20"/>
                <w:szCs w:val="20"/>
              </w:rPr>
              <w:t>кВ</w:t>
            </w:r>
            <w:proofErr w:type="spellEnd"/>
            <w:r w:rsidRPr="00E53812">
              <w:rPr>
                <w:rFonts w:ascii="Times New Roman" w:hAnsi="Times New Roman"/>
                <w:color w:val="000000" w:themeColor="text1"/>
                <w:sz w:val="20"/>
                <w:szCs w:val="20"/>
              </w:rPr>
              <w:t>, линии электропередачи 10 </w:t>
            </w:r>
            <w:proofErr w:type="spellStart"/>
            <w:r w:rsidRPr="00E53812">
              <w:rPr>
                <w:rFonts w:ascii="Times New Roman" w:hAnsi="Times New Roman"/>
                <w:color w:val="000000" w:themeColor="text1"/>
                <w:sz w:val="20"/>
                <w:szCs w:val="20"/>
              </w:rPr>
              <w:t>кВ</w:t>
            </w:r>
            <w:proofErr w:type="spellEnd"/>
          </w:p>
        </w:tc>
        <w:tc>
          <w:tcPr>
            <w:tcW w:w="1252" w:type="dxa"/>
            <w:vMerge w:val="restart"/>
          </w:tcPr>
          <w:p w:rsidR="00BF3BA7" w:rsidRPr="00E53812" w:rsidRDefault="00BF3BA7" w:rsidP="00EA36CC">
            <w:pPr>
              <w:widowControl w:val="0"/>
              <w:autoSpaceDE w:val="0"/>
              <w:autoSpaceDN w:val="0"/>
              <w:adjustRightInd w:val="0"/>
              <w:spacing w:after="0"/>
              <w:ind w:left="-108" w:right="3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Расчетные показатели </w:t>
            </w:r>
            <w:proofErr w:type="spellStart"/>
            <w:r w:rsidRPr="00E53812">
              <w:rPr>
                <w:rFonts w:ascii="Times New Roman" w:hAnsi="Times New Roman"/>
                <w:color w:val="000000" w:themeColor="text1"/>
                <w:sz w:val="20"/>
                <w:szCs w:val="20"/>
              </w:rPr>
              <w:t>минималь</w:t>
            </w:r>
            <w:proofErr w:type="spellEnd"/>
            <w:r w:rsidRPr="00E53812">
              <w:rPr>
                <w:rFonts w:ascii="Times New Roman" w:hAnsi="Times New Roman"/>
                <w:color w:val="000000" w:themeColor="text1"/>
                <w:sz w:val="20"/>
                <w:szCs w:val="20"/>
              </w:rPr>
              <w:t>-но допустимо-</w:t>
            </w:r>
            <w:proofErr w:type="spellStart"/>
            <w:r w:rsidRPr="00E53812">
              <w:rPr>
                <w:rFonts w:ascii="Times New Roman" w:hAnsi="Times New Roman"/>
                <w:color w:val="000000" w:themeColor="text1"/>
                <w:sz w:val="20"/>
                <w:szCs w:val="20"/>
              </w:rPr>
              <w:t>го</w:t>
            </w:r>
            <w:proofErr w:type="spellEnd"/>
            <w:r w:rsidRPr="00E53812">
              <w:rPr>
                <w:rFonts w:ascii="Times New Roman" w:hAnsi="Times New Roman"/>
                <w:color w:val="000000" w:themeColor="text1"/>
                <w:sz w:val="20"/>
                <w:szCs w:val="20"/>
              </w:rPr>
              <w:t xml:space="preserve"> уровня обеспечен-</w:t>
            </w:r>
            <w:proofErr w:type="spellStart"/>
            <w:r w:rsidRPr="00E53812">
              <w:rPr>
                <w:rFonts w:ascii="Times New Roman" w:hAnsi="Times New Roman"/>
                <w:color w:val="000000" w:themeColor="text1"/>
                <w:sz w:val="20"/>
                <w:szCs w:val="20"/>
              </w:rPr>
              <w:t>ности</w:t>
            </w:r>
            <w:proofErr w:type="spellEnd"/>
          </w:p>
        </w:tc>
        <w:tc>
          <w:tcPr>
            <w:tcW w:w="927" w:type="dxa"/>
            <w:gridSpan w:val="2"/>
            <w:vMerge w:val="restart"/>
          </w:tcPr>
          <w:p w:rsidR="00BF3BA7" w:rsidRPr="00E53812" w:rsidRDefault="00BF3BA7" w:rsidP="00EA36CC">
            <w:pPr>
              <w:widowControl w:val="0"/>
              <w:autoSpaceDE w:val="0"/>
              <w:autoSpaceDN w:val="0"/>
              <w:adjustRightInd w:val="0"/>
              <w:spacing w:after="0"/>
              <w:ind w:left="-108" w:right="3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w:t>
            </w:r>
            <w:proofErr w:type="spellStart"/>
            <w:r w:rsidRPr="00E53812">
              <w:rPr>
                <w:rFonts w:ascii="Times New Roman" w:hAnsi="Times New Roman"/>
                <w:color w:val="000000" w:themeColor="text1"/>
                <w:sz w:val="20"/>
                <w:szCs w:val="20"/>
              </w:rPr>
              <w:t>ный</w:t>
            </w:r>
            <w:proofErr w:type="spellEnd"/>
            <w:r w:rsidRPr="00E53812">
              <w:rPr>
                <w:rFonts w:ascii="Times New Roman" w:hAnsi="Times New Roman"/>
                <w:color w:val="000000" w:themeColor="text1"/>
                <w:sz w:val="20"/>
                <w:szCs w:val="20"/>
              </w:rPr>
              <w:t xml:space="preserve"> показа-</w:t>
            </w:r>
            <w:proofErr w:type="spellStart"/>
            <w:r w:rsidRPr="00E53812">
              <w:rPr>
                <w:rFonts w:ascii="Times New Roman" w:hAnsi="Times New Roman"/>
                <w:color w:val="000000" w:themeColor="text1"/>
                <w:sz w:val="20"/>
                <w:szCs w:val="20"/>
              </w:rPr>
              <w:t>тель</w:t>
            </w:r>
            <w:proofErr w:type="spellEnd"/>
            <w:r w:rsidRPr="00E53812">
              <w:rPr>
                <w:rFonts w:ascii="Times New Roman" w:hAnsi="Times New Roman"/>
                <w:color w:val="000000" w:themeColor="text1"/>
                <w:sz w:val="20"/>
                <w:szCs w:val="20"/>
              </w:rPr>
              <w:t xml:space="preserve"> минимально допустимого уровня мощности объекта</w:t>
            </w:r>
          </w:p>
        </w:tc>
        <w:tc>
          <w:tcPr>
            <w:tcW w:w="1508" w:type="dxa"/>
            <w:vMerge w:val="restart"/>
          </w:tcPr>
          <w:p w:rsidR="00BF3BA7" w:rsidRPr="00E53812" w:rsidRDefault="00BF3BA7" w:rsidP="00EA36CC">
            <w:pPr>
              <w:widowControl w:val="0"/>
              <w:autoSpaceDE w:val="0"/>
              <w:autoSpaceDN w:val="0"/>
              <w:adjustRightInd w:val="0"/>
              <w:spacing w:after="0"/>
              <w:ind w:left="-108" w:right="-11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Норматив потребления коммунальных услуг по </w:t>
            </w:r>
            <w:proofErr w:type="spellStart"/>
            <w:r w:rsidRPr="00E53812">
              <w:rPr>
                <w:rFonts w:ascii="Times New Roman" w:hAnsi="Times New Roman"/>
                <w:color w:val="000000" w:themeColor="text1"/>
                <w:sz w:val="20"/>
                <w:szCs w:val="20"/>
              </w:rPr>
              <w:t>электроснаб-жению</w:t>
            </w:r>
            <w:proofErr w:type="spellEnd"/>
            <w:r w:rsidRPr="00E53812">
              <w:rPr>
                <w:rFonts w:ascii="Times New Roman" w:hAnsi="Times New Roman"/>
                <w:color w:val="000000" w:themeColor="text1"/>
                <w:sz w:val="20"/>
                <w:szCs w:val="20"/>
              </w:rPr>
              <w:t>, кВт ч/чел./</w:t>
            </w:r>
            <w:proofErr w:type="spellStart"/>
            <w:r w:rsidRPr="00E53812">
              <w:rPr>
                <w:rFonts w:ascii="Times New Roman" w:hAnsi="Times New Roman"/>
                <w:color w:val="000000" w:themeColor="text1"/>
                <w:sz w:val="20"/>
                <w:szCs w:val="20"/>
              </w:rPr>
              <w:t>мес</w:t>
            </w:r>
            <w:proofErr w:type="spellEnd"/>
          </w:p>
          <w:p w:rsidR="00BF3BA7" w:rsidRPr="00E53812" w:rsidRDefault="00BF3BA7" w:rsidP="00EA36CC">
            <w:pPr>
              <w:widowControl w:val="0"/>
              <w:autoSpaceDE w:val="0"/>
              <w:autoSpaceDN w:val="0"/>
              <w:adjustRightInd w:val="0"/>
              <w:spacing w:after="0"/>
              <w:ind w:left="-108" w:right="-11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при кол-ве проживающих человек в квартире</w:t>
            </w:r>
          </w:p>
          <w:p w:rsidR="00BF3BA7" w:rsidRPr="00E53812" w:rsidRDefault="00BF3BA7" w:rsidP="00EA36CC">
            <w:pPr>
              <w:widowControl w:val="0"/>
              <w:autoSpaceDE w:val="0"/>
              <w:autoSpaceDN w:val="0"/>
              <w:adjustRightInd w:val="0"/>
              <w:spacing w:after="0"/>
              <w:ind w:left="-108" w:right="-11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  одно-квартирном жилом доме)</w:t>
            </w:r>
          </w:p>
        </w:tc>
        <w:tc>
          <w:tcPr>
            <w:tcW w:w="716" w:type="dxa"/>
            <w:gridSpan w:val="2"/>
            <w:vAlign w:val="center"/>
          </w:tcPr>
          <w:p w:rsidR="00BF3BA7" w:rsidRPr="00E53812" w:rsidRDefault="00BF3BA7" w:rsidP="00EA36CC">
            <w:pPr>
              <w:widowControl w:val="0"/>
              <w:autoSpaceDE w:val="0"/>
              <w:autoSpaceDN w:val="0"/>
              <w:adjustRightInd w:val="0"/>
              <w:spacing w:after="0"/>
              <w:ind w:left="10"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Кол-во комнат</w:t>
            </w:r>
          </w:p>
        </w:tc>
        <w:tc>
          <w:tcPr>
            <w:tcW w:w="806" w:type="dxa"/>
            <w:gridSpan w:val="2"/>
            <w:vAlign w:val="center"/>
          </w:tcPr>
          <w:p w:rsidR="00BF3BA7" w:rsidRPr="00E53812" w:rsidRDefault="00BF3BA7" w:rsidP="00EA36CC">
            <w:pPr>
              <w:widowControl w:val="0"/>
              <w:autoSpaceDE w:val="0"/>
              <w:autoSpaceDN w:val="0"/>
              <w:adjustRightInd w:val="0"/>
              <w:spacing w:after="0"/>
              <w:ind w:left="-108" w:right="3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 человек</w:t>
            </w:r>
          </w:p>
        </w:tc>
        <w:tc>
          <w:tcPr>
            <w:tcW w:w="733" w:type="dxa"/>
            <w:gridSpan w:val="2"/>
            <w:vAlign w:val="center"/>
          </w:tcPr>
          <w:p w:rsidR="00BF3BA7" w:rsidRPr="00E53812" w:rsidRDefault="00BF3BA7" w:rsidP="00EA36CC">
            <w:pPr>
              <w:widowControl w:val="0"/>
              <w:autoSpaceDE w:val="0"/>
              <w:autoSpaceDN w:val="0"/>
              <w:adjustRightInd w:val="0"/>
              <w:spacing w:after="0"/>
              <w:ind w:left="-108" w:right="3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 человека</w:t>
            </w:r>
          </w:p>
        </w:tc>
        <w:tc>
          <w:tcPr>
            <w:tcW w:w="876" w:type="dxa"/>
            <w:vAlign w:val="center"/>
          </w:tcPr>
          <w:p w:rsidR="00BF3BA7" w:rsidRPr="00E53812" w:rsidRDefault="00BF3BA7" w:rsidP="00EA36CC">
            <w:pPr>
              <w:widowControl w:val="0"/>
              <w:autoSpaceDE w:val="0"/>
              <w:autoSpaceDN w:val="0"/>
              <w:adjustRightInd w:val="0"/>
              <w:spacing w:after="0"/>
              <w:ind w:left="-108" w:right="3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 человека</w:t>
            </w:r>
          </w:p>
        </w:tc>
        <w:tc>
          <w:tcPr>
            <w:tcW w:w="562" w:type="dxa"/>
            <w:vAlign w:val="center"/>
          </w:tcPr>
          <w:p w:rsidR="00BF3BA7" w:rsidRPr="00E53812" w:rsidRDefault="00BF3BA7" w:rsidP="00EA36CC">
            <w:pPr>
              <w:widowControl w:val="0"/>
              <w:autoSpaceDE w:val="0"/>
              <w:autoSpaceDN w:val="0"/>
              <w:adjustRightInd w:val="0"/>
              <w:spacing w:after="0"/>
              <w:ind w:left="-108" w:right="3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 человека</w:t>
            </w:r>
          </w:p>
        </w:tc>
        <w:tc>
          <w:tcPr>
            <w:tcW w:w="819" w:type="dxa"/>
            <w:vAlign w:val="center"/>
          </w:tcPr>
          <w:p w:rsidR="00BF3BA7" w:rsidRPr="00E53812" w:rsidRDefault="00BF3BA7" w:rsidP="00EA36CC">
            <w:pPr>
              <w:widowControl w:val="0"/>
              <w:autoSpaceDE w:val="0"/>
              <w:autoSpaceDN w:val="0"/>
              <w:adjustRightInd w:val="0"/>
              <w:spacing w:after="0"/>
              <w:ind w:left="-108" w:right="-145"/>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 человек и более</w:t>
            </w:r>
          </w:p>
        </w:tc>
      </w:tr>
      <w:tr w:rsidR="00CD7E81" w:rsidRPr="00E53812" w:rsidTr="00CD7E81">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BF3BA7" w:rsidRPr="00E53812" w:rsidRDefault="00BF3BA7" w:rsidP="00EA36CC">
            <w:pPr>
              <w:widowControl w:val="0"/>
              <w:autoSpaceDE w:val="0"/>
              <w:autoSpaceDN w:val="0"/>
              <w:adjustRightInd w:val="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jc w:val="center"/>
              <w:rPr>
                <w:rFonts w:ascii="Times New Roman" w:hAnsi="Times New Roman"/>
                <w:color w:val="000000" w:themeColor="text1"/>
                <w:sz w:val="20"/>
                <w:szCs w:val="20"/>
              </w:rPr>
            </w:pPr>
          </w:p>
        </w:tc>
        <w:tc>
          <w:tcPr>
            <w:tcW w:w="927" w:type="dxa"/>
            <w:gridSpan w:val="2"/>
            <w:vMerge/>
          </w:tcPr>
          <w:p w:rsidR="00BF3BA7" w:rsidRPr="00E53812" w:rsidRDefault="00BF3BA7" w:rsidP="00EA36CC">
            <w:pPr>
              <w:widowControl w:val="0"/>
              <w:autoSpaceDE w:val="0"/>
              <w:autoSpaceDN w:val="0"/>
              <w:adjustRightInd w:val="0"/>
              <w:jc w:val="center"/>
              <w:rPr>
                <w:rFonts w:ascii="Times New Roman" w:hAnsi="Times New Roman"/>
                <w:color w:val="000000" w:themeColor="text1"/>
                <w:sz w:val="20"/>
                <w:szCs w:val="20"/>
              </w:rPr>
            </w:pPr>
          </w:p>
        </w:tc>
        <w:tc>
          <w:tcPr>
            <w:tcW w:w="1508" w:type="dxa"/>
            <w:vMerge/>
          </w:tcPr>
          <w:p w:rsidR="00BF3BA7" w:rsidRPr="00E53812" w:rsidRDefault="00BF3BA7" w:rsidP="00EA36CC">
            <w:pPr>
              <w:widowControl w:val="0"/>
              <w:autoSpaceDE w:val="0"/>
              <w:autoSpaceDN w:val="0"/>
              <w:adjustRightInd w:val="0"/>
              <w:jc w:val="center"/>
              <w:rPr>
                <w:rFonts w:ascii="Times New Roman" w:hAnsi="Times New Roman"/>
                <w:color w:val="000000" w:themeColor="text1"/>
                <w:sz w:val="20"/>
                <w:szCs w:val="20"/>
              </w:rPr>
            </w:pPr>
          </w:p>
        </w:tc>
        <w:tc>
          <w:tcPr>
            <w:tcW w:w="4512" w:type="dxa"/>
            <w:gridSpan w:val="9"/>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При наличии электрической плиты</w:t>
            </w:r>
          </w:p>
        </w:tc>
      </w:tr>
      <w:tr w:rsidR="00CD7E81" w:rsidRPr="00E53812" w:rsidTr="00CD7E81">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27"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0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716" w:type="dxa"/>
            <w:gridSpan w:val="2"/>
            <w:vAlign w:val="center"/>
          </w:tcPr>
          <w:p w:rsidR="00BF3BA7" w:rsidRPr="00E53812" w:rsidRDefault="00BF3BA7" w:rsidP="00EA36CC">
            <w:pPr>
              <w:widowControl w:val="0"/>
              <w:autoSpaceDE w:val="0"/>
              <w:autoSpaceDN w:val="0"/>
              <w:adjustRightInd w:val="0"/>
              <w:spacing w:after="0"/>
              <w:ind w:left="-108"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 комната</w:t>
            </w:r>
          </w:p>
        </w:tc>
        <w:tc>
          <w:tcPr>
            <w:tcW w:w="806"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182</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(187)</w:t>
            </w:r>
          </w:p>
        </w:tc>
        <w:tc>
          <w:tcPr>
            <w:tcW w:w="733"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113</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(116)</w:t>
            </w:r>
          </w:p>
        </w:tc>
        <w:tc>
          <w:tcPr>
            <w:tcW w:w="876"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88</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(90)</w:t>
            </w:r>
          </w:p>
        </w:tc>
        <w:tc>
          <w:tcPr>
            <w:tcW w:w="562"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71</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(73)</w:t>
            </w:r>
          </w:p>
        </w:tc>
        <w:tc>
          <w:tcPr>
            <w:tcW w:w="819"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62</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(64)</w:t>
            </w:r>
          </w:p>
        </w:tc>
      </w:tr>
      <w:tr w:rsidR="00CD7E81" w:rsidRPr="00E53812" w:rsidTr="00CD7E81">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27"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0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716" w:type="dxa"/>
            <w:gridSpan w:val="2"/>
            <w:vAlign w:val="center"/>
          </w:tcPr>
          <w:p w:rsidR="00BF3BA7" w:rsidRPr="00E53812" w:rsidRDefault="00BF3BA7" w:rsidP="00EA36CC">
            <w:pPr>
              <w:widowControl w:val="0"/>
              <w:autoSpaceDE w:val="0"/>
              <w:autoSpaceDN w:val="0"/>
              <w:adjustRightInd w:val="0"/>
              <w:spacing w:after="0"/>
              <w:ind w:left="-108"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 комнаты</w:t>
            </w:r>
          </w:p>
        </w:tc>
        <w:tc>
          <w:tcPr>
            <w:tcW w:w="806"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215</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(221)</w:t>
            </w:r>
          </w:p>
        </w:tc>
        <w:tc>
          <w:tcPr>
            <w:tcW w:w="733"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133</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(137)</w:t>
            </w:r>
          </w:p>
        </w:tc>
        <w:tc>
          <w:tcPr>
            <w:tcW w:w="876"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103</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(106)</w:t>
            </w:r>
          </w:p>
        </w:tc>
        <w:tc>
          <w:tcPr>
            <w:tcW w:w="562"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84</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(86)</w:t>
            </w:r>
          </w:p>
        </w:tc>
        <w:tc>
          <w:tcPr>
            <w:tcW w:w="819"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73</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(75)</w:t>
            </w:r>
          </w:p>
        </w:tc>
      </w:tr>
      <w:tr w:rsidR="00CD7E81" w:rsidRPr="00E53812" w:rsidTr="00CD7E81">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27"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0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716" w:type="dxa"/>
            <w:gridSpan w:val="2"/>
            <w:vAlign w:val="center"/>
          </w:tcPr>
          <w:p w:rsidR="00BF3BA7" w:rsidRPr="00E53812" w:rsidRDefault="00BF3BA7" w:rsidP="00EA36CC">
            <w:pPr>
              <w:widowControl w:val="0"/>
              <w:autoSpaceDE w:val="0"/>
              <w:autoSpaceDN w:val="0"/>
              <w:adjustRightInd w:val="0"/>
              <w:spacing w:after="0"/>
              <w:ind w:left="-108"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 комнаты</w:t>
            </w:r>
          </w:p>
        </w:tc>
        <w:tc>
          <w:tcPr>
            <w:tcW w:w="806"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235</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(241)</w:t>
            </w:r>
          </w:p>
        </w:tc>
        <w:tc>
          <w:tcPr>
            <w:tcW w:w="733"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146</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(150)</w:t>
            </w:r>
          </w:p>
        </w:tc>
        <w:tc>
          <w:tcPr>
            <w:tcW w:w="876"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113</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(116)</w:t>
            </w:r>
          </w:p>
        </w:tc>
        <w:tc>
          <w:tcPr>
            <w:tcW w:w="562"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92</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(94)</w:t>
            </w:r>
          </w:p>
        </w:tc>
        <w:tc>
          <w:tcPr>
            <w:tcW w:w="819"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80</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(82)</w:t>
            </w:r>
          </w:p>
        </w:tc>
      </w:tr>
      <w:tr w:rsidR="00CD7E81" w:rsidRPr="00E53812" w:rsidTr="00CD7E81">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27"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0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716" w:type="dxa"/>
            <w:gridSpan w:val="2"/>
            <w:vAlign w:val="center"/>
          </w:tcPr>
          <w:p w:rsidR="00BF3BA7" w:rsidRPr="00E53812" w:rsidRDefault="00BF3BA7" w:rsidP="00EA36CC">
            <w:pPr>
              <w:widowControl w:val="0"/>
              <w:autoSpaceDE w:val="0"/>
              <w:autoSpaceDN w:val="0"/>
              <w:adjustRightInd w:val="0"/>
              <w:spacing w:after="0"/>
              <w:ind w:left="-108"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 комнаты и более</w:t>
            </w:r>
          </w:p>
        </w:tc>
        <w:tc>
          <w:tcPr>
            <w:tcW w:w="806"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250</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(256)</w:t>
            </w:r>
          </w:p>
        </w:tc>
        <w:tc>
          <w:tcPr>
            <w:tcW w:w="733"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155</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(159)</w:t>
            </w:r>
          </w:p>
        </w:tc>
        <w:tc>
          <w:tcPr>
            <w:tcW w:w="876"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120</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(123)</w:t>
            </w:r>
          </w:p>
        </w:tc>
        <w:tc>
          <w:tcPr>
            <w:tcW w:w="562"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97</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(100)</w:t>
            </w:r>
          </w:p>
        </w:tc>
        <w:tc>
          <w:tcPr>
            <w:tcW w:w="819"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85</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(87)</w:t>
            </w:r>
          </w:p>
        </w:tc>
      </w:tr>
      <w:tr w:rsidR="00CD7E81" w:rsidRPr="00E53812" w:rsidTr="00CD7E81">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27"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0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4512" w:type="dxa"/>
            <w:gridSpan w:val="9"/>
            <w:vAlign w:val="center"/>
          </w:tcPr>
          <w:p w:rsidR="00BF3BA7" w:rsidRPr="00E53812" w:rsidRDefault="00BF3BA7" w:rsidP="00EA36CC">
            <w:pPr>
              <w:widowControl w:val="0"/>
              <w:autoSpaceDE w:val="0"/>
              <w:autoSpaceDN w:val="0"/>
              <w:adjustRightInd w:val="0"/>
              <w:spacing w:after="0"/>
              <w:ind w:left="-108"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При наличии газовой плиты</w:t>
            </w:r>
          </w:p>
        </w:tc>
      </w:tr>
      <w:tr w:rsidR="00CD7E81" w:rsidRPr="00E53812" w:rsidTr="00CD7E81">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27"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0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716" w:type="dxa"/>
            <w:gridSpan w:val="2"/>
            <w:vAlign w:val="center"/>
          </w:tcPr>
          <w:p w:rsidR="00BF3BA7" w:rsidRPr="00E53812" w:rsidRDefault="00BF3BA7" w:rsidP="00EA36CC">
            <w:pPr>
              <w:widowControl w:val="0"/>
              <w:autoSpaceDE w:val="0"/>
              <w:autoSpaceDN w:val="0"/>
              <w:adjustRightInd w:val="0"/>
              <w:spacing w:after="0"/>
              <w:ind w:left="-108"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 комната</w:t>
            </w:r>
          </w:p>
        </w:tc>
        <w:tc>
          <w:tcPr>
            <w:tcW w:w="806"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132</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(137)</w:t>
            </w:r>
          </w:p>
        </w:tc>
        <w:tc>
          <w:tcPr>
            <w:tcW w:w="733"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82</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(85)</w:t>
            </w:r>
          </w:p>
        </w:tc>
        <w:tc>
          <w:tcPr>
            <w:tcW w:w="876"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64</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(66)</w:t>
            </w:r>
          </w:p>
        </w:tc>
        <w:tc>
          <w:tcPr>
            <w:tcW w:w="562"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52</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(53)</w:t>
            </w:r>
          </w:p>
        </w:tc>
        <w:tc>
          <w:tcPr>
            <w:tcW w:w="819"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45</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(47)</w:t>
            </w:r>
          </w:p>
        </w:tc>
      </w:tr>
      <w:tr w:rsidR="00CD7E81" w:rsidRPr="00E53812" w:rsidTr="00CD7E81">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27"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0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716" w:type="dxa"/>
            <w:gridSpan w:val="2"/>
            <w:vAlign w:val="center"/>
          </w:tcPr>
          <w:p w:rsidR="00BF3BA7" w:rsidRPr="00E53812" w:rsidRDefault="00BF3BA7" w:rsidP="00EA36CC">
            <w:pPr>
              <w:widowControl w:val="0"/>
              <w:autoSpaceDE w:val="0"/>
              <w:autoSpaceDN w:val="0"/>
              <w:adjustRightInd w:val="0"/>
              <w:spacing w:after="0"/>
              <w:ind w:left="-108"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 комнаты</w:t>
            </w:r>
          </w:p>
        </w:tc>
        <w:tc>
          <w:tcPr>
            <w:tcW w:w="806"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171</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(177)</w:t>
            </w:r>
          </w:p>
        </w:tc>
        <w:tc>
          <w:tcPr>
            <w:tcW w:w="733"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106</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(110)</w:t>
            </w:r>
          </w:p>
        </w:tc>
        <w:tc>
          <w:tcPr>
            <w:tcW w:w="876"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82</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(85)</w:t>
            </w:r>
          </w:p>
        </w:tc>
        <w:tc>
          <w:tcPr>
            <w:tcW w:w="562"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67</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(69)</w:t>
            </w:r>
          </w:p>
        </w:tc>
        <w:tc>
          <w:tcPr>
            <w:tcW w:w="819"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58</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(60)</w:t>
            </w:r>
          </w:p>
        </w:tc>
      </w:tr>
      <w:tr w:rsidR="00CD7E81" w:rsidRPr="00E53812" w:rsidTr="00CD7E81">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27"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0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716" w:type="dxa"/>
            <w:gridSpan w:val="2"/>
            <w:vAlign w:val="center"/>
          </w:tcPr>
          <w:p w:rsidR="00BF3BA7" w:rsidRPr="00E53812" w:rsidRDefault="00BF3BA7" w:rsidP="00EA36CC">
            <w:pPr>
              <w:widowControl w:val="0"/>
              <w:autoSpaceDE w:val="0"/>
              <w:autoSpaceDN w:val="0"/>
              <w:adjustRightInd w:val="0"/>
              <w:spacing w:after="0"/>
              <w:ind w:left="-108"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 комнаты</w:t>
            </w:r>
          </w:p>
        </w:tc>
        <w:tc>
          <w:tcPr>
            <w:tcW w:w="806"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193</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(200)</w:t>
            </w:r>
          </w:p>
        </w:tc>
        <w:tc>
          <w:tcPr>
            <w:tcW w:w="733" w:type="dxa"/>
            <w:gridSpan w:val="2"/>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120</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(124)</w:t>
            </w:r>
          </w:p>
        </w:tc>
        <w:tc>
          <w:tcPr>
            <w:tcW w:w="876"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93</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(96)</w:t>
            </w:r>
          </w:p>
        </w:tc>
        <w:tc>
          <w:tcPr>
            <w:tcW w:w="562"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75</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(78)</w:t>
            </w:r>
          </w:p>
        </w:tc>
        <w:tc>
          <w:tcPr>
            <w:tcW w:w="819" w:type="dxa"/>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66</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(68)</w:t>
            </w:r>
          </w:p>
        </w:tc>
      </w:tr>
      <w:tr w:rsidR="00CD7E81" w:rsidRPr="00E53812" w:rsidTr="00CD7E81">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27"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0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716" w:type="dxa"/>
            <w:gridSpan w:val="2"/>
          </w:tcPr>
          <w:p w:rsidR="00BF3BA7" w:rsidRPr="00E53812" w:rsidRDefault="00BF3BA7" w:rsidP="00EA36CC">
            <w:pPr>
              <w:widowControl w:val="0"/>
              <w:autoSpaceDE w:val="0"/>
              <w:autoSpaceDN w:val="0"/>
              <w:adjustRightInd w:val="0"/>
              <w:spacing w:after="0"/>
              <w:ind w:left="-108"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 комнаты и более</w:t>
            </w:r>
          </w:p>
        </w:tc>
        <w:tc>
          <w:tcPr>
            <w:tcW w:w="806" w:type="dxa"/>
            <w:gridSpan w:val="2"/>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209</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(216)</w:t>
            </w:r>
          </w:p>
        </w:tc>
        <w:tc>
          <w:tcPr>
            <w:tcW w:w="733" w:type="dxa"/>
            <w:gridSpan w:val="2"/>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130</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(134)</w:t>
            </w:r>
          </w:p>
        </w:tc>
        <w:tc>
          <w:tcPr>
            <w:tcW w:w="876" w:type="dxa"/>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100</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(104)</w:t>
            </w:r>
          </w:p>
        </w:tc>
        <w:tc>
          <w:tcPr>
            <w:tcW w:w="562" w:type="dxa"/>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82</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(84)</w:t>
            </w:r>
          </w:p>
        </w:tc>
        <w:tc>
          <w:tcPr>
            <w:tcW w:w="819" w:type="dxa"/>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71</w:t>
            </w:r>
          </w:p>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(74)</w:t>
            </w:r>
          </w:p>
        </w:tc>
      </w:tr>
      <w:tr w:rsidR="00BF3BA7" w:rsidRPr="00E53812" w:rsidTr="00D53132">
        <w:trPr>
          <w:trHeight w:val="20"/>
          <w:jc w:val="center"/>
        </w:trPr>
        <w:tc>
          <w:tcPr>
            <w:tcW w:w="666" w:type="dxa"/>
            <w:vMerge w:val="restart"/>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val="restart"/>
          </w:tcPr>
          <w:p w:rsidR="00BF3BA7" w:rsidRPr="00E53812" w:rsidRDefault="00BF3BA7" w:rsidP="00EA36CC">
            <w:pPr>
              <w:widowControl w:val="0"/>
              <w:autoSpaceDE w:val="0"/>
              <w:autoSpaceDN w:val="0"/>
              <w:adjustRightInd w:val="0"/>
              <w:jc w:val="center"/>
              <w:rPr>
                <w:rFonts w:ascii="Times New Roman" w:hAnsi="Times New Roman"/>
                <w:color w:val="000000" w:themeColor="text1"/>
                <w:sz w:val="20"/>
                <w:szCs w:val="20"/>
              </w:rPr>
            </w:pPr>
          </w:p>
        </w:tc>
        <w:tc>
          <w:tcPr>
            <w:tcW w:w="1252" w:type="dxa"/>
            <w:vMerge w:val="restart"/>
          </w:tcPr>
          <w:p w:rsidR="00BF3BA7" w:rsidRPr="00E53812" w:rsidRDefault="00BF3BA7" w:rsidP="00EA36CC">
            <w:pPr>
              <w:widowControl w:val="0"/>
              <w:autoSpaceDE w:val="0"/>
              <w:autoSpaceDN w:val="0"/>
              <w:adjustRightInd w:val="0"/>
              <w:jc w:val="center"/>
              <w:rPr>
                <w:rFonts w:ascii="Times New Roman" w:hAnsi="Times New Roman"/>
                <w:color w:val="000000" w:themeColor="text1"/>
                <w:sz w:val="20"/>
                <w:szCs w:val="20"/>
              </w:rPr>
            </w:pPr>
          </w:p>
        </w:tc>
        <w:tc>
          <w:tcPr>
            <w:tcW w:w="927" w:type="dxa"/>
            <w:gridSpan w:val="2"/>
            <w:vMerge w:val="restart"/>
          </w:tcPr>
          <w:p w:rsidR="009B1E0F" w:rsidRPr="00E53812" w:rsidRDefault="00BF3BA7" w:rsidP="00EA36CC">
            <w:pPr>
              <w:widowControl w:val="0"/>
              <w:autoSpaceDE w:val="0"/>
              <w:autoSpaceDN w:val="0"/>
              <w:adjustRightInd w:val="0"/>
              <w:ind w:left="-82" w:right="-5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w:t>
            </w:r>
            <w:proofErr w:type="spellStart"/>
            <w:r w:rsidRPr="00E53812">
              <w:rPr>
                <w:rFonts w:ascii="Times New Roman" w:hAnsi="Times New Roman"/>
                <w:color w:val="000000" w:themeColor="text1"/>
                <w:sz w:val="20"/>
                <w:szCs w:val="20"/>
              </w:rPr>
              <w:t>ный</w:t>
            </w:r>
            <w:proofErr w:type="spellEnd"/>
            <w:r w:rsidRPr="00E53812">
              <w:rPr>
                <w:rFonts w:ascii="Times New Roman" w:hAnsi="Times New Roman"/>
                <w:color w:val="000000" w:themeColor="text1"/>
                <w:sz w:val="20"/>
                <w:szCs w:val="20"/>
              </w:rPr>
              <w:t xml:space="preserve"> показа-</w:t>
            </w:r>
            <w:proofErr w:type="spellStart"/>
            <w:r w:rsidRPr="00E53812">
              <w:rPr>
                <w:rFonts w:ascii="Times New Roman" w:hAnsi="Times New Roman"/>
                <w:color w:val="000000" w:themeColor="text1"/>
                <w:sz w:val="20"/>
                <w:szCs w:val="20"/>
              </w:rPr>
              <w:t>тель</w:t>
            </w:r>
            <w:proofErr w:type="spellEnd"/>
          </w:p>
          <w:p w:rsidR="00BF3BA7" w:rsidRPr="00E53812" w:rsidRDefault="00BF3BA7" w:rsidP="00EA36CC">
            <w:pPr>
              <w:widowControl w:val="0"/>
              <w:autoSpaceDE w:val="0"/>
              <w:autoSpaceDN w:val="0"/>
              <w:adjustRightInd w:val="0"/>
              <w:ind w:left="-82" w:right="-58"/>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минима-льно</w:t>
            </w:r>
            <w:proofErr w:type="spellEnd"/>
            <w:r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lastRenderedPageBreak/>
              <w:t xml:space="preserve">допустимой площади </w:t>
            </w:r>
            <w:proofErr w:type="spellStart"/>
            <w:r w:rsidRPr="00E53812">
              <w:rPr>
                <w:rFonts w:ascii="Times New Roman" w:hAnsi="Times New Roman"/>
                <w:color w:val="000000" w:themeColor="text1"/>
                <w:sz w:val="20"/>
                <w:szCs w:val="20"/>
              </w:rPr>
              <w:t>террито-рии</w:t>
            </w:r>
            <w:proofErr w:type="spellEnd"/>
            <w:r w:rsidRPr="00E53812">
              <w:rPr>
                <w:rFonts w:ascii="Times New Roman" w:hAnsi="Times New Roman"/>
                <w:color w:val="000000" w:themeColor="text1"/>
                <w:sz w:val="20"/>
                <w:szCs w:val="20"/>
              </w:rPr>
              <w:t xml:space="preserve"> для размещения объекта</w:t>
            </w:r>
          </w:p>
        </w:tc>
        <w:tc>
          <w:tcPr>
            <w:tcW w:w="1508" w:type="dxa"/>
          </w:tcPr>
          <w:p w:rsidR="00BF3BA7" w:rsidRPr="00E53812" w:rsidRDefault="00BF3BA7" w:rsidP="00EA36CC">
            <w:pPr>
              <w:widowControl w:val="0"/>
              <w:autoSpaceDE w:val="0"/>
              <w:autoSpaceDN w:val="0"/>
              <w:adjustRightInd w:val="0"/>
              <w:ind w:left="-17"/>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 xml:space="preserve">Размер земельного участка, отводимого для </w:t>
            </w:r>
            <w:proofErr w:type="spellStart"/>
            <w:r w:rsidRPr="00E53812">
              <w:rPr>
                <w:rFonts w:ascii="Times New Roman" w:hAnsi="Times New Roman"/>
                <w:color w:val="000000" w:themeColor="text1"/>
                <w:sz w:val="20"/>
                <w:szCs w:val="20"/>
              </w:rPr>
              <w:t>понизитель-ных</w:t>
            </w:r>
            <w:proofErr w:type="spellEnd"/>
            <w:r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lastRenderedPageBreak/>
              <w:t xml:space="preserve">подстанций 35 </w:t>
            </w:r>
            <w:proofErr w:type="spellStart"/>
            <w:r w:rsidRPr="00E53812">
              <w:rPr>
                <w:rFonts w:ascii="Times New Roman" w:hAnsi="Times New Roman"/>
                <w:color w:val="000000" w:themeColor="text1"/>
                <w:sz w:val="20"/>
                <w:szCs w:val="20"/>
              </w:rPr>
              <w:t>кВ</w:t>
            </w:r>
            <w:proofErr w:type="spellEnd"/>
            <w:r w:rsidRPr="00E53812">
              <w:rPr>
                <w:rFonts w:ascii="Times New Roman" w:hAnsi="Times New Roman"/>
                <w:color w:val="000000" w:themeColor="text1"/>
                <w:sz w:val="20"/>
                <w:szCs w:val="20"/>
              </w:rPr>
              <w:t xml:space="preserve"> и переключательных пунктов, </w:t>
            </w:r>
            <w:proofErr w:type="spellStart"/>
            <w:r w:rsidRPr="00E53812">
              <w:rPr>
                <w:rFonts w:ascii="Times New Roman" w:hAnsi="Times New Roman"/>
                <w:color w:val="000000" w:themeColor="text1"/>
                <w:sz w:val="20"/>
                <w:szCs w:val="20"/>
              </w:rPr>
              <w:t>кв.м</w:t>
            </w:r>
            <w:proofErr w:type="spellEnd"/>
          </w:p>
        </w:tc>
        <w:tc>
          <w:tcPr>
            <w:tcW w:w="4512" w:type="dxa"/>
            <w:gridSpan w:val="9"/>
          </w:tcPr>
          <w:p w:rsidR="00BF3BA7" w:rsidRPr="00E53812" w:rsidRDefault="00BF3BA7"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5000</w:t>
            </w:r>
          </w:p>
        </w:tc>
      </w:tr>
      <w:tr w:rsidR="00BF3BA7" w:rsidRPr="00E53812" w:rsidTr="00D53132">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27"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08" w:type="dxa"/>
            <w:vMerge w:val="restart"/>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2139" w:type="dxa"/>
            <w:gridSpan w:val="5"/>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Вид объекта</w:t>
            </w:r>
          </w:p>
        </w:tc>
        <w:tc>
          <w:tcPr>
            <w:tcW w:w="2373" w:type="dxa"/>
            <w:gridSpan w:val="4"/>
            <w:vAlign w:val="center"/>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Размер земельного участка, </w:t>
            </w:r>
            <w:proofErr w:type="spellStart"/>
            <w:r w:rsidRPr="00E53812">
              <w:rPr>
                <w:rFonts w:ascii="Times New Roman" w:hAnsi="Times New Roman"/>
                <w:color w:val="000000" w:themeColor="text1"/>
                <w:sz w:val="20"/>
                <w:szCs w:val="20"/>
              </w:rPr>
              <w:t>кв.м</w:t>
            </w:r>
            <w:proofErr w:type="spellEnd"/>
          </w:p>
        </w:tc>
      </w:tr>
      <w:tr w:rsidR="00BF3BA7" w:rsidRPr="00E53812" w:rsidTr="00D53132">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27"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0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9" w:type="dxa"/>
            <w:gridSpan w:val="5"/>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Мачтовые подстанции мощностью </w:t>
            </w:r>
            <w:r w:rsidR="00251B1B"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от 25 до 250 </w:t>
            </w:r>
            <w:proofErr w:type="spellStart"/>
            <w:r w:rsidRPr="00E53812">
              <w:rPr>
                <w:rFonts w:ascii="Times New Roman" w:hAnsi="Times New Roman"/>
                <w:color w:val="000000" w:themeColor="text1"/>
                <w:sz w:val="20"/>
                <w:szCs w:val="20"/>
              </w:rPr>
              <w:t>кВА</w:t>
            </w:r>
            <w:proofErr w:type="spellEnd"/>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более 50</w:t>
            </w:r>
          </w:p>
        </w:tc>
      </w:tr>
      <w:tr w:rsidR="00BF3BA7" w:rsidRPr="00E53812" w:rsidTr="00D53132">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27"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0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9" w:type="dxa"/>
            <w:gridSpan w:val="5"/>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Комплектные подстанции с одним трансформатором мощностью</w:t>
            </w:r>
            <w:r w:rsidR="00251B1B"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от 25 до 630 </w:t>
            </w:r>
            <w:proofErr w:type="spellStart"/>
            <w:r w:rsidRPr="00E53812">
              <w:rPr>
                <w:rFonts w:ascii="Times New Roman" w:hAnsi="Times New Roman"/>
                <w:color w:val="000000" w:themeColor="text1"/>
                <w:sz w:val="20"/>
                <w:szCs w:val="20"/>
              </w:rPr>
              <w:t>кВА</w:t>
            </w:r>
            <w:proofErr w:type="spellEnd"/>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более 50</w:t>
            </w:r>
          </w:p>
        </w:tc>
      </w:tr>
      <w:tr w:rsidR="00BF3BA7" w:rsidRPr="00E53812" w:rsidTr="00D53132">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27"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0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9" w:type="dxa"/>
            <w:gridSpan w:val="5"/>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Комплектные подстанции с двумя трансформаторами мощностью</w:t>
            </w:r>
            <w:r w:rsidR="00251B1B"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от 160 до 630 </w:t>
            </w:r>
            <w:proofErr w:type="spellStart"/>
            <w:r w:rsidRPr="00E53812">
              <w:rPr>
                <w:rFonts w:ascii="Times New Roman" w:hAnsi="Times New Roman"/>
                <w:color w:val="000000" w:themeColor="text1"/>
                <w:sz w:val="20"/>
                <w:szCs w:val="20"/>
              </w:rPr>
              <w:t>кВА</w:t>
            </w:r>
            <w:proofErr w:type="spellEnd"/>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более 80</w:t>
            </w:r>
          </w:p>
        </w:tc>
      </w:tr>
      <w:tr w:rsidR="00BF3BA7" w:rsidRPr="00E53812" w:rsidTr="00D53132">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27"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0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9" w:type="dxa"/>
            <w:gridSpan w:val="5"/>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Подстанции с двумя трансформаторами закрытого типа мощностью </w:t>
            </w:r>
            <w:r w:rsidR="00251B1B"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от 160 до 630 </w:t>
            </w:r>
            <w:proofErr w:type="spellStart"/>
            <w:r w:rsidRPr="00E53812">
              <w:rPr>
                <w:rFonts w:ascii="Times New Roman" w:hAnsi="Times New Roman"/>
                <w:color w:val="000000" w:themeColor="text1"/>
                <w:sz w:val="20"/>
                <w:szCs w:val="20"/>
              </w:rPr>
              <w:t>кВА</w:t>
            </w:r>
            <w:proofErr w:type="spellEnd"/>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более 150</w:t>
            </w:r>
          </w:p>
        </w:tc>
      </w:tr>
      <w:tr w:rsidR="00BF3BA7" w:rsidRPr="00E53812" w:rsidTr="00D53132">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27"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0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9" w:type="dxa"/>
            <w:gridSpan w:val="5"/>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Распределительные пункты наружной установки</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более 250</w:t>
            </w:r>
          </w:p>
        </w:tc>
      </w:tr>
      <w:tr w:rsidR="00BF3BA7" w:rsidRPr="00E53812" w:rsidTr="00D53132">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27"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0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9" w:type="dxa"/>
            <w:gridSpan w:val="5"/>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Распределительные пункты закрытого типа</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более 200</w:t>
            </w:r>
          </w:p>
        </w:tc>
      </w:tr>
      <w:tr w:rsidR="00BF3BA7" w:rsidRPr="00E53812" w:rsidTr="00D53132">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927"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0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9" w:type="dxa"/>
            <w:gridSpan w:val="5"/>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Секционирующие пункты</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более 80</w:t>
            </w:r>
          </w:p>
        </w:tc>
      </w:tr>
      <w:tr w:rsidR="00BF3BA7" w:rsidRPr="00E53812" w:rsidTr="00D53132">
        <w:trPr>
          <w:trHeight w:val="20"/>
          <w:jc w:val="center"/>
        </w:trPr>
        <w:tc>
          <w:tcPr>
            <w:tcW w:w="666" w:type="dxa"/>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79" w:type="dxa"/>
            <w:gridSpan w:val="3"/>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508" w:type="dxa"/>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4512" w:type="dxa"/>
            <w:gridSpan w:val="9"/>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CD7E81" w:rsidRPr="00E53812" w:rsidTr="00CD7E81">
        <w:trPr>
          <w:trHeight w:val="20"/>
          <w:jc w:val="center"/>
        </w:trPr>
        <w:tc>
          <w:tcPr>
            <w:tcW w:w="666" w:type="dxa"/>
            <w:vMerge w:val="restart"/>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1.1.2</w:t>
            </w:r>
          </w:p>
        </w:tc>
        <w:tc>
          <w:tcPr>
            <w:tcW w:w="1553" w:type="dxa"/>
            <w:vMerge w:val="restart"/>
            <w:shd w:val="clear" w:color="auto" w:fill="FFFFFF" w:themeFill="background1"/>
          </w:tcPr>
          <w:p w:rsidR="00BF3BA7" w:rsidRPr="00E53812" w:rsidRDefault="005C0534" w:rsidP="005C0534">
            <w:pPr>
              <w:widowControl w:val="0"/>
              <w:autoSpaceDE w:val="0"/>
              <w:autoSpaceDN w:val="0"/>
              <w:adjustRightInd w:val="0"/>
              <w:spacing w:line="240" w:lineRule="auto"/>
              <w:ind w:left="-107" w:right="-11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r w:rsidRPr="00E53812">
              <w:rPr>
                <w:rFonts w:ascii="Times New Roman" w:hAnsi="Times New Roman"/>
                <w:color w:val="000000" w:themeColor="text1"/>
                <w:spacing w:val="-4"/>
                <w:sz w:val="20"/>
                <w:szCs w:val="20"/>
              </w:rPr>
              <w:t xml:space="preserve"> </w:t>
            </w:r>
            <w:r w:rsidRPr="00E53812">
              <w:rPr>
                <w:rFonts w:ascii="Times New Roman" w:hAnsi="Times New Roman"/>
                <w:color w:val="000000" w:themeColor="text1"/>
                <w:sz w:val="20"/>
                <w:szCs w:val="20"/>
              </w:rPr>
              <w:t>Газопровод распределительный</w:t>
            </w:r>
          </w:p>
          <w:p w:rsidR="00BF3BA7" w:rsidRPr="00E53812" w:rsidRDefault="005C0534" w:rsidP="005C0534">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p>
        </w:tc>
        <w:tc>
          <w:tcPr>
            <w:tcW w:w="1252" w:type="dxa"/>
            <w:vMerge w:val="restart"/>
          </w:tcPr>
          <w:p w:rsidR="00BF3BA7" w:rsidRPr="00E53812" w:rsidRDefault="00BF3BA7" w:rsidP="00EA36CC">
            <w:pPr>
              <w:widowControl w:val="0"/>
              <w:autoSpaceDE w:val="0"/>
              <w:autoSpaceDN w:val="0"/>
              <w:adjustRightInd w:val="0"/>
              <w:ind w:left="-105" w:right="-134"/>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Расчетные показатели минимально допустимого уровня обеспечен-</w:t>
            </w:r>
            <w:proofErr w:type="spellStart"/>
            <w:r w:rsidRPr="00E53812">
              <w:rPr>
                <w:rFonts w:ascii="Times New Roman" w:hAnsi="Times New Roman"/>
                <w:color w:val="000000" w:themeColor="text1"/>
                <w:sz w:val="20"/>
                <w:szCs w:val="20"/>
              </w:rPr>
              <w:t>ности</w:t>
            </w:r>
            <w:proofErr w:type="spellEnd"/>
          </w:p>
        </w:tc>
        <w:tc>
          <w:tcPr>
            <w:tcW w:w="927" w:type="dxa"/>
            <w:gridSpan w:val="2"/>
            <w:vMerge w:val="restart"/>
          </w:tcPr>
          <w:p w:rsidR="00BF3BA7" w:rsidRPr="00E53812" w:rsidRDefault="00BF3BA7" w:rsidP="00CD7E81">
            <w:pPr>
              <w:widowControl w:val="0"/>
              <w:autoSpaceDE w:val="0"/>
              <w:autoSpaceDN w:val="0"/>
              <w:adjustRightInd w:val="0"/>
              <w:ind w:left="-82" w:right="-5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w:t>
            </w:r>
            <w:proofErr w:type="spellStart"/>
            <w:r w:rsidRPr="00E53812">
              <w:rPr>
                <w:rFonts w:ascii="Times New Roman" w:hAnsi="Times New Roman"/>
                <w:color w:val="000000" w:themeColor="text1"/>
                <w:sz w:val="20"/>
                <w:szCs w:val="20"/>
              </w:rPr>
              <w:t>тель</w:t>
            </w:r>
            <w:proofErr w:type="spellEnd"/>
            <w:r w:rsidR="00CD7E81">
              <w:rPr>
                <w:rFonts w:ascii="Times New Roman" w:hAnsi="Times New Roman"/>
                <w:color w:val="000000" w:themeColor="text1"/>
                <w:sz w:val="20"/>
                <w:szCs w:val="20"/>
              </w:rPr>
              <w:t xml:space="preserve"> </w:t>
            </w:r>
            <w:proofErr w:type="spellStart"/>
            <w:r w:rsidRPr="00E53812">
              <w:rPr>
                <w:rFonts w:ascii="Times New Roman" w:hAnsi="Times New Roman"/>
                <w:color w:val="000000" w:themeColor="text1"/>
                <w:sz w:val="20"/>
                <w:szCs w:val="20"/>
              </w:rPr>
              <w:t>минима-льно</w:t>
            </w:r>
            <w:proofErr w:type="spellEnd"/>
            <w:r w:rsidRPr="00E53812">
              <w:rPr>
                <w:rFonts w:ascii="Times New Roman" w:hAnsi="Times New Roman"/>
                <w:color w:val="000000" w:themeColor="text1"/>
                <w:sz w:val="20"/>
                <w:szCs w:val="20"/>
              </w:rPr>
              <w:t xml:space="preserve"> допустимого уровня </w:t>
            </w:r>
            <w:proofErr w:type="spellStart"/>
            <w:r w:rsidRPr="00E53812">
              <w:rPr>
                <w:rFonts w:ascii="Times New Roman" w:hAnsi="Times New Roman"/>
                <w:color w:val="000000" w:themeColor="text1"/>
                <w:sz w:val="20"/>
                <w:szCs w:val="20"/>
              </w:rPr>
              <w:t>мощнос-ти</w:t>
            </w:r>
            <w:proofErr w:type="spellEnd"/>
            <w:r w:rsidRPr="00E53812">
              <w:rPr>
                <w:rFonts w:ascii="Times New Roman" w:hAnsi="Times New Roman"/>
                <w:color w:val="000000" w:themeColor="text1"/>
                <w:sz w:val="20"/>
                <w:szCs w:val="20"/>
              </w:rPr>
              <w:t xml:space="preserve"> объекта</w:t>
            </w:r>
          </w:p>
        </w:tc>
        <w:tc>
          <w:tcPr>
            <w:tcW w:w="1508" w:type="dxa"/>
            <w:vMerge w:val="restart"/>
          </w:tcPr>
          <w:p w:rsidR="00BF3BA7" w:rsidRPr="00E53812" w:rsidRDefault="00BF3BA7" w:rsidP="00EA36CC">
            <w:pPr>
              <w:widowControl w:val="0"/>
              <w:autoSpaceDE w:val="0"/>
              <w:autoSpaceDN w:val="0"/>
              <w:adjustRightInd w:val="0"/>
              <w:ind w:left="-82" w:right="-5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Удельные расходы природного и сжиженного газа для различных коммунальных нужд, </w:t>
            </w:r>
            <w:proofErr w:type="spellStart"/>
            <w:r w:rsidRPr="00E53812">
              <w:rPr>
                <w:rFonts w:ascii="Times New Roman" w:hAnsi="Times New Roman"/>
                <w:color w:val="000000" w:themeColor="text1"/>
                <w:sz w:val="20"/>
                <w:szCs w:val="20"/>
              </w:rPr>
              <w:t>куб.м</w:t>
            </w:r>
            <w:proofErr w:type="spellEnd"/>
            <w:r w:rsidRPr="00E53812">
              <w:rPr>
                <w:rFonts w:ascii="Times New Roman" w:hAnsi="Times New Roman"/>
                <w:color w:val="000000" w:themeColor="text1"/>
                <w:sz w:val="20"/>
                <w:szCs w:val="20"/>
              </w:rPr>
              <w:t xml:space="preserve"> </w:t>
            </w:r>
            <w:r w:rsidR="005C0534"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в месяц</w:t>
            </w:r>
            <w:r w:rsidR="005C0534"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(куб. в год) на 1 человека для природного газа, кг в месяц (куб. в год) на 1 человека для сжиженного </w:t>
            </w:r>
            <w:r w:rsidRPr="00E53812">
              <w:rPr>
                <w:rFonts w:ascii="Times New Roman" w:hAnsi="Times New Roman"/>
                <w:color w:val="000000" w:themeColor="text1"/>
                <w:sz w:val="20"/>
                <w:szCs w:val="20"/>
              </w:rPr>
              <w:lastRenderedPageBreak/>
              <w:t>газа</w:t>
            </w:r>
          </w:p>
        </w:tc>
        <w:tc>
          <w:tcPr>
            <w:tcW w:w="2139" w:type="dxa"/>
            <w:gridSpan w:val="5"/>
          </w:tcPr>
          <w:p w:rsidR="00BF3BA7" w:rsidRPr="00E53812" w:rsidRDefault="00BF3BA7" w:rsidP="00EA36CC">
            <w:pPr>
              <w:widowControl w:val="0"/>
              <w:autoSpaceDE w:val="0"/>
              <w:autoSpaceDN w:val="0"/>
              <w:adjustRightInd w:val="0"/>
              <w:ind w:left="-82" w:right="-5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Вид потребления</w:t>
            </w:r>
          </w:p>
        </w:tc>
        <w:tc>
          <w:tcPr>
            <w:tcW w:w="992" w:type="dxa"/>
            <w:gridSpan w:val="2"/>
          </w:tcPr>
          <w:p w:rsidR="00BF3BA7" w:rsidRPr="00E53812" w:rsidRDefault="00BF3BA7" w:rsidP="00EA36CC">
            <w:pPr>
              <w:widowControl w:val="0"/>
              <w:autoSpaceDE w:val="0"/>
              <w:autoSpaceDN w:val="0"/>
              <w:adjustRightInd w:val="0"/>
              <w:spacing w:after="0"/>
              <w:ind w:left="-82" w:right="-5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Норматив </w:t>
            </w:r>
            <w:proofErr w:type="spellStart"/>
            <w:r w:rsidRPr="00E53812">
              <w:rPr>
                <w:rFonts w:ascii="Times New Roman" w:hAnsi="Times New Roman"/>
                <w:color w:val="000000" w:themeColor="text1"/>
                <w:sz w:val="20"/>
                <w:szCs w:val="20"/>
              </w:rPr>
              <w:t>потребле-ния</w:t>
            </w:r>
            <w:proofErr w:type="spellEnd"/>
            <w:r w:rsidRPr="00E53812">
              <w:rPr>
                <w:rFonts w:ascii="Times New Roman" w:hAnsi="Times New Roman"/>
                <w:color w:val="000000" w:themeColor="text1"/>
                <w:sz w:val="20"/>
                <w:szCs w:val="20"/>
              </w:rPr>
              <w:t xml:space="preserve"> природно-</w:t>
            </w:r>
            <w:proofErr w:type="spellStart"/>
            <w:r w:rsidRPr="00E53812">
              <w:rPr>
                <w:rFonts w:ascii="Times New Roman" w:hAnsi="Times New Roman"/>
                <w:color w:val="000000" w:themeColor="text1"/>
                <w:sz w:val="20"/>
                <w:szCs w:val="20"/>
              </w:rPr>
              <w:t>го</w:t>
            </w:r>
            <w:proofErr w:type="spellEnd"/>
            <w:r w:rsidRPr="00E53812">
              <w:rPr>
                <w:rFonts w:ascii="Times New Roman" w:hAnsi="Times New Roman"/>
                <w:color w:val="000000" w:themeColor="text1"/>
                <w:sz w:val="20"/>
                <w:szCs w:val="20"/>
              </w:rPr>
              <w:t xml:space="preserve"> газа, </w:t>
            </w:r>
            <w:proofErr w:type="spellStart"/>
            <w:r w:rsidRPr="00E53812">
              <w:rPr>
                <w:rFonts w:ascii="Times New Roman" w:hAnsi="Times New Roman"/>
                <w:color w:val="000000" w:themeColor="text1"/>
                <w:sz w:val="20"/>
                <w:szCs w:val="20"/>
              </w:rPr>
              <w:t>куб.м</w:t>
            </w:r>
            <w:proofErr w:type="spellEnd"/>
            <w:r w:rsidRPr="00E53812">
              <w:rPr>
                <w:rFonts w:ascii="Times New Roman" w:hAnsi="Times New Roman"/>
                <w:color w:val="000000" w:themeColor="text1"/>
                <w:sz w:val="20"/>
                <w:szCs w:val="20"/>
              </w:rPr>
              <w:t xml:space="preserve"> в месяц (куб. в год) на 1 чело-века</w:t>
            </w:r>
          </w:p>
        </w:tc>
        <w:tc>
          <w:tcPr>
            <w:tcW w:w="1381" w:type="dxa"/>
            <w:gridSpan w:val="2"/>
          </w:tcPr>
          <w:p w:rsidR="00BF3BA7" w:rsidRPr="00E53812" w:rsidRDefault="00BF3BA7" w:rsidP="00EA36CC">
            <w:pPr>
              <w:widowControl w:val="0"/>
              <w:autoSpaceDE w:val="0"/>
              <w:autoSpaceDN w:val="0"/>
              <w:adjustRightInd w:val="0"/>
              <w:ind w:left="-82" w:right="-5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Норматив потребления сжиженного газа, кг в месяц (куб. в год) на 1 человека</w:t>
            </w:r>
          </w:p>
        </w:tc>
      </w:tr>
      <w:tr w:rsidR="00CD7E81" w:rsidRPr="00E53812" w:rsidTr="00CD7E81">
        <w:trPr>
          <w:trHeight w:val="20"/>
          <w:jc w:val="center"/>
        </w:trPr>
        <w:tc>
          <w:tcPr>
            <w:tcW w:w="666" w:type="dxa"/>
            <w:vMerge/>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p>
        </w:tc>
        <w:tc>
          <w:tcPr>
            <w:tcW w:w="1553" w:type="dxa"/>
            <w:vMerge/>
            <w:shd w:val="clear" w:color="auto" w:fill="FFFFFF" w:themeFill="background1"/>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p>
        </w:tc>
        <w:tc>
          <w:tcPr>
            <w:tcW w:w="1252" w:type="dxa"/>
            <w:vMerge/>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p>
        </w:tc>
        <w:tc>
          <w:tcPr>
            <w:tcW w:w="927" w:type="dxa"/>
            <w:gridSpan w:val="2"/>
            <w:vMerge/>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p>
        </w:tc>
        <w:tc>
          <w:tcPr>
            <w:tcW w:w="1508" w:type="dxa"/>
            <w:vMerge/>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p>
        </w:tc>
        <w:tc>
          <w:tcPr>
            <w:tcW w:w="2139" w:type="dxa"/>
            <w:gridSpan w:val="5"/>
            <w:vMerge w:val="restart"/>
          </w:tcPr>
          <w:p w:rsidR="008C6590" w:rsidRPr="00E53812" w:rsidRDefault="008C6590" w:rsidP="00CD7E81">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на приготовление пищи с использованием газовой плиты и нагрев воды с использованием </w:t>
            </w:r>
            <w:r w:rsidRPr="00E53812">
              <w:rPr>
                <w:rFonts w:ascii="Times New Roman" w:hAnsi="Times New Roman"/>
                <w:color w:val="000000" w:themeColor="text1"/>
                <w:sz w:val="20"/>
                <w:szCs w:val="20"/>
              </w:rPr>
              <w:lastRenderedPageBreak/>
              <w:t>газового водонагревателя</w:t>
            </w:r>
            <w:r w:rsidR="00B90631" w:rsidRPr="00E53812">
              <w:rPr>
                <w:rFonts w:ascii="Times New Roman" w:hAnsi="Times New Roman"/>
                <w:color w:val="000000" w:themeColor="text1"/>
                <w:sz w:val="20"/>
                <w:szCs w:val="20"/>
              </w:rPr>
              <w:t xml:space="preserve"> при отсутствии централизованно</w:t>
            </w:r>
            <w:r w:rsidRPr="00E53812">
              <w:rPr>
                <w:rFonts w:ascii="Times New Roman" w:hAnsi="Times New Roman"/>
                <w:color w:val="000000" w:themeColor="text1"/>
                <w:sz w:val="20"/>
                <w:szCs w:val="20"/>
              </w:rPr>
              <w:t>го горячего водоснабжения</w:t>
            </w:r>
          </w:p>
        </w:tc>
        <w:tc>
          <w:tcPr>
            <w:tcW w:w="992" w:type="dxa"/>
            <w:gridSpan w:val="2"/>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 xml:space="preserve">23,0 (276) </w:t>
            </w:r>
          </w:p>
        </w:tc>
        <w:tc>
          <w:tcPr>
            <w:tcW w:w="1381" w:type="dxa"/>
            <w:gridSpan w:val="2"/>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r>
      <w:tr w:rsidR="00CD7E81" w:rsidRPr="00E53812" w:rsidTr="00CD7E81">
        <w:trPr>
          <w:trHeight w:val="20"/>
          <w:jc w:val="center"/>
        </w:trPr>
        <w:tc>
          <w:tcPr>
            <w:tcW w:w="666" w:type="dxa"/>
            <w:vMerge/>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p>
        </w:tc>
        <w:tc>
          <w:tcPr>
            <w:tcW w:w="1553" w:type="dxa"/>
            <w:vMerge/>
            <w:shd w:val="clear" w:color="auto" w:fill="FFFFFF" w:themeFill="background1"/>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p>
        </w:tc>
        <w:tc>
          <w:tcPr>
            <w:tcW w:w="1252" w:type="dxa"/>
            <w:vMerge/>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p>
        </w:tc>
        <w:tc>
          <w:tcPr>
            <w:tcW w:w="927" w:type="dxa"/>
            <w:gridSpan w:val="2"/>
            <w:vMerge/>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p>
        </w:tc>
        <w:tc>
          <w:tcPr>
            <w:tcW w:w="1508" w:type="dxa"/>
            <w:vMerge/>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p>
        </w:tc>
        <w:tc>
          <w:tcPr>
            <w:tcW w:w="2139" w:type="dxa"/>
            <w:gridSpan w:val="5"/>
            <w:vMerge/>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p>
        </w:tc>
        <w:tc>
          <w:tcPr>
            <w:tcW w:w="992" w:type="dxa"/>
            <w:gridSpan w:val="2"/>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p>
        </w:tc>
        <w:tc>
          <w:tcPr>
            <w:tcW w:w="1381" w:type="dxa"/>
            <w:gridSpan w:val="2"/>
          </w:tcPr>
          <w:p w:rsidR="008C6590" w:rsidRPr="00E53812" w:rsidRDefault="008C6590" w:rsidP="00EA36CC">
            <w:pPr>
              <w:widowControl w:val="0"/>
              <w:autoSpaceDE w:val="0"/>
              <w:autoSpaceDN w:val="0"/>
              <w:adjustRightInd w:val="0"/>
              <w:jc w:val="center"/>
              <w:rPr>
                <w:rFonts w:ascii="Times New Roman" w:hAnsi="Times New Roman"/>
                <w:color w:val="000000" w:themeColor="text1"/>
                <w:sz w:val="20"/>
                <w:szCs w:val="20"/>
                <w:vertAlign w:val="superscript"/>
              </w:rPr>
            </w:pPr>
            <w:r w:rsidRPr="00E53812">
              <w:rPr>
                <w:rFonts w:ascii="Times New Roman" w:hAnsi="Times New Roman"/>
                <w:color w:val="000000" w:themeColor="text1"/>
                <w:sz w:val="20"/>
                <w:szCs w:val="20"/>
                <w:vertAlign w:val="superscript"/>
              </w:rPr>
              <w:t>-</w:t>
            </w:r>
          </w:p>
        </w:tc>
      </w:tr>
      <w:tr w:rsidR="007762A1" w:rsidRPr="00E53812" w:rsidTr="00E22AF0">
        <w:trPr>
          <w:trHeight w:val="20"/>
          <w:jc w:val="center"/>
        </w:trPr>
        <w:tc>
          <w:tcPr>
            <w:tcW w:w="666" w:type="dxa"/>
            <w:vMerge w:val="restart"/>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1553" w:type="dxa"/>
            <w:vMerge w:val="restart"/>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1252" w:type="dxa"/>
            <w:vMerge w:val="restart"/>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888" w:type="dxa"/>
            <w:vMerge w:val="restart"/>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1547" w:type="dxa"/>
            <w:gridSpan w:val="2"/>
            <w:vMerge w:val="restart"/>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2139" w:type="dxa"/>
            <w:gridSpan w:val="5"/>
          </w:tcPr>
          <w:p w:rsidR="007762A1" w:rsidRPr="00E53812" w:rsidRDefault="007762A1" w:rsidP="00CD7E81">
            <w:pPr>
              <w:widowControl w:val="0"/>
              <w:autoSpaceDE w:val="0"/>
              <w:autoSpaceDN w:val="0"/>
              <w:adjustRightInd w:val="0"/>
              <w:spacing w:after="0" w:line="240" w:lineRule="auto"/>
              <w:ind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подогрев воды с использованием газового водонагревателя при отсутствии централизованного горячего водоснабжения</w:t>
            </w:r>
          </w:p>
        </w:tc>
        <w:tc>
          <w:tcPr>
            <w:tcW w:w="992" w:type="dxa"/>
            <w:gridSpan w:val="2"/>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15,0</w:t>
            </w:r>
            <w:r w:rsidR="00D53132"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(180)</w:t>
            </w:r>
          </w:p>
        </w:tc>
        <w:tc>
          <w:tcPr>
            <w:tcW w:w="1381" w:type="dxa"/>
            <w:gridSpan w:val="2"/>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r>
      <w:tr w:rsidR="007762A1" w:rsidRPr="00E53812" w:rsidTr="00E22AF0">
        <w:trPr>
          <w:trHeight w:val="20"/>
          <w:jc w:val="center"/>
        </w:trPr>
        <w:tc>
          <w:tcPr>
            <w:tcW w:w="666"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1553"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1252"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888"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1547" w:type="dxa"/>
            <w:gridSpan w:val="2"/>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2139" w:type="dxa"/>
            <w:gridSpan w:val="5"/>
          </w:tcPr>
          <w:p w:rsidR="007762A1" w:rsidRPr="00E53812" w:rsidRDefault="007762A1" w:rsidP="00CD7E81">
            <w:pPr>
              <w:widowControl w:val="0"/>
              <w:autoSpaceDE w:val="0"/>
              <w:autoSpaceDN w:val="0"/>
              <w:adjustRightInd w:val="0"/>
              <w:spacing w:line="240" w:lineRule="auto"/>
              <w:ind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992" w:type="dxa"/>
            <w:gridSpan w:val="2"/>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14,0 (144)</w:t>
            </w:r>
          </w:p>
        </w:tc>
        <w:tc>
          <w:tcPr>
            <w:tcW w:w="1381" w:type="dxa"/>
            <w:gridSpan w:val="2"/>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r>
      <w:tr w:rsidR="007762A1" w:rsidRPr="00E53812" w:rsidTr="00E22AF0">
        <w:trPr>
          <w:trHeight w:val="20"/>
          <w:jc w:val="center"/>
        </w:trPr>
        <w:tc>
          <w:tcPr>
            <w:tcW w:w="666"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1553"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1252"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888"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1547" w:type="dxa"/>
            <w:gridSpan w:val="2"/>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2139" w:type="dxa"/>
            <w:gridSpan w:val="5"/>
          </w:tcPr>
          <w:p w:rsidR="007762A1" w:rsidRPr="00E53812" w:rsidRDefault="007762A1" w:rsidP="00EA36CC">
            <w:pPr>
              <w:widowControl w:val="0"/>
              <w:autoSpaceDE w:val="0"/>
              <w:autoSpaceDN w:val="0"/>
              <w:adjustRightInd w:val="0"/>
              <w:spacing w:line="240" w:lineRule="auto"/>
              <w:ind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Отопление,</w:t>
            </w:r>
          </w:p>
          <w:p w:rsidR="007762A1" w:rsidRPr="00E53812" w:rsidRDefault="007762A1" w:rsidP="00EA36CC">
            <w:pPr>
              <w:widowControl w:val="0"/>
              <w:autoSpaceDE w:val="0"/>
              <w:autoSpaceDN w:val="0"/>
              <w:adjustRightInd w:val="0"/>
              <w:spacing w:line="240" w:lineRule="auto"/>
              <w:ind w:right="-108"/>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Куб.м</w:t>
            </w:r>
            <w:proofErr w:type="spellEnd"/>
            <w:r w:rsidRPr="00E53812">
              <w:rPr>
                <w:rFonts w:ascii="Times New Roman" w:hAnsi="Times New Roman"/>
                <w:color w:val="000000" w:themeColor="text1"/>
                <w:sz w:val="20"/>
                <w:szCs w:val="20"/>
              </w:rPr>
              <w:t>/</w:t>
            </w:r>
            <w:proofErr w:type="spellStart"/>
            <w:r w:rsidRPr="00E53812">
              <w:rPr>
                <w:rFonts w:ascii="Times New Roman" w:hAnsi="Times New Roman"/>
                <w:color w:val="000000" w:themeColor="text1"/>
                <w:sz w:val="20"/>
                <w:szCs w:val="20"/>
              </w:rPr>
              <w:t>кв.м</w:t>
            </w:r>
            <w:proofErr w:type="spellEnd"/>
            <w:r w:rsidRPr="00E53812">
              <w:rPr>
                <w:rFonts w:ascii="Times New Roman" w:hAnsi="Times New Roman"/>
                <w:color w:val="000000" w:themeColor="text1"/>
                <w:sz w:val="20"/>
                <w:szCs w:val="20"/>
              </w:rPr>
              <w:t xml:space="preserve">                    площади в месяц</w:t>
            </w:r>
          </w:p>
        </w:tc>
        <w:tc>
          <w:tcPr>
            <w:tcW w:w="992" w:type="dxa"/>
            <w:gridSpan w:val="2"/>
          </w:tcPr>
          <w:p w:rsidR="007762A1" w:rsidRPr="00E53812" w:rsidRDefault="007762A1" w:rsidP="00EA36CC">
            <w:pPr>
              <w:widowControl w:val="0"/>
              <w:autoSpaceDE w:val="0"/>
              <w:autoSpaceDN w:val="0"/>
              <w:adjustRightInd w:val="0"/>
              <w:ind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7,0</w:t>
            </w:r>
          </w:p>
        </w:tc>
        <w:tc>
          <w:tcPr>
            <w:tcW w:w="1381" w:type="dxa"/>
            <w:gridSpan w:val="2"/>
          </w:tcPr>
          <w:p w:rsidR="007762A1" w:rsidRPr="00E53812" w:rsidRDefault="007762A1" w:rsidP="00EA36CC">
            <w:pPr>
              <w:widowControl w:val="0"/>
              <w:autoSpaceDE w:val="0"/>
              <w:autoSpaceDN w:val="0"/>
              <w:adjustRightInd w:val="0"/>
              <w:ind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r>
      <w:tr w:rsidR="007762A1" w:rsidRPr="00E53812" w:rsidTr="00E22AF0">
        <w:trPr>
          <w:trHeight w:val="20"/>
          <w:jc w:val="center"/>
        </w:trPr>
        <w:tc>
          <w:tcPr>
            <w:tcW w:w="666"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1553"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2140" w:type="dxa"/>
            <w:gridSpan w:val="2"/>
            <w:vMerge w:val="restart"/>
          </w:tcPr>
          <w:p w:rsidR="007762A1" w:rsidRPr="00E53812" w:rsidRDefault="007762A1"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547" w:type="dxa"/>
            <w:gridSpan w:val="2"/>
            <w:vMerge w:val="restart"/>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4512" w:type="dxa"/>
            <w:gridSpan w:val="9"/>
            <w:tcBorders>
              <w:bottom w:val="nil"/>
            </w:tcBorders>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r>
      <w:tr w:rsidR="007762A1" w:rsidRPr="00E53812" w:rsidTr="00E22AF0">
        <w:trPr>
          <w:trHeight w:val="939"/>
          <w:jc w:val="center"/>
        </w:trPr>
        <w:tc>
          <w:tcPr>
            <w:tcW w:w="666"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1553" w:type="dxa"/>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2140" w:type="dxa"/>
            <w:gridSpan w:val="2"/>
            <w:vMerge/>
          </w:tcPr>
          <w:p w:rsidR="007762A1" w:rsidRPr="00E53812" w:rsidRDefault="007762A1"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47" w:type="dxa"/>
            <w:gridSpan w:val="2"/>
            <w:vMerge/>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p>
        </w:tc>
        <w:tc>
          <w:tcPr>
            <w:tcW w:w="4512" w:type="dxa"/>
            <w:gridSpan w:val="9"/>
            <w:tcBorders>
              <w:top w:val="nil"/>
            </w:tcBorders>
          </w:tcPr>
          <w:p w:rsidR="007762A1" w:rsidRPr="00E53812" w:rsidRDefault="007762A1"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D26C6B" w:rsidRPr="00E53812" w:rsidTr="00D26C6B">
        <w:trPr>
          <w:trHeight w:val="20"/>
          <w:jc w:val="center"/>
        </w:trPr>
        <w:tc>
          <w:tcPr>
            <w:tcW w:w="666" w:type="dxa"/>
            <w:vMerge w:val="restart"/>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1.1.3</w:t>
            </w:r>
          </w:p>
        </w:tc>
        <w:tc>
          <w:tcPr>
            <w:tcW w:w="1553" w:type="dxa"/>
            <w:vMerge w:val="restart"/>
            <w:shd w:val="clear" w:color="auto" w:fill="FFFFFF" w:themeFill="background1"/>
          </w:tcPr>
          <w:p w:rsidR="00BF3BA7" w:rsidRPr="00E53812" w:rsidRDefault="002C7A09" w:rsidP="00EA36CC">
            <w:pPr>
              <w:widowControl w:val="0"/>
              <w:autoSpaceDE w:val="0"/>
              <w:autoSpaceDN w:val="0"/>
              <w:adjustRightInd w:val="0"/>
              <w:spacing w:after="0"/>
              <w:ind w:left="-107"/>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Котельные</w:t>
            </w:r>
          </w:p>
          <w:p w:rsidR="00BF3BA7" w:rsidRPr="00E53812" w:rsidRDefault="00D53132" w:rsidP="00EA36CC">
            <w:pPr>
              <w:widowControl w:val="0"/>
              <w:autoSpaceDE w:val="0"/>
              <w:autoSpaceDN w:val="0"/>
              <w:adjustRightInd w:val="0"/>
              <w:spacing w:after="0"/>
              <w:ind w:left="-107"/>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p>
        </w:tc>
        <w:tc>
          <w:tcPr>
            <w:tcW w:w="1252" w:type="dxa"/>
            <w:vMerge w:val="restart"/>
            <w:shd w:val="clear" w:color="auto" w:fill="FFFFFF" w:themeFill="background1"/>
          </w:tcPr>
          <w:p w:rsidR="00BF3BA7" w:rsidRPr="00E53812" w:rsidRDefault="00BF3BA7" w:rsidP="00EA36CC">
            <w:pPr>
              <w:widowControl w:val="0"/>
              <w:autoSpaceDE w:val="0"/>
              <w:autoSpaceDN w:val="0"/>
              <w:adjustRightInd w:val="0"/>
              <w:spacing w:after="0"/>
              <w:ind w:left="-105" w:right="-134"/>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Расчетные показатели минимально допустимого уровня обеспечен-</w:t>
            </w:r>
            <w:proofErr w:type="spellStart"/>
            <w:r w:rsidRPr="00E53812">
              <w:rPr>
                <w:rFonts w:ascii="Times New Roman" w:hAnsi="Times New Roman"/>
                <w:color w:val="000000" w:themeColor="text1"/>
                <w:sz w:val="20"/>
                <w:szCs w:val="20"/>
              </w:rPr>
              <w:t>ности</w:t>
            </w:r>
            <w:proofErr w:type="spellEnd"/>
          </w:p>
        </w:tc>
        <w:tc>
          <w:tcPr>
            <w:tcW w:w="888" w:type="dxa"/>
            <w:vMerge w:val="restart"/>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w:t>
            </w:r>
            <w:proofErr w:type="spellStart"/>
            <w:r w:rsidRPr="00E53812">
              <w:rPr>
                <w:rFonts w:ascii="Times New Roman" w:hAnsi="Times New Roman"/>
                <w:color w:val="000000" w:themeColor="text1"/>
                <w:sz w:val="20"/>
                <w:szCs w:val="20"/>
              </w:rPr>
              <w:t>мально</w:t>
            </w:r>
            <w:proofErr w:type="spellEnd"/>
            <w:r w:rsidRPr="00E53812">
              <w:rPr>
                <w:rFonts w:ascii="Times New Roman" w:hAnsi="Times New Roman"/>
                <w:color w:val="000000" w:themeColor="text1"/>
                <w:sz w:val="20"/>
                <w:szCs w:val="20"/>
              </w:rPr>
              <w:t xml:space="preserve"> допустимого уровня мощности </w:t>
            </w:r>
            <w:proofErr w:type="spellStart"/>
            <w:r w:rsidRPr="00E53812">
              <w:rPr>
                <w:rFonts w:ascii="Times New Roman" w:hAnsi="Times New Roman"/>
                <w:color w:val="000000" w:themeColor="text1"/>
                <w:sz w:val="20"/>
                <w:szCs w:val="20"/>
              </w:rPr>
              <w:t>объек</w:t>
            </w:r>
            <w:proofErr w:type="spellEnd"/>
            <w:r w:rsidRPr="00E53812">
              <w:rPr>
                <w:rFonts w:ascii="Times New Roman" w:hAnsi="Times New Roman"/>
                <w:color w:val="000000" w:themeColor="text1"/>
                <w:sz w:val="20"/>
                <w:szCs w:val="20"/>
              </w:rPr>
              <w:t>-та</w:t>
            </w:r>
          </w:p>
        </w:tc>
        <w:tc>
          <w:tcPr>
            <w:tcW w:w="1547" w:type="dxa"/>
            <w:gridSpan w:val="2"/>
            <w:vMerge w:val="restart"/>
            <w:shd w:val="clear" w:color="auto" w:fill="FFFFFF" w:themeFill="background1"/>
          </w:tcPr>
          <w:p w:rsidR="00BF3BA7" w:rsidRPr="00E53812" w:rsidRDefault="00BF3BA7" w:rsidP="00EA36CC">
            <w:pPr>
              <w:widowControl w:val="0"/>
              <w:autoSpaceDE w:val="0"/>
              <w:autoSpaceDN w:val="0"/>
              <w:adjustRightInd w:val="0"/>
              <w:spacing w:after="0"/>
              <w:ind w:lef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Удельные расходы тепла на отопление жилых зданий, </w:t>
            </w:r>
            <w:r w:rsidRPr="00E53812">
              <w:rPr>
                <w:rFonts w:ascii="Times New Roman" w:hAnsi="Times New Roman"/>
                <w:bCs/>
                <w:color w:val="000000" w:themeColor="text1"/>
                <w:sz w:val="20"/>
                <w:szCs w:val="20"/>
              </w:rPr>
              <w:t>кДж/</w:t>
            </w:r>
            <w:r w:rsidR="00D53132" w:rsidRPr="00E53812">
              <w:rPr>
                <w:rFonts w:ascii="Times New Roman" w:hAnsi="Times New Roman"/>
                <w:bCs/>
                <w:color w:val="000000" w:themeColor="text1"/>
                <w:sz w:val="20"/>
                <w:szCs w:val="20"/>
              </w:rPr>
              <w:t xml:space="preserve">   </w:t>
            </w:r>
            <w:r w:rsidRPr="00E53812">
              <w:rPr>
                <w:rFonts w:ascii="Times New Roman" w:hAnsi="Times New Roman"/>
                <w:bCs/>
                <w:color w:val="000000" w:themeColor="text1"/>
                <w:sz w:val="20"/>
                <w:szCs w:val="20"/>
              </w:rPr>
              <w:t>(</w:t>
            </w:r>
            <w:proofErr w:type="spellStart"/>
            <w:r w:rsidRPr="00E53812">
              <w:rPr>
                <w:rFonts w:ascii="Times New Roman" w:hAnsi="Times New Roman"/>
                <w:bCs/>
                <w:color w:val="000000" w:themeColor="text1"/>
                <w:sz w:val="20"/>
                <w:szCs w:val="20"/>
              </w:rPr>
              <w:t>кв.м°С·сут</w:t>
            </w:r>
            <w:proofErr w:type="spellEnd"/>
            <w:r w:rsidRPr="00E53812">
              <w:rPr>
                <w:rFonts w:ascii="Times New Roman" w:hAnsi="Times New Roman"/>
                <w:bCs/>
                <w:color w:val="000000" w:themeColor="text1"/>
                <w:sz w:val="20"/>
                <w:szCs w:val="20"/>
              </w:rPr>
              <w:t xml:space="preserve">) </w:t>
            </w:r>
            <w:r w:rsidRPr="00E53812">
              <w:rPr>
                <w:rFonts w:ascii="Times New Roman" w:hAnsi="Times New Roman"/>
                <w:color w:val="000000" w:themeColor="text1"/>
                <w:sz w:val="20"/>
                <w:szCs w:val="20"/>
              </w:rPr>
              <w:t>общей площади здания по этажности</w:t>
            </w:r>
          </w:p>
          <w:p w:rsidR="00D53132" w:rsidRPr="00E53812" w:rsidRDefault="00D53132" w:rsidP="00EA36CC">
            <w:pPr>
              <w:widowControl w:val="0"/>
              <w:autoSpaceDE w:val="0"/>
              <w:autoSpaceDN w:val="0"/>
              <w:adjustRightInd w:val="0"/>
              <w:spacing w:after="0"/>
              <w:ind w:left="-108"/>
              <w:jc w:val="center"/>
              <w:rPr>
                <w:rFonts w:ascii="Times New Roman" w:hAnsi="Times New Roman"/>
                <w:color w:val="000000" w:themeColor="text1"/>
                <w:sz w:val="20"/>
                <w:szCs w:val="20"/>
              </w:rPr>
            </w:pPr>
          </w:p>
          <w:p w:rsidR="00D53132" w:rsidRPr="00E53812" w:rsidRDefault="00D53132" w:rsidP="00EA36CC">
            <w:pPr>
              <w:widowControl w:val="0"/>
              <w:autoSpaceDE w:val="0"/>
              <w:autoSpaceDN w:val="0"/>
              <w:adjustRightInd w:val="0"/>
              <w:spacing w:after="0"/>
              <w:ind w:left="-108"/>
              <w:jc w:val="center"/>
              <w:rPr>
                <w:rFonts w:ascii="Times New Roman" w:hAnsi="Times New Roman"/>
                <w:color w:val="000000" w:themeColor="text1"/>
                <w:sz w:val="20"/>
                <w:szCs w:val="20"/>
              </w:rPr>
            </w:pPr>
          </w:p>
          <w:p w:rsidR="00D53132" w:rsidRPr="00E53812" w:rsidRDefault="00D53132" w:rsidP="00EA36CC">
            <w:pPr>
              <w:widowControl w:val="0"/>
              <w:autoSpaceDE w:val="0"/>
              <w:autoSpaceDN w:val="0"/>
              <w:adjustRightInd w:val="0"/>
              <w:spacing w:after="0"/>
              <w:ind w:left="-108"/>
              <w:jc w:val="center"/>
              <w:rPr>
                <w:rFonts w:ascii="Times New Roman" w:hAnsi="Times New Roman"/>
                <w:color w:val="000000" w:themeColor="text1"/>
                <w:sz w:val="20"/>
                <w:szCs w:val="20"/>
              </w:rPr>
            </w:pPr>
          </w:p>
          <w:p w:rsidR="00D53132" w:rsidRPr="00E53812" w:rsidRDefault="00D53132" w:rsidP="00EA36CC">
            <w:pPr>
              <w:widowControl w:val="0"/>
              <w:autoSpaceDE w:val="0"/>
              <w:autoSpaceDN w:val="0"/>
              <w:adjustRightInd w:val="0"/>
              <w:spacing w:after="0"/>
              <w:ind w:left="-108"/>
              <w:jc w:val="center"/>
              <w:rPr>
                <w:rFonts w:ascii="Times New Roman" w:hAnsi="Times New Roman"/>
                <w:color w:val="000000" w:themeColor="text1"/>
                <w:sz w:val="20"/>
                <w:szCs w:val="20"/>
              </w:rPr>
            </w:pPr>
          </w:p>
        </w:tc>
        <w:tc>
          <w:tcPr>
            <w:tcW w:w="1134" w:type="dxa"/>
            <w:gridSpan w:val="3"/>
            <w:vMerge w:val="restart"/>
            <w:shd w:val="clear" w:color="auto" w:fill="FFFFFF" w:themeFill="background1"/>
          </w:tcPr>
          <w:p w:rsidR="00BF3BA7" w:rsidRPr="00E53812" w:rsidRDefault="00D53132" w:rsidP="00EA36CC">
            <w:pPr>
              <w:widowControl w:val="0"/>
              <w:autoSpaceDE w:val="0"/>
              <w:autoSpaceDN w:val="0"/>
              <w:adjustRightInd w:val="0"/>
              <w:spacing w:after="0"/>
              <w:ind w:left="-108" w:right="-108"/>
              <w:jc w:val="center"/>
              <w:rPr>
                <w:rFonts w:ascii="Times New Roman" w:hAnsi="Times New Roman"/>
                <w:color w:val="000000" w:themeColor="text1"/>
                <w:sz w:val="20"/>
                <w:szCs w:val="20"/>
                <w:highlight w:val="yellow"/>
              </w:rPr>
            </w:pPr>
            <w:r w:rsidRPr="00E53812">
              <w:rPr>
                <w:rFonts w:ascii="Times New Roman" w:hAnsi="Times New Roman"/>
                <w:color w:val="000000" w:themeColor="text1"/>
                <w:sz w:val="20"/>
                <w:szCs w:val="20"/>
              </w:rPr>
              <w:t>Отапливаемая пло</w:t>
            </w:r>
            <w:r w:rsidR="00BF3BA7" w:rsidRPr="00E53812">
              <w:rPr>
                <w:rFonts w:ascii="Times New Roman" w:hAnsi="Times New Roman"/>
                <w:color w:val="000000" w:themeColor="text1"/>
                <w:sz w:val="20"/>
                <w:szCs w:val="20"/>
              </w:rPr>
              <w:t xml:space="preserve">щадь дома, </w:t>
            </w:r>
            <w:proofErr w:type="spellStart"/>
            <w:r w:rsidR="00BF3BA7" w:rsidRPr="00E53812">
              <w:rPr>
                <w:rFonts w:ascii="Times New Roman" w:hAnsi="Times New Roman"/>
                <w:color w:val="000000" w:themeColor="text1"/>
                <w:sz w:val="20"/>
                <w:szCs w:val="20"/>
              </w:rPr>
              <w:t>кв.м</w:t>
            </w:r>
            <w:proofErr w:type="spellEnd"/>
          </w:p>
        </w:tc>
        <w:tc>
          <w:tcPr>
            <w:tcW w:w="3378" w:type="dxa"/>
            <w:gridSpan w:val="6"/>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Этажность</w:t>
            </w:r>
          </w:p>
        </w:tc>
      </w:tr>
      <w:tr w:rsidR="00D26C6B" w:rsidRPr="00E53812" w:rsidTr="00D26C6B">
        <w:trPr>
          <w:trHeight w:val="20"/>
          <w:jc w:val="center"/>
        </w:trPr>
        <w:tc>
          <w:tcPr>
            <w:tcW w:w="66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252"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888"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547" w:type="dxa"/>
            <w:gridSpan w:val="2"/>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134" w:type="dxa"/>
            <w:gridSpan w:val="3"/>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005"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r w:rsidRPr="00E53812">
              <w:rPr>
                <w:rFonts w:ascii="Times New Roman" w:hAnsi="Times New Roman"/>
                <w:color w:val="000000" w:themeColor="text1"/>
                <w:sz w:val="20"/>
                <w:szCs w:val="20"/>
              </w:rPr>
              <w:t>1</w:t>
            </w:r>
          </w:p>
        </w:tc>
        <w:tc>
          <w:tcPr>
            <w:tcW w:w="992"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w:t>
            </w:r>
          </w:p>
        </w:tc>
        <w:tc>
          <w:tcPr>
            <w:tcW w:w="1381"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r w:rsidRPr="00E53812">
              <w:rPr>
                <w:rFonts w:ascii="Times New Roman" w:hAnsi="Times New Roman"/>
                <w:color w:val="000000" w:themeColor="text1"/>
                <w:sz w:val="20"/>
                <w:szCs w:val="20"/>
              </w:rPr>
              <w:t>3</w:t>
            </w:r>
          </w:p>
        </w:tc>
      </w:tr>
      <w:tr w:rsidR="00D26C6B" w:rsidRPr="00E53812" w:rsidTr="00D26C6B">
        <w:trPr>
          <w:trHeight w:val="20"/>
          <w:jc w:val="center"/>
        </w:trPr>
        <w:tc>
          <w:tcPr>
            <w:tcW w:w="66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252"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888"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547" w:type="dxa"/>
            <w:gridSpan w:val="2"/>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60 и менее</w:t>
            </w:r>
          </w:p>
        </w:tc>
        <w:tc>
          <w:tcPr>
            <w:tcW w:w="1005"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140</w:t>
            </w:r>
          </w:p>
        </w:tc>
        <w:tc>
          <w:tcPr>
            <w:tcW w:w="992"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1381"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r w:rsidRPr="00E53812">
              <w:rPr>
                <w:rFonts w:ascii="Times New Roman" w:hAnsi="Times New Roman"/>
                <w:color w:val="000000" w:themeColor="text1"/>
                <w:sz w:val="20"/>
                <w:szCs w:val="20"/>
              </w:rPr>
              <w:t>-</w:t>
            </w:r>
          </w:p>
        </w:tc>
      </w:tr>
      <w:tr w:rsidR="00D26C6B" w:rsidRPr="00E53812" w:rsidTr="00D26C6B">
        <w:trPr>
          <w:trHeight w:val="20"/>
          <w:jc w:val="center"/>
        </w:trPr>
        <w:tc>
          <w:tcPr>
            <w:tcW w:w="66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252"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888"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547" w:type="dxa"/>
            <w:gridSpan w:val="2"/>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100</w:t>
            </w:r>
          </w:p>
        </w:tc>
        <w:tc>
          <w:tcPr>
            <w:tcW w:w="1005"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125</w:t>
            </w:r>
          </w:p>
        </w:tc>
        <w:tc>
          <w:tcPr>
            <w:tcW w:w="992"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135</w:t>
            </w:r>
          </w:p>
        </w:tc>
        <w:tc>
          <w:tcPr>
            <w:tcW w:w="1381"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r w:rsidRPr="00E53812">
              <w:rPr>
                <w:rFonts w:ascii="Times New Roman" w:hAnsi="Times New Roman"/>
                <w:color w:val="000000" w:themeColor="text1"/>
                <w:sz w:val="20"/>
                <w:szCs w:val="20"/>
              </w:rPr>
              <w:t>-</w:t>
            </w:r>
          </w:p>
        </w:tc>
      </w:tr>
      <w:tr w:rsidR="00D26C6B" w:rsidRPr="00E53812" w:rsidTr="00D26C6B">
        <w:trPr>
          <w:trHeight w:val="20"/>
          <w:jc w:val="center"/>
        </w:trPr>
        <w:tc>
          <w:tcPr>
            <w:tcW w:w="66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252"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888"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547" w:type="dxa"/>
            <w:gridSpan w:val="2"/>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150</w:t>
            </w:r>
          </w:p>
        </w:tc>
        <w:tc>
          <w:tcPr>
            <w:tcW w:w="1005"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110</w:t>
            </w:r>
          </w:p>
        </w:tc>
        <w:tc>
          <w:tcPr>
            <w:tcW w:w="992"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120</w:t>
            </w:r>
          </w:p>
        </w:tc>
        <w:tc>
          <w:tcPr>
            <w:tcW w:w="1381"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r w:rsidRPr="00E53812">
              <w:rPr>
                <w:rFonts w:ascii="Times New Roman" w:hAnsi="Times New Roman"/>
                <w:color w:val="000000" w:themeColor="text1"/>
                <w:sz w:val="20"/>
                <w:szCs w:val="20"/>
              </w:rPr>
              <w:t>130</w:t>
            </w:r>
          </w:p>
        </w:tc>
      </w:tr>
      <w:tr w:rsidR="00D26C6B" w:rsidRPr="00E53812" w:rsidTr="00D26C6B">
        <w:trPr>
          <w:trHeight w:val="20"/>
          <w:jc w:val="center"/>
        </w:trPr>
        <w:tc>
          <w:tcPr>
            <w:tcW w:w="66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252"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888"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547" w:type="dxa"/>
            <w:gridSpan w:val="2"/>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250</w:t>
            </w:r>
          </w:p>
        </w:tc>
        <w:tc>
          <w:tcPr>
            <w:tcW w:w="1005"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100</w:t>
            </w:r>
          </w:p>
        </w:tc>
        <w:tc>
          <w:tcPr>
            <w:tcW w:w="992"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105</w:t>
            </w:r>
          </w:p>
        </w:tc>
        <w:tc>
          <w:tcPr>
            <w:tcW w:w="1381"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r w:rsidRPr="00E53812">
              <w:rPr>
                <w:rFonts w:ascii="Times New Roman" w:hAnsi="Times New Roman"/>
                <w:color w:val="000000" w:themeColor="text1"/>
                <w:sz w:val="20"/>
                <w:szCs w:val="20"/>
              </w:rPr>
              <w:t>110</w:t>
            </w:r>
          </w:p>
        </w:tc>
      </w:tr>
      <w:tr w:rsidR="00D26C6B" w:rsidRPr="00E53812" w:rsidTr="00D26C6B">
        <w:trPr>
          <w:trHeight w:val="20"/>
          <w:jc w:val="center"/>
        </w:trPr>
        <w:tc>
          <w:tcPr>
            <w:tcW w:w="66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252"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888"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547" w:type="dxa"/>
            <w:gridSpan w:val="2"/>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400</w:t>
            </w:r>
          </w:p>
        </w:tc>
        <w:tc>
          <w:tcPr>
            <w:tcW w:w="1005"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992"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90</w:t>
            </w:r>
          </w:p>
        </w:tc>
        <w:tc>
          <w:tcPr>
            <w:tcW w:w="1381"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r w:rsidRPr="00E53812">
              <w:rPr>
                <w:rFonts w:ascii="Times New Roman" w:hAnsi="Times New Roman"/>
                <w:color w:val="000000" w:themeColor="text1"/>
                <w:sz w:val="20"/>
                <w:szCs w:val="20"/>
              </w:rPr>
              <w:t>95</w:t>
            </w:r>
          </w:p>
        </w:tc>
      </w:tr>
      <w:tr w:rsidR="00D26C6B" w:rsidRPr="00E53812" w:rsidTr="00D26C6B">
        <w:trPr>
          <w:trHeight w:val="20"/>
          <w:jc w:val="center"/>
        </w:trPr>
        <w:tc>
          <w:tcPr>
            <w:tcW w:w="66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252"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888"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547" w:type="dxa"/>
            <w:gridSpan w:val="2"/>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600</w:t>
            </w:r>
          </w:p>
        </w:tc>
        <w:tc>
          <w:tcPr>
            <w:tcW w:w="1005"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992"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80</w:t>
            </w:r>
          </w:p>
        </w:tc>
        <w:tc>
          <w:tcPr>
            <w:tcW w:w="1381" w:type="dxa"/>
            <w:gridSpan w:val="2"/>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highlight w:val="yellow"/>
              </w:rPr>
            </w:pPr>
            <w:r w:rsidRPr="00E53812">
              <w:rPr>
                <w:rFonts w:ascii="Times New Roman" w:hAnsi="Times New Roman"/>
                <w:color w:val="000000" w:themeColor="text1"/>
                <w:sz w:val="20"/>
                <w:szCs w:val="20"/>
              </w:rPr>
              <w:t>85</w:t>
            </w:r>
          </w:p>
        </w:tc>
      </w:tr>
      <w:tr w:rsidR="00D26C6B" w:rsidRPr="00E53812" w:rsidTr="00D26C6B">
        <w:trPr>
          <w:trHeight w:val="20"/>
          <w:jc w:val="center"/>
        </w:trPr>
        <w:tc>
          <w:tcPr>
            <w:tcW w:w="66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D53132" w:rsidRPr="00E53812" w:rsidRDefault="00D53132" w:rsidP="00EA36CC">
            <w:pPr>
              <w:widowControl w:val="0"/>
              <w:autoSpaceDE w:val="0"/>
              <w:autoSpaceDN w:val="0"/>
              <w:adjustRightInd w:val="0"/>
              <w:jc w:val="center"/>
              <w:rPr>
                <w:rFonts w:ascii="Times New Roman" w:hAnsi="Times New Roman"/>
                <w:color w:val="000000" w:themeColor="text1"/>
                <w:sz w:val="20"/>
                <w:szCs w:val="20"/>
                <w:highlight w:val="yellow"/>
              </w:rPr>
            </w:pPr>
          </w:p>
        </w:tc>
        <w:tc>
          <w:tcPr>
            <w:tcW w:w="1252" w:type="dxa"/>
            <w:vMerge/>
            <w:shd w:val="clear" w:color="auto" w:fill="FFFFFF" w:themeFill="background1"/>
          </w:tcPr>
          <w:p w:rsidR="00D53132" w:rsidRPr="00E53812" w:rsidRDefault="00D53132" w:rsidP="00EA36CC">
            <w:pPr>
              <w:widowControl w:val="0"/>
              <w:autoSpaceDE w:val="0"/>
              <w:autoSpaceDN w:val="0"/>
              <w:adjustRightInd w:val="0"/>
              <w:jc w:val="center"/>
              <w:rPr>
                <w:rFonts w:ascii="Times New Roman" w:hAnsi="Times New Roman"/>
                <w:color w:val="000000" w:themeColor="text1"/>
                <w:sz w:val="20"/>
                <w:szCs w:val="20"/>
                <w:highlight w:val="yellow"/>
              </w:rPr>
            </w:pPr>
          </w:p>
        </w:tc>
        <w:tc>
          <w:tcPr>
            <w:tcW w:w="888" w:type="dxa"/>
            <w:vMerge/>
            <w:shd w:val="clear" w:color="auto" w:fill="FFFFFF" w:themeFill="background1"/>
          </w:tcPr>
          <w:p w:rsidR="00D53132" w:rsidRPr="00E53812" w:rsidRDefault="00D53132" w:rsidP="00EA36CC">
            <w:pPr>
              <w:widowControl w:val="0"/>
              <w:autoSpaceDE w:val="0"/>
              <w:autoSpaceDN w:val="0"/>
              <w:adjustRightInd w:val="0"/>
              <w:jc w:val="center"/>
              <w:rPr>
                <w:rFonts w:ascii="Times New Roman" w:hAnsi="Times New Roman"/>
                <w:color w:val="000000" w:themeColor="text1"/>
                <w:sz w:val="20"/>
                <w:szCs w:val="20"/>
                <w:highlight w:val="yellow"/>
              </w:rPr>
            </w:pPr>
          </w:p>
        </w:tc>
        <w:tc>
          <w:tcPr>
            <w:tcW w:w="1547" w:type="dxa"/>
            <w:gridSpan w:val="2"/>
            <w:vMerge/>
            <w:shd w:val="clear" w:color="auto" w:fill="FFFFFF" w:themeFill="background1"/>
          </w:tcPr>
          <w:p w:rsidR="00D53132" w:rsidRPr="00E53812" w:rsidRDefault="00D53132" w:rsidP="00EA36CC">
            <w:pPr>
              <w:widowControl w:val="0"/>
              <w:autoSpaceDE w:val="0"/>
              <w:autoSpaceDN w:val="0"/>
              <w:adjustRightInd w:val="0"/>
              <w:jc w:val="center"/>
              <w:rPr>
                <w:rFonts w:ascii="Times New Roman" w:hAnsi="Times New Roman"/>
                <w:color w:val="000000" w:themeColor="text1"/>
                <w:sz w:val="20"/>
                <w:szCs w:val="20"/>
                <w:highlight w:val="yellow"/>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ind w:left="-108" w:right="-108"/>
              <w:jc w:val="center"/>
              <w:rPr>
                <w:rFonts w:ascii="Times New Roman" w:hAnsi="Times New Roman"/>
                <w:color w:val="000000" w:themeColor="text1"/>
                <w:sz w:val="20"/>
                <w:szCs w:val="20"/>
                <w:highlight w:val="yellow"/>
              </w:rPr>
            </w:pPr>
            <w:r w:rsidRPr="00E53812">
              <w:rPr>
                <w:rFonts w:ascii="Times New Roman" w:hAnsi="Times New Roman"/>
                <w:color w:val="000000" w:themeColor="text1"/>
                <w:sz w:val="20"/>
                <w:szCs w:val="20"/>
              </w:rPr>
              <w:t>1000                         и более</w:t>
            </w:r>
          </w:p>
        </w:tc>
        <w:tc>
          <w:tcPr>
            <w:tcW w:w="1005" w:type="dxa"/>
            <w:gridSpan w:val="2"/>
            <w:shd w:val="clear" w:color="auto" w:fill="FFFFFF" w:themeFill="background1"/>
          </w:tcPr>
          <w:p w:rsidR="00D53132" w:rsidRPr="00E53812" w:rsidRDefault="00D53132"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992" w:type="dxa"/>
            <w:gridSpan w:val="2"/>
            <w:shd w:val="clear" w:color="auto" w:fill="FFFFFF" w:themeFill="background1"/>
          </w:tcPr>
          <w:p w:rsidR="00D53132" w:rsidRPr="00E53812" w:rsidRDefault="00D53132"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70</w:t>
            </w:r>
          </w:p>
        </w:tc>
        <w:tc>
          <w:tcPr>
            <w:tcW w:w="1381" w:type="dxa"/>
            <w:gridSpan w:val="2"/>
            <w:shd w:val="clear" w:color="auto" w:fill="FFFFFF" w:themeFill="background1"/>
          </w:tcPr>
          <w:p w:rsidR="00D53132" w:rsidRPr="00E53812" w:rsidRDefault="00D53132" w:rsidP="00EA36CC">
            <w:pPr>
              <w:widowControl w:val="0"/>
              <w:autoSpaceDE w:val="0"/>
              <w:autoSpaceDN w:val="0"/>
              <w:adjustRightInd w:val="0"/>
              <w:jc w:val="center"/>
              <w:rPr>
                <w:rFonts w:ascii="Times New Roman" w:hAnsi="Times New Roman"/>
                <w:color w:val="000000" w:themeColor="text1"/>
                <w:sz w:val="20"/>
                <w:szCs w:val="20"/>
                <w:highlight w:val="yellow"/>
              </w:rPr>
            </w:pPr>
            <w:r w:rsidRPr="00E53812">
              <w:rPr>
                <w:rFonts w:ascii="Times New Roman" w:hAnsi="Times New Roman"/>
                <w:color w:val="000000" w:themeColor="text1"/>
                <w:sz w:val="20"/>
                <w:szCs w:val="20"/>
              </w:rPr>
              <w:t>75</w:t>
            </w:r>
          </w:p>
        </w:tc>
      </w:tr>
      <w:tr w:rsidR="00D26C6B" w:rsidRPr="00E53812" w:rsidTr="00D26C6B">
        <w:trPr>
          <w:trHeight w:val="20"/>
          <w:jc w:val="center"/>
        </w:trPr>
        <w:tc>
          <w:tcPr>
            <w:tcW w:w="666" w:type="dxa"/>
            <w:vMerge/>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888" w:type="dxa"/>
            <w:vMerge w:val="restart"/>
            <w:shd w:val="clear" w:color="auto" w:fill="FFFFFF" w:themeFill="background1"/>
          </w:tcPr>
          <w:p w:rsidR="00BF3BA7" w:rsidRPr="00E53812" w:rsidRDefault="00BF3BA7" w:rsidP="00EA36CC">
            <w:pPr>
              <w:widowControl w:val="0"/>
              <w:autoSpaceDE w:val="0"/>
              <w:autoSpaceDN w:val="0"/>
              <w:adjustRightInd w:val="0"/>
              <w:spacing w:after="0"/>
              <w:ind w:left="-82"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w:t>
            </w:r>
            <w:proofErr w:type="spellStart"/>
            <w:r w:rsidRPr="00E53812">
              <w:rPr>
                <w:rFonts w:ascii="Times New Roman" w:hAnsi="Times New Roman"/>
                <w:color w:val="000000" w:themeColor="text1"/>
                <w:sz w:val="20"/>
                <w:szCs w:val="20"/>
              </w:rPr>
              <w:t>ный</w:t>
            </w:r>
            <w:proofErr w:type="spellEnd"/>
            <w:r w:rsidRPr="00E53812">
              <w:rPr>
                <w:rFonts w:ascii="Times New Roman" w:hAnsi="Times New Roman"/>
                <w:color w:val="000000" w:themeColor="text1"/>
                <w:sz w:val="20"/>
                <w:szCs w:val="20"/>
              </w:rPr>
              <w:t xml:space="preserve"> показа-</w:t>
            </w:r>
            <w:proofErr w:type="spellStart"/>
            <w:r w:rsidRPr="00E53812">
              <w:rPr>
                <w:rFonts w:ascii="Times New Roman" w:hAnsi="Times New Roman"/>
                <w:color w:val="000000" w:themeColor="text1"/>
                <w:sz w:val="20"/>
                <w:szCs w:val="20"/>
              </w:rPr>
              <w:t>тель</w:t>
            </w:r>
            <w:proofErr w:type="spellEnd"/>
            <w:r w:rsidR="00D53132" w:rsidRPr="00E53812">
              <w:rPr>
                <w:rFonts w:ascii="Times New Roman" w:hAnsi="Times New Roman"/>
                <w:color w:val="000000" w:themeColor="text1"/>
                <w:sz w:val="20"/>
                <w:szCs w:val="20"/>
              </w:rPr>
              <w:t xml:space="preserve"> </w:t>
            </w:r>
            <w:proofErr w:type="spellStart"/>
            <w:r w:rsidRPr="00E53812">
              <w:rPr>
                <w:rFonts w:ascii="Times New Roman" w:hAnsi="Times New Roman"/>
                <w:color w:val="000000" w:themeColor="text1"/>
                <w:sz w:val="20"/>
                <w:szCs w:val="20"/>
              </w:rPr>
              <w:t>минима-льно</w:t>
            </w:r>
            <w:proofErr w:type="spellEnd"/>
            <w:r w:rsidRPr="00E53812">
              <w:rPr>
                <w:rFonts w:ascii="Times New Roman" w:hAnsi="Times New Roman"/>
                <w:color w:val="000000" w:themeColor="text1"/>
                <w:sz w:val="20"/>
                <w:szCs w:val="20"/>
              </w:rPr>
              <w:t xml:space="preserve"> допусти-мой площади </w:t>
            </w:r>
            <w:proofErr w:type="spellStart"/>
            <w:r w:rsidRPr="00E53812">
              <w:rPr>
                <w:rFonts w:ascii="Times New Roman" w:hAnsi="Times New Roman"/>
                <w:color w:val="000000" w:themeColor="text1"/>
                <w:sz w:val="20"/>
                <w:szCs w:val="20"/>
              </w:rPr>
              <w:t>террито-рии</w:t>
            </w:r>
            <w:proofErr w:type="spellEnd"/>
            <w:r w:rsidRPr="00E53812">
              <w:rPr>
                <w:rFonts w:ascii="Times New Roman" w:hAnsi="Times New Roman"/>
                <w:color w:val="000000" w:themeColor="text1"/>
                <w:sz w:val="20"/>
                <w:szCs w:val="20"/>
              </w:rPr>
              <w:t xml:space="preserve"> для </w:t>
            </w:r>
            <w:proofErr w:type="spellStart"/>
            <w:r w:rsidRPr="00E53812">
              <w:rPr>
                <w:rFonts w:ascii="Times New Roman" w:hAnsi="Times New Roman"/>
                <w:color w:val="000000" w:themeColor="text1"/>
                <w:sz w:val="20"/>
                <w:szCs w:val="20"/>
              </w:rPr>
              <w:t>размеще-</w:t>
            </w:r>
            <w:r w:rsidRPr="00E53812">
              <w:rPr>
                <w:rFonts w:ascii="Times New Roman" w:hAnsi="Times New Roman"/>
                <w:color w:val="000000" w:themeColor="text1"/>
                <w:sz w:val="20"/>
                <w:szCs w:val="20"/>
              </w:rPr>
              <w:lastRenderedPageBreak/>
              <w:t>ния</w:t>
            </w:r>
            <w:proofErr w:type="spellEnd"/>
            <w:r w:rsidRPr="00E53812">
              <w:rPr>
                <w:rFonts w:ascii="Times New Roman" w:hAnsi="Times New Roman"/>
                <w:color w:val="000000" w:themeColor="text1"/>
                <w:sz w:val="20"/>
                <w:szCs w:val="20"/>
              </w:rPr>
              <w:t xml:space="preserve"> объекта</w:t>
            </w:r>
          </w:p>
        </w:tc>
        <w:tc>
          <w:tcPr>
            <w:tcW w:w="1547" w:type="dxa"/>
            <w:gridSpan w:val="2"/>
            <w:vMerge w:val="restart"/>
            <w:shd w:val="clear" w:color="auto" w:fill="FFFFFF" w:themeFill="background1"/>
          </w:tcPr>
          <w:p w:rsidR="00BF3BA7" w:rsidRPr="00E53812" w:rsidRDefault="00BF3BA7"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Размер земельного участка для отдельно стоящих котельных в зависимости от мощности, га</w:t>
            </w:r>
          </w:p>
        </w:tc>
        <w:tc>
          <w:tcPr>
            <w:tcW w:w="1134" w:type="dxa"/>
            <w:gridSpan w:val="3"/>
            <w:vMerge w:val="restart"/>
            <w:shd w:val="clear" w:color="auto" w:fill="FFFFFF" w:themeFill="background1"/>
            <w:vAlign w:val="center"/>
          </w:tcPr>
          <w:p w:rsidR="00BF3BA7" w:rsidRPr="00E53812" w:rsidRDefault="00D53132" w:rsidP="00EA36CC">
            <w:pPr>
              <w:widowControl w:val="0"/>
              <w:autoSpaceDE w:val="0"/>
              <w:autoSpaceDN w:val="0"/>
              <w:adjustRightInd w:val="0"/>
              <w:spacing w:after="0"/>
              <w:ind w:left="-103"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Тепло-производи-</w:t>
            </w:r>
            <w:proofErr w:type="spellStart"/>
            <w:r w:rsidRPr="00E53812">
              <w:rPr>
                <w:rFonts w:ascii="Times New Roman" w:hAnsi="Times New Roman"/>
                <w:color w:val="000000" w:themeColor="text1"/>
                <w:sz w:val="20"/>
                <w:szCs w:val="20"/>
              </w:rPr>
              <w:t>тель</w:t>
            </w:r>
            <w:r w:rsidR="00BF3BA7" w:rsidRPr="00E53812">
              <w:rPr>
                <w:rFonts w:ascii="Times New Roman" w:hAnsi="Times New Roman"/>
                <w:color w:val="000000" w:themeColor="text1"/>
                <w:sz w:val="20"/>
                <w:szCs w:val="20"/>
              </w:rPr>
              <w:t>ность</w:t>
            </w:r>
            <w:proofErr w:type="spellEnd"/>
            <w:r w:rsidR="00BF3BA7" w:rsidRPr="00E53812">
              <w:rPr>
                <w:rFonts w:ascii="Times New Roman" w:hAnsi="Times New Roman"/>
                <w:color w:val="000000" w:themeColor="text1"/>
                <w:sz w:val="20"/>
                <w:szCs w:val="20"/>
              </w:rPr>
              <w:t xml:space="preserve"> котельной, Гкал/ч (МВт)</w:t>
            </w:r>
          </w:p>
        </w:tc>
        <w:tc>
          <w:tcPr>
            <w:tcW w:w="3378" w:type="dxa"/>
            <w:gridSpan w:val="6"/>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Размеры земельных участков, га, котельных, работающих</w:t>
            </w:r>
          </w:p>
        </w:tc>
      </w:tr>
      <w:tr w:rsidR="00D26C6B" w:rsidRPr="00E53812" w:rsidTr="00D26C6B">
        <w:trPr>
          <w:trHeight w:val="20"/>
          <w:jc w:val="center"/>
        </w:trPr>
        <w:tc>
          <w:tcPr>
            <w:tcW w:w="66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888"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47" w:type="dxa"/>
            <w:gridSpan w:val="2"/>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3"/>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3378" w:type="dxa"/>
            <w:gridSpan w:val="6"/>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p>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 газовом топливе</w:t>
            </w:r>
          </w:p>
        </w:tc>
      </w:tr>
      <w:tr w:rsidR="00D26C6B" w:rsidRPr="00E53812" w:rsidTr="00D26C6B">
        <w:trPr>
          <w:trHeight w:val="20"/>
          <w:jc w:val="center"/>
        </w:trPr>
        <w:tc>
          <w:tcPr>
            <w:tcW w:w="666"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888" w:type="dxa"/>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47" w:type="dxa"/>
            <w:gridSpan w:val="2"/>
            <w:vMerge/>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до 5</w:t>
            </w:r>
          </w:p>
        </w:tc>
        <w:tc>
          <w:tcPr>
            <w:tcW w:w="3378" w:type="dxa"/>
            <w:gridSpan w:val="6"/>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0,7</w:t>
            </w:r>
          </w:p>
        </w:tc>
      </w:tr>
      <w:tr w:rsidR="00D26C6B" w:rsidRPr="00E53812" w:rsidTr="00D26C6B">
        <w:trPr>
          <w:trHeight w:val="20"/>
          <w:jc w:val="center"/>
        </w:trPr>
        <w:tc>
          <w:tcPr>
            <w:tcW w:w="666"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888"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47" w:type="dxa"/>
            <w:gridSpan w:val="2"/>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 5 до 10 (св. 6 до 12)</w:t>
            </w:r>
          </w:p>
        </w:tc>
        <w:tc>
          <w:tcPr>
            <w:tcW w:w="3378" w:type="dxa"/>
            <w:gridSpan w:val="6"/>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w:t>
            </w:r>
          </w:p>
        </w:tc>
      </w:tr>
      <w:tr w:rsidR="00D26C6B" w:rsidRPr="00E53812" w:rsidTr="00D26C6B">
        <w:trPr>
          <w:trHeight w:val="20"/>
          <w:jc w:val="center"/>
        </w:trPr>
        <w:tc>
          <w:tcPr>
            <w:tcW w:w="666"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888"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47" w:type="dxa"/>
            <w:gridSpan w:val="2"/>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 10 до 50 (св. 12 до 58)</w:t>
            </w:r>
          </w:p>
        </w:tc>
        <w:tc>
          <w:tcPr>
            <w:tcW w:w="3378" w:type="dxa"/>
            <w:gridSpan w:val="6"/>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1,5</w:t>
            </w:r>
          </w:p>
        </w:tc>
      </w:tr>
      <w:tr w:rsidR="00D26C6B" w:rsidRPr="00E53812" w:rsidTr="00D26C6B">
        <w:trPr>
          <w:trHeight w:val="20"/>
          <w:jc w:val="center"/>
        </w:trPr>
        <w:tc>
          <w:tcPr>
            <w:tcW w:w="666"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888"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47" w:type="dxa"/>
            <w:gridSpan w:val="2"/>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св. 50 до 100 </w:t>
            </w:r>
            <w:r w:rsidRPr="00E53812">
              <w:rPr>
                <w:rFonts w:ascii="Times New Roman" w:hAnsi="Times New Roman"/>
                <w:color w:val="000000" w:themeColor="text1"/>
                <w:sz w:val="20"/>
                <w:szCs w:val="20"/>
              </w:rPr>
              <w:lastRenderedPageBreak/>
              <w:t>(св. 58 до 116)</w:t>
            </w:r>
          </w:p>
        </w:tc>
        <w:tc>
          <w:tcPr>
            <w:tcW w:w="3378" w:type="dxa"/>
            <w:gridSpan w:val="6"/>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2,5</w:t>
            </w:r>
          </w:p>
        </w:tc>
      </w:tr>
      <w:tr w:rsidR="00D26C6B" w:rsidRPr="00E53812" w:rsidTr="00D26C6B">
        <w:trPr>
          <w:trHeight w:val="20"/>
          <w:jc w:val="center"/>
        </w:trPr>
        <w:tc>
          <w:tcPr>
            <w:tcW w:w="666"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888"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47" w:type="dxa"/>
            <w:gridSpan w:val="2"/>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 100 до 200 (св. 16 до 233)</w:t>
            </w:r>
          </w:p>
        </w:tc>
        <w:tc>
          <w:tcPr>
            <w:tcW w:w="3378" w:type="dxa"/>
            <w:gridSpan w:val="6"/>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w:t>
            </w:r>
          </w:p>
        </w:tc>
      </w:tr>
      <w:tr w:rsidR="00D26C6B" w:rsidRPr="00E53812" w:rsidTr="00D26C6B">
        <w:trPr>
          <w:trHeight w:val="20"/>
          <w:jc w:val="center"/>
        </w:trPr>
        <w:tc>
          <w:tcPr>
            <w:tcW w:w="666"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888" w:type="dxa"/>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47" w:type="dxa"/>
            <w:gridSpan w:val="2"/>
            <w:vMerge/>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3"/>
            <w:shd w:val="clear" w:color="auto" w:fill="FFFFFF" w:themeFill="background1"/>
          </w:tcPr>
          <w:p w:rsidR="00D53132" w:rsidRPr="00E53812" w:rsidRDefault="00D53132" w:rsidP="00EA36CC">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 200 до 400 (св. 233 до 466)</w:t>
            </w:r>
          </w:p>
        </w:tc>
        <w:tc>
          <w:tcPr>
            <w:tcW w:w="3378" w:type="dxa"/>
            <w:gridSpan w:val="6"/>
            <w:shd w:val="clear" w:color="auto" w:fill="FFFFFF" w:themeFill="background1"/>
          </w:tcPr>
          <w:p w:rsidR="00D53132" w:rsidRPr="00E53812" w:rsidRDefault="00D53132"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3,5</w:t>
            </w:r>
          </w:p>
        </w:tc>
      </w:tr>
      <w:tr w:rsidR="00D26C6B" w:rsidRPr="00E53812" w:rsidTr="00D26C6B">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40" w:type="dxa"/>
            <w:gridSpan w:val="2"/>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547" w:type="dxa"/>
            <w:gridSpan w:val="2"/>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4512" w:type="dxa"/>
            <w:gridSpan w:val="9"/>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BF3BA7" w:rsidRPr="00E53812" w:rsidTr="00E22AF0">
        <w:trPr>
          <w:trHeight w:val="20"/>
          <w:jc w:val="center"/>
        </w:trPr>
        <w:tc>
          <w:tcPr>
            <w:tcW w:w="666" w:type="dxa"/>
            <w:vMerge w:val="restart"/>
          </w:tcPr>
          <w:p w:rsidR="00BF3BA7" w:rsidRPr="00E53812" w:rsidRDefault="00BF3BA7" w:rsidP="00EA36CC">
            <w:pPr>
              <w:widowControl w:val="0"/>
              <w:autoSpaceDE w:val="0"/>
              <w:autoSpaceDN w:val="0"/>
              <w:adjustRightInd w:val="0"/>
              <w:spacing w:after="0"/>
              <w:ind w:right="-10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1.1.4</w:t>
            </w:r>
          </w:p>
        </w:tc>
        <w:tc>
          <w:tcPr>
            <w:tcW w:w="1553" w:type="dxa"/>
            <w:vMerge w:val="restart"/>
          </w:tcPr>
          <w:p w:rsidR="00BF3BA7" w:rsidRPr="00E53812" w:rsidRDefault="00BF3BA7" w:rsidP="00EA36CC">
            <w:pPr>
              <w:widowControl w:val="0"/>
              <w:autoSpaceDE w:val="0"/>
              <w:autoSpaceDN w:val="0"/>
              <w:adjustRightInd w:val="0"/>
              <w:spacing w:after="0"/>
              <w:ind w:right="-10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Водозаборы,</w:t>
            </w:r>
          </w:p>
          <w:p w:rsidR="00BF3BA7" w:rsidRPr="00E53812" w:rsidRDefault="00EB5A85" w:rsidP="00EA36CC">
            <w:pPr>
              <w:widowControl w:val="0"/>
              <w:autoSpaceDE w:val="0"/>
              <w:autoSpaceDN w:val="0"/>
              <w:adjustRightInd w:val="0"/>
              <w:spacing w:after="0"/>
              <w:ind w:right="-10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станции водоподготов</w:t>
            </w:r>
            <w:r w:rsidR="00BF3BA7" w:rsidRPr="00E53812">
              <w:rPr>
                <w:rFonts w:ascii="Times New Roman" w:hAnsi="Times New Roman"/>
                <w:color w:val="000000" w:themeColor="text1"/>
                <w:sz w:val="20"/>
                <w:szCs w:val="20"/>
              </w:rPr>
              <w:t>ки (водопровод-</w:t>
            </w:r>
            <w:proofErr w:type="spellStart"/>
            <w:r w:rsidR="00BF3BA7" w:rsidRPr="00E53812">
              <w:rPr>
                <w:rFonts w:ascii="Times New Roman" w:hAnsi="Times New Roman"/>
                <w:color w:val="000000" w:themeColor="text1"/>
                <w:sz w:val="20"/>
                <w:szCs w:val="20"/>
              </w:rPr>
              <w:t>ные</w:t>
            </w:r>
            <w:proofErr w:type="spellEnd"/>
            <w:r w:rsidR="00BF3BA7" w:rsidRPr="00E53812">
              <w:rPr>
                <w:rFonts w:ascii="Times New Roman" w:hAnsi="Times New Roman"/>
                <w:color w:val="000000" w:themeColor="text1"/>
                <w:sz w:val="20"/>
                <w:szCs w:val="20"/>
              </w:rPr>
              <w:t xml:space="preserve"> очистные сооружения),</w:t>
            </w:r>
          </w:p>
          <w:p w:rsidR="00BF3BA7" w:rsidRPr="00E53812" w:rsidRDefault="00BF3BA7" w:rsidP="00EA36CC">
            <w:pPr>
              <w:widowControl w:val="0"/>
              <w:autoSpaceDE w:val="0"/>
              <w:autoSpaceDN w:val="0"/>
              <w:adjustRightInd w:val="0"/>
              <w:spacing w:after="0"/>
              <w:ind w:right="-10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насосные станции,</w:t>
            </w:r>
          </w:p>
          <w:p w:rsidR="00BF3BA7" w:rsidRPr="00E53812" w:rsidRDefault="00BF3BA7" w:rsidP="00EA36CC">
            <w:pPr>
              <w:widowControl w:val="0"/>
              <w:autoSpaceDE w:val="0"/>
              <w:autoSpaceDN w:val="0"/>
              <w:adjustRightInd w:val="0"/>
              <w:spacing w:after="0"/>
              <w:ind w:right="-10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резервуары,</w:t>
            </w:r>
          </w:p>
          <w:p w:rsidR="00BF3BA7" w:rsidRPr="00E53812" w:rsidRDefault="00BF3BA7" w:rsidP="00EA36CC">
            <w:pPr>
              <w:widowControl w:val="0"/>
              <w:autoSpaceDE w:val="0"/>
              <w:autoSpaceDN w:val="0"/>
              <w:adjustRightInd w:val="0"/>
              <w:spacing w:after="0"/>
              <w:ind w:right="-10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водонапорные башни,</w:t>
            </w:r>
          </w:p>
          <w:p w:rsidR="00BF3BA7" w:rsidRPr="00E53812" w:rsidRDefault="00BF3BA7" w:rsidP="00EA36CC">
            <w:pPr>
              <w:widowControl w:val="0"/>
              <w:autoSpaceDE w:val="0"/>
              <w:autoSpaceDN w:val="0"/>
              <w:adjustRightInd w:val="0"/>
              <w:spacing w:after="0"/>
              <w:ind w:right="-10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водопровод</w:t>
            </w:r>
          </w:p>
        </w:tc>
        <w:tc>
          <w:tcPr>
            <w:tcW w:w="1252" w:type="dxa"/>
            <w:vMerge w:val="restart"/>
          </w:tcPr>
          <w:p w:rsidR="00BF3BA7" w:rsidRPr="00E53812" w:rsidRDefault="00BF3BA7" w:rsidP="00EA36CC">
            <w:pPr>
              <w:widowControl w:val="0"/>
              <w:autoSpaceDE w:val="0"/>
              <w:autoSpaceDN w:val="0"/>
              <w:adjustRightInd w:val="0"/>
              <w:spacing w:after="0"/>
              <w:ind w:left="-105" w:right="-10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w:t>
            </w:r>
            <w:r w:rsidR="00D53132" w:rsidRPr="00E53812">
              <w:rPr>
                <w:rFonts w:ascii="Times New Roman" w:hAnsi="Times New Roman"/>
                <w:color w:val="000000" w:themeColor="text1"/>
                <w:sz w:val="20"/>
                <w:szCs w:val="20"/>
              </w:rPr>
              <w:t>е показатели минимально допусти</w:t>
            </w:r>
            <w:r w:rsidRPr="00E53812">
              <w:rPr>
                <w:rFonts w:ascii="Times New Roman" w:hAnsi="Times New Roman"/>
                <w:color w:val="000000" w:themeColor="text1"/>
                <w:sz w:val="20"/>
                <w:szCs w:val="20"/>
              </w:rPr>
              <w:t>мого уровня обеспечен-</w:t>
            </w:r>
            <w:proofErr w:type="spellStart"/>
            <w:r w:rsidRPr="00E53812">
              <w:rPr>
                <w:rFonts w:ascii="Times New Roman" w:hAnsi="Times New Roman"/>
                <w:color w:val="000000" w:themeColor="text1"/>
                <w:sz w:val="20"/>
                <w:szCs w:val="20"/>
              </w:rPr>
              <w:t>ности</w:t>
            </w:r>
            <w:proofErr w:type="spellEnd"/>
          </w:p>
        </w:tc>
        <w:tc>
          <w:tcPr>
            <w:tcW w:w="888" w:type="dxa"/>
            <w:vMerge w:val="restart"/>
          </w:tcPr>
          <w:p w:rsidR="00BF3BA7" w:rsidRPr="00E53812" w:rsidRDefault="00BF3BA7" w:rsidP="00EA36CC">
            <w:pPr>
              <w:widowControl w:val="0"/>
              <w:autoSpaceDE w:val="0"/>
              <w:autoSpaceDN w:val="0"/>
              <w:adjustRightInd w:val="0"/>
              <w:spacing w:after="0"/>
              <w:ind w:left="-82" w:right="-10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w:t>
            </w:r>
            <w:proofErr w:type="spellStart"/>
            <w:r w:rsidRPr="00E53812">
              <w:rPr>
                <w:rFonts w:ascii="Times New Roman" w:hAnsi="Times New Roman"/>
                <w:color w:val="000000" w:themeColor="text1"/>
                <w:sz w:val="20"/>
                <w:szCs w:val="20"/>
              </w:rPr>
              <w:t>ный</w:t>
            </w:r>
            <w:proofErr w:type="spellEnd"/>
            <w:r w:rsidRPr="00E53812">
              <w:rPr>
                <w:rFonts w:ascii="Times New Roman" w:hAnsi="Times New Roman"/>
                <w:color w:val="000000" w:themeColor="text1"/>
                <w:sz w:val="20"/>
                <w:szCs w:val="20"/>
              </w:rPr>
              <w:t xml:space="preserve"> показа-</w:t>
            </w:r>
            <w:proofErr w:type="spellStart"/>
            <w:r w:rsidRPr="00E53812">
              <w:rPr>
                <w:rFonts w:ascii="Times New Roman" w:hAnsi="Times New Roman"/>
                <w:color w:val="000000" w:themeColor="text1"/>
                <w:sz w:val="20"/>
                <w:szCs w:val="20"/>
              </w:rPr>
              <w:t>тель</w:t>
            </w:r>
            <w:proofErr w:type="spellEnd"/>
            <w:r w:rsidR="001D3F73" w:rsidRPr="00E53812">
              <w:rPr>
                <w:rFonts w:ascii="Times New Roman" w:hAnsi="Times New Roman"/>
                <w:color w:val="000000" w:themeColor="text1"/>
                <w:sz w:val="20"/>
                <w:szCs w:val="20"/>
              </w:rPr>
              <w:t xml:space="preserve"> </w:t>
            </w:r>
            <w:proofErr w:type="spellStart"/>
            <w:r w:rsidRPr="00E53812">
              <w:rPr>
                <w:rFonts w:ascii="Times New Roman" w:hAnsi="Times New Roman"/>
                <w:color w:val="000000" w:themeColor="text1"/>
                <w:sz w:val="20"/>
                <w:szCs w:val="20"/>
              </w:rPr>
              <w:t>минима-льно</w:t>
            </w:r>
            <w:proofErr w:type="spellEnd"/>
            <w:r w:rsidR="001D3F73"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допусти-</w:t>
            </w:r>
            <w:proofErr w:type="spellStart"/>
            <w:r w:rsidRPr="00E53812">
              <w:rPr>
                <w:rFonts w:ascii="Times New Roman" w:hAnsi="Times New Roman"/>
                <w:color w:val="000000" w:themeColor="text1"/>
                <w:sz w:val="20"/>
                <w:szCs w:val="20"/>
              </w:rPr>
              <w:t>мого</w:t>
            </w:r>
            <w:proofErr w:type="spellEnd"/>
            <w:r w:rsidRPr="00E53812">
              <w:rPr>
                <w:rFonts w:ascii="Times New Roman" w:hAnsi="Times New Roman"/>
                <w:color w:val="000000" w:themeColor="text1"/>
                <w:sz w:val="20"/>
                <w:szCs w:val="20"/>
              </w:rPr>
              <w:t xml:space="preserve"> уровня мощности объекта</w:t>
            </w:r>
          </w:p>
        </w:tc>
        <w:tc>
          <w:tcPr>
            <w:tcW w:w="1547" w:type="dxa"/>
            <w:gridSpan w:val="2"/>
            <w:vMerge w:val="restart"/>
          </w:tcPr>
          <w:p w:rsidR="00BF3BA7" w:rsidRPr="00E53812" w:rsidRDefault="00BF3BA7" w:rsidP="00EA36CC">
            <w:pPr>
              <w:widowControl w:val="0"/>
              <w:autoSpaceDE w:val="0"/>
              <w:autoSpaceDN w:val="0"/>
              <w:adjustRightInd w:val="0"/>
              <w:spacing w:after="0"/>
              <w:ind w:right="-10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Показатель удельного водопотребления, л/</w:t>
            </w:r>
            <w:proofErr w:type="spellStart"/>
            <w:r w:rsidRPr="00E53812">
              <w:rPr>
                <w:rFonts w:ascii="Times New Roman" w:hAnsi="Times New Roman"/>
                <w:color w:val="000000" w:themeColor="text1"/>
                <w:sz w:val="20"/>
                <w:szCs w:val="20"/>
              </w:rPr>
              <w:t>сут</w:t>
            </w:r>
            <w:proofErr w:type="spellEnd"/>
            <w:r w:rsidRPr="00E53812">
              <w:rPr>
                <w:rFonts w:ascii="Times New Roman" w:hAnsi="Times New Roman"/>
                <w:color w:val="000000" w:themeColor="text1"/>
                <w:sz w:val="20"/>
                <w:szCs w:val="20"/>
              </w:rPr>
              <w:t xml:space="preserve">. </w:t>
            </w:r>
            <w:r w:rsidR="009741F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на 1 чел.</w:t>
            </w:r>
          </w:p>
        </w:tc>
        <w:tc>
          <w:tcPr>
            <w:tcW w:w="2139" w:type="dxa"/>
            <w:gridSpan w:val="5"/>
          </w:tcPr>
          <w:p w:rsidR="00BF3BA7" w:rsidRPr="00E53812" w:rsidRDefault="00BF3BA7" w:rsidP="00EA36CC">
            <w:pPr>
              <w:widowControl w:val="0"/>
              <w:autoSpaceDE w:val="0"/>
              <w:autoSpaceDN w:val="0"/>
              <w:adjustRightInd w:val="0"/>
              <w:spacing w:after="0"/>
              <w:ind w:right="-10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Степень благоустройства районов жилой застройки</w:t>
            </w:r>
          </w:p>
        </w:tc>
        <w:tc>
          <w:tcPr>
            <w:tcW w:w="2373" w:type="dxa"/>
            <w:gridSpan w:val="4"/>
          </w:tcPr>
          <w:p w:rsidR="00BF3BA7" w:rsidRPr="00E53812" w:rsidRDefault="00BF3BA7" w:rsidP="00EA36CC">
            <w:pPr>
              <w:widowControl w:val="0"/>
              <w:autoSpaceDE w:val="0"/>
              <w:autoSpaceDN w:val="0"/>
              <w:adjustRightInd w:val="0"/>
              <w:spacing w:after="0"/>
              <w:ind w:left="-6" w:right="-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Минимальная норма удельного хозяйственно-питьевого водопотребления на одного жителя среднесуточная (за год), л/</w:t>
            </w:r>
            <w:proofErr w:type="spellStart"/>
            <w:r w:rsidRPr="00E53812">
              <w:rPr>
                <w:rFonts w:ascii="Times New Roman" w:hAnsi="Times New Roman"/>
                <w:color w:val="000000" w:themeColor="text1"/>
                <w:sz w:val="20"/>
                <w:szCs w:val="20"/>
              </w:rPr>
              <w:t>сут</w:t>
            </w:r>
            <w:proofErr w:type="spellEnd"/>
            <w:r w:rsidRPr="00E53812">
              <w:rPr>
                <w:rFonts w:ascii="Times New Roman" w:hAnsi="Times New Roman"/>
                <w:color w:val="000000" w:themeColor="text1"/>
                <w:sz w:val="20"/>
                <w:szCs w:val="20"/>
              </w:rPr>
              <w:t>. на человека</w:t>
            </w:r>
          </w:p>
        </w:tc>
      </w:tr>
      <w:tr w:rsidR="00D26C6B" w:rsidRPr="00E53812" w:rsidTr="00D26C6B">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88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47"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9" w:type="dxa"/>
            <w:gridSpan w:val="5"/>
            <w:shd w:val="clear" w:color="auto" w:fill="FFFFFF" w:themeFill="background1"/>
          </w:tcPr>
          <w:p w:rsidR="00BF3BA7" w:rsidRPr="00E53812" w:rsidRDefault="00BF3BA7" w:rsidP="00EA36CC">
            <w:pPr>
              <w:widowControl w:val="0"/>
              <w:autoSpaceDE w:val="0"/>
              <w:autoSpaceDN w:val="0"/>
              <w:adjustRightInd w:val="0"/>
              <w:spacing w:after="0"/>
              <w:ind w:lef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Застройка зданиями, оборудованными внутренним водопроводом и канализацией, без ванн</w:t>
            </w:r>
          </w:p>
        </w:tc>
        <w:tc>
          <w:tcPr>
            <w:tcW w:w="2373" w:type="dxa"/>
            <w:gridSpan w:val="4"/>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125</w:t>
            </w:r>
          </w:p>
        </w:tc>
      </w:tr>
      <w:tr w:rsidR="00D26C6B" w:rsidRPr="00E53812" w:rsidTr="00D26C6B">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88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47" w:type="dxa"/>
            <w:gridSpan w:val="2"/>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9" w:type="dxa"/>
            <w:gridSpan w:val="5"/>
            <w:shd w:val="clear" w:color="auto" w:fill="FFFFFF" w:themeFill="background1"/>
          </w:tcPr>
          <w:p w:rsidR="00BF3BA7" w:rsidRPr="00E53812" w:rsidRDefault="00BF3BA7" w:rsidP="00EA36CC">
            <w:pPr>
              <w:widowControl w:val="0"/>
              <w:autoSpaceDE w:val="0"/>
              <w:autoSpaceDN w:val="0"/>
              <w:adjustRightInd w:val="0"/>
              <w:spacing w:after="0"/>
              <w:ind w:lef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Застройка зданиями, оборудованными внутренним водопроводом и канализацией, с ванными и местными водонагревателями</w:t>
            </w:r>
          </w:p>
        </w:tc>
        <w:tc>
          <w:tcPr>
            <w:tcW w:w="2373" w:type="dxa"/>
            <w:gridSpan w:val="4"/>
            <w:shd w:val="clear" w:color="auto" w:fill="FFFFFF" w:themeFill="background1"/>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160</w:t>
            </w:r>
          </w:p>
        </w:tc>
      </w:tr>
      <w:tr w:rsidR="00BF3BA7" w:rsidRPr="00E53812" w:rsidTr="00E22AF0">
        <w:trPr>
          <w:trHeight w:val="20"/>
          <w:jc w:val="center"/>
        </w:trPr>
        <w:tc>
          <w:tcPr>
            <w:tcW w:w="666" w:type="dxa"/>
            <w:vMerge w:val="restart"/>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val="restart"/>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val="restart"/>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888" w:type="dxa"/>
            <w:vMerge w:val="restart"/>
          </w:tcPr>
          <w:p w:rsidR="00BF3BA7" w:rsidRPr="00E53812" w:rsidRDefault="00BF3BA7" w:rsidP="00EA36CC">
            <w:pPr>
              <w:widowControl w:val="0"/>
              <w:autoSpaceDE w:val="0"/>
              <w:autoSpaceDN w:val="0"/>
              <w:adjustRightInd w:val="0"/>
              <w:spacing w:after="0"/>
              <w:ind w:left="-82" w:right="-10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w:t>
            </w:r>
            <w:proofErr w:type="spellStart"/>
            <w:r w:rsidRPr="00E53812">
              <w:rPr>
                <w:rFonts w:ascii="Times New Roman" w:hAnsi="Times New Roman"/>
                <w:color w:val="000000" w:themeColor="text1"/>
                <w:sz w:val="20"/>
                <w:szCs w:val="20"/>
              </w:rPr>
              <w:t>ный</w:t>
            </w:r>
            <w:proofErr w:type="spellEnd"/>
            <w:r w:rsidRPr="00E53812">
              <w:rPr>
                <w:rFonts w:ascii="Times New Roman" w:hAnsi="Times New Roman"/>
                <w:color w:val="000000" w:themeColor="text1"/>
                <w:sz w:val="20"/>
                <w:szCs w:val="20"/>
              </w:rPr>
              <w:t xml:space="preserve"> показа-</w:t>
            </w:r>
            <w:proofErr w:type="spellStart"/>
            <w:r w:rsidRPr="00E53812">
              <w:rPr>
                <w:rFonts w:ascii="Times New Roman" w:hAnsi="Times New Roman"/>
                <w:color w:val="000000" w:themeColor="text1"/>
                <w:sz w:val="20"/>
                <w:szCs w:val="20"/>
              </w:rPr>
              <w:t>тель</w:t>
            </w:r>
            <w:proofErr w:type="spellEnd"/>
            <w:r w:rsidR="0055361A" w:rsidRPr="00E53812">
              <w:rPr>
                <w:rFonts w:ascii="Times New Roman" w:hAnsi="Times New Roman"/>
                <w:color w:val="000000" w:themeColor="text1"/>
                <w:sz w:val="20"/>
                <w:szCs w:val="20"/>
              </w:rPr>
              <w:t xml:space="preserve"> </w:t>
            </w:r>
            <w:proofErr w:type="spellStart"/>
            <w:r w:rsidRPr="00E53812">
              <w:rPr>
                <w:rFonts w:ascii="Times New Roman" w:hAnsi="Times New Roman"/>
                <w:color w:val="000000" w:themeColor="text1"/>
                <w:sz w:val="20"/>
                <w:szCs w:val="20"/>
              </w:rPr>
              <w:t>минима-льно</w:t>
            </w:r>
            <w:proofErr w:type="spellEnd"/>
            <w:r w:rsidRPr="00E53812">
              <w:rPr>
                <w:rFonts w:ascii="Times New Roman" w:hAnsi="Times New Roman"/>
                <w:color w:val="000000" w:themeColor="text1"/>
                <w:sz w:val="20"/>
                <w:szCs w:val="20"/>
              </w:rPr>
              <w:t xml:space="preserve"> допусти-мой площади </w:t>
            </w:r>
            <w:proofErr w:type="spellStart"/>
            <w:r w:rsidRPr="00E53812">
              <w:rPr>
                <w:rFonts w:ascii="Times New Roman" w:hAnsi="Times New Roman"/>
                <w:color w:val="000000" w:themeColor="text1"/>
                <w:sz w:val="20"/>
                <w:szCs w:val="20"/>
              </w:rPr>
              <w:t>терри</w:t>
            </w:r>
            <w:proofErr w:type="spellEnd"/>
            <w:r w:rsidRPr="00E53812">
              <w:rPr>
                <w:rFonts w:ascii="Times New Roman" w:hAnsi="Times New Roman"/>
                <w:color w:val="000000" w:themeColor="text1"/>
                <w:sz w:val="20"/>
                <w:szCs w:val="20"/>
              </w:rPr>
              <w:t xml:space="preserve">-тории для </w:t>
            </w:r>
            <w:proofErr w:type="spellStart"/>
            <w:r w:rsidRPr="00E53812">
              <w:rPr>
                <w:rFonts w:ascii="Times New Roman" w:hAnsi="Times New Roman"/>
                <w:color w:val="000000" w:themeColor="text1"/>
                <w:sz w:val="20"/>
                <w:szCs w:val="20"/>
              </w:rPr>
              <w:t>размеще-ния</w:t>
            </w:r>
            <w:proofErr w:type="spellEnd"/>
            <w:r w:rsidRPr="00E53812">
              <w:rPr>
                <w:rFonts w:ascii="Times New Roman" w:hAnsi="Times New Roman"/>
                <w:color w:val="000000" w:themeColor="text1"/>
                <w:sz w:val="20"/>
                <w:szCs w:val="20"/>
              </w:rPr>
              <w:t xml:space="preserve"> объекта</w:t>
            </w:r>
          </w:p>
        </w:tc>
        <w:tc>
          <w:tcPr>
            <w:tcW w:w="1553" w:type="dxa"/>
            <w:gridSpan w:val="3"/>
            <w:vMerge w:val="restart"/>
          </w:tcPr>
          <w:p w:rsidR="00BF3BA7" w:rsidRPr="00E53812" w:rsidRDefault="00BF3BA7" w:rsidP="00EA36CC">
            <w:pPr>
              <w:widowControl w:val="0"/>
              <w:autoSpaceDE w:val="0"/>
              <w:autoSpaceDN w:val="0"/>
              <w:adjustRightInd w:val="0"/>
              <w:spacing w:after="0"/>
              <w:ind w:left="-17" w:right="-11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Размер земельного участка для размещения станций водоподготовки в зависимости от их </w:t>
            </w:r>
            <w:r w:rsidRPr="00E53812">
              <w:rPr>
                <w:rFonts w:ascii="Times New Roman" w:hAnsi="Times New Roman"/>
                <w:color w:val="000000" w:themeColor="text1"/>
                <w:spacing w:val="-6"/>
                <w:sz w:val="20"/>
                <w:szCs w:val="20"/>
              </w:rPr>
              <w:t>производите-</w:t>
            </w:r>
            <w:proofErr w:type="spellStart"/>
            <w:r w:rsidRPr="00E53812">
              <w:rPr>
                <w:rFonts w:ascii="Times New Roman" w:hAnsi="Times New Roman"/>
                <w:color w:val="000000" w:themeColor="text1"/>
                <w:spacing w:val="-6"/>
                <w:sz w:val="20"/>
                <w:szCs w:val="20"/>
              </w:rPr>
              <w:t>льности</w:t>
            </w:r>
            <w:proofErr w:type="spellEnd"/>
            <w:r w:rsidRPr="00E53812">
              <w:rPr>
                <w:rFonts w:ascii="Times New Roman" w:hAnsi="Times New Roman"/>
                <w:color w:val="000000" w:themeColor="text1"/>
                <w:sz w:val="20"/>
                <w:szCs w:val="20"/>
              </w:rPr>
              <w:t>, следует принимать по проекту, но не более, га</w:t>
            </w:r>
          </w:p>
        </w:tc>
        <w:tc>
          <w:tcPr>
            <w:tcW w:w="213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Производительность станций водоподготовки, тыс. куб. м/</w:t>
            </w:r>
            <w:proofErr w:type="spellStart"/>
            <w:r w:rsidRPr="00E53812">
              <w:rPr>
                <w:rFonts w:ascii="Times New Roman" w:hAnsi="Times New Roman"/>
                <w:color w:val="000000" w:themeColor="text1"/>
                <w:sz w:val="20"/>
                <w:szCs w:val="20"/>
              </w:rPr>
              <w:t>сут</w:t>
            </w:r>
            <w:proofErr w:type="spellEnd"/>
            <w:r w:rsidRPr="00E53812">
              <w:rPr>
                <w:rFonts w:ascii="Times New Roman" w:hAnsi="Times New Roman"/>
                <w:color w:val="000000" w:themeColor="text1"/>
                <w:sz w:val="20"/>
                <w:szCs w:val="20"/>
              </w:rPr>
              <w:t>.</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Размер земельного участка, га</w:t>
            </w:r>
          </w:p>
        </w:tc>
      </w:tr>
      <w:tr w:rsidR="00BF3BA7" w:rsidRPr="00E53812" w:rsidTr="00E22AF0">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88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gridSpan w:val="3"/>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До 0,1</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0,1</w:t>
            </w:r>
          </w:p>
        </w:tc>
      </w:tr>
      <w:tr w:rsidR="00BF3BA7" w:rsidRPr="00E53812" w:rsidTr="00E22AF0">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88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gridSpan w:val="3"/>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Свыше 0,1 до 0,2</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0,25</w:t>
            </w:r>
          </w:p>
        </w:tc>
      </w:tr>
      <w:tr w:rsidR="00BF3BA7" w:rsidRPr="00E53812" w:rsidTr="00E22AF0">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88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gridSpan w:val="3"/>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Свыше 0,2 до 0,4</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0,4</w:t>
            </w:r>
          </w:p>
        </w:tc>
      </w:tr>
      <w:tr w:rsidR="00BF3BA7" w:rsidRPr="00E53812" w:rsidTr="00E22AF0">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88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gridSpan w:val="3"/>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Свыше 0,4 до 0,8</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w:t>
            </w:r>
          </w:p>
        </w:tc>
      </w:tr>
      <w:tr w:rsidR="00BF3BA7" w:rsidRPr="00E53812" w:rsidTr="00E22AF0">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88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gridSpan w:val="3"/>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Свыше 0,8 до 12</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w:t>
            </w:r>
          </w:p>
        </w:tc>
      </w:tr>
      <w:tr w:rsidR="00BF3BA7" w:rsidRPr="00E53812" w:rsidTr="00E22AF0">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88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gridSpan w:val="3"/>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Свыше 12 до 32</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w:t>
            </w:r>
          </w:p>
        </w:tc>
      </w:tr>
      <w:tr w:rsidR="00BF3BA7" w:rsidRPr="00E53812" w:rsidTr="00E22AF0">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88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gridSpan w:val="3"/>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Свыше 32 до 80</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w:t>
            </w:r>
          </w:p>
        </w:tc>
      </w:tr>
      <w:tr w:rsidR="00BF3BA7" w:rsidRPr="00E53812" w:rsidTr="00E22AF0">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88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gridSpan w:val="3"/>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Свыше 80 до 125</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w:t>
            </w:r>
          </w:p>
        </w:tc>
      </w:tr>
      <w:tr w:rsidR="00BF3BA7" w:rsidRPr="00E53812" w:rsidTr="00E22AF0">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88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gridSpan w:val="3"/>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Свыше 125 до 250</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w:t>
            </w:r>
          </w:p>
        </w:tc>
      </w:tr>
      <w:tr w:rsidR="00BF3BA7" w:rsidRPr="00E53812" w:rsidTr="00E22AF0">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88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gridSpan w:val="3"/>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Свыше 250 до 400</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18</w:t>
            </w:r>
          </w:p>
        </w:tc>
      </w:tr>
      <w:tr w:rsidR="00BF3BA7" w:rsidRPr="00E53812" w:rsidTr="00E22AF0">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252"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888"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gridSpan w:val="3"/>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213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Свыше 400 до 800</w:t>
            </w:r>
          </w:p>
        </w:tc>
        <w:tc>
          <w:tcPr>
            <w:tcW w:w="2373" w:type="dxa"/>
            <w:gridSpan w:val="4"/>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24</w:t>
            </w:r>
          </w:p>
        </w:tc>
      </w:tr>
      <w:tr w:rsidR="00BF3BA7" w:rsidRPr="00E53812" w:rsidTr="00E22AF0">
        <w:trPr>
          <w:trHeight w:val="20"/>
          <w:jc w:val="center"/>
        </w:trPr>
        <w:tc>
          <w:tcPr>
            <w:tcW w:w="666" w:type="dxa"/>
            <w:vMerge/>
          </w:tcPr>
          <w:p w:rsidR="00BF3BA7" w:rsidRPr="00E53812" w:rsidRDefault="00BF3BA7" w:rsidP="00EA36CC">
            <w:pPr>
              <w:widowControl w:val="0"/>
              <w:autoSpaceDE w:val="0"/>
              <w:autoSpaceDN w:val="0"/>
              <w:adjustRightInd w:val="0"/>
              <w:spacing w:after="0"/>
              <w:jc w:val="center"/>
              <w:rPr>
                <w:rFonts w:ascii="Times New Roman" w:hAnsi="Times New Roman"/>
                <w:color w:val="000000" w:themeColor="text1"/>
                <w:sz w:val="20"/>
                <w:szCs w:val="20"/>
              </w:rPr>
            </w:pPr>
          </w:p>
        </w:tc>
        <w:tc>
          <w:tcPr>
            <w:tcW w:w="1553" w:type="dxa"/>
            <w:vMerge/>
          </w:tcPr>
          <w:p w:rsidR="00BF3BA7" w:rsidRPr="00E53812" w:rsidRDefault="00BF3BA7" w:rsidP="00EA36CC">
            <w:pPr>
              <w:widowControl w:val="0"/>
              <w:autoSpaceDE w:val="0"/>
              <w:autoSpaceDN w:val="0"/>
              <w:adjustRightInd w:val="0"/>
              <w:jc w:val="center"/>
              <w:rPr>
                <w:rFonts w:ascii="Times New Roman" w:hAnsi="Times New Roman"/>
                <w:color w:val="000000" w:themeColor="text1"/>
                <w:sz w:val="20"/>
                <w:szCs w:val="20"/>
              </w:rPr>
            </w:pPr>
          </w:p>
        </w:tc>
        <w:tc>
          <w:tcPr>
            <w:tcW w:w="2140" w:type="dxa"/>
            <w:gridSpan w:val="2"/>
          </w:tcPr>
          <w:p w:rsidR="00BF3BA7" w:rsidRPr="00E53812" w:rsidRDefault="00BF3BA7" w:rsidP="00EA36CC">
            <w:pPr>
              <w:widowControl w:val="0"/>
              <w:autoSpaceDE w:val="0"/>
              <w:autoSpaceDN w:val="0"/>
              <w:adjustRightInd w:val="0"/>
              <w:spacing w:after="0"/>
              <w:ind w:left="-105"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553" w:type="dxa"/>
            <w:gridSpan w:val="3"/>
          </w:tcPr>
          <w:p w:rsidR="00BF3BA7" w:rsidRPr="00E53812" w:rsidRDefault="00BF3BA7"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4506" w:type="dxa"/>
            <w:gridSpan w:val="8"/>
          </w:tcPr>
          <w:p w:rsidR="00BF3BA7" w:rsidRPr="00E53812" w:rsidRDefault="00BF3BA7" w:rsidP="00EA36C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bl>
    <w:p w:rsidR="00BF3BA7" w:rsidRPr="00E53812" w:rsidRDefault="00BF3BA7" w:rsidP="00CB1490">
      <w:pPr>
        <w:widowControl w:val="0"/>
        <w:autoSpaceDE w:val="0"/>
        <w:autoSpaceDN w:val="0"/>
        <w:adjustRightInd w:val="0"/>
        <w:spacing w:after="0" w:line="360" w:lineRule="auto"/>
        <w:outlineLvl w:val="0"/>
        <w:rPr>
          <w:rFonts w:ascii="Times New Roman" w:hAnsi="Times New Roman"/>
          <w:bCs/>
          <w:color w:val="000000" w:themeColor="text1"/>
        </w:rPr>
      </w:pPr>
    </w:p>
    <w:p w:rsidR="00D26C6B" w:rsidRDefault="00D26C6B" w:rsidP="008F0F1D">
      <w:pPr>
        <w:widowControl w:val="0"/>
        <w:autoSpaceDE w:val="0"/>
        <w:autoSpaceDN w:val="0"/>
        <w:adjustRightInd w:val="0"/>
        <w:spacing w:after="0" w:line="240" w:lineRule="auto"/>
        <w:ind w:firstLine="567"/>
        <w:jc w:val="center"/>
        <w:outlineLvl w:val="0"/>
        <w:rPr>
          <w:rFonts w:ascii="Times New Roman" w:hAnsi="Times New Roman"/>
          <w:b/>
          <w:color w:val="000000" w:themeColor="text1"/>
          <w:sz w:val="26"/>
          <w:szCs w:val="26"/>
        </w:rPr>
      </w:pPr>
    </w:p>
    <w:p w:rsidR="00D26C6B" w:rsidRDefault="00D26C6B" w:rsidP="008F0F1D">
      <w:pPr>
        <w:widowControl w:val="0"/>
        <w:autoSpaceDE w:val="0"/>
        <w:autoSpaceDN w:val="0"/>
        <w:adjustRightInd w:val="0"/>
        <w:spacing w:after="0" w:line="240" w:lineRule="auto"/>
        <w:ind w:firstLine="567"/>
        <w:jc w:val="center"/>
        <w:outlineLvl w:val="0"/>
        <w:rPr>
          <w:rFonts w:ascii="Times New Roman" w:hAnsi="Times New Roman"/>
          <w:b/>
          <w:color w:val="000000" w:themeColor="text1"/>
          <w:sz w:val="26"/>
          <w:szCs w:val="26"/>
        </w:rPr>
      </w:pPr>
    </w:p>
    <w:p w:rsidR="00BF3BA7" w:rsidRPr="00E53812" w:rsidRDefault="00BF3BA7" w:rsidP="008F0F1D">
      <w:pPr>
        <w:widowControl w:val="0"/>
        <w:autoSpaceDE w:val="0"/>
        <w:autoSpaceDN w:val="0"/>
        <w:adjustRightInd w:val="0"/>
        <w:spacing w:after="0" w:line="240" w:lineRule="auto"/>
        <w:ind w:firstLine="567"/>
        <w:jc w:val="center"/>
        <w:outlineLvl w:val="0"/>
        <w:rPr>
          <w:rFonts w:ascii="Times New Roman" w:hAnsi="Times New Roman"/>
          <w:b/>
          <w:color w:val="000000" w:themeColor="text1"/>
          <w:sz w:val="26"/>
          <w:szCs w:val="26"/>
        </w:rPr>
      </w:pPr>
      <w:r w:rsidRPr="00E53812">
        <w:rPr>
          <w:rFonts w:ascii="Times New Roman" w:hAnsi="Times New Roman"/>
          <w:b/>
          <w:color w:val="000000" w:themeColor="text1"/>
          <w:sz w:val="26"/>
          <w:szCs w:val="26"/>
        </w:rPr>
        <w:lastRenderedPageBreak/>
        <w:t>1.2 Предельные значения расчетных показателей минимально допустимого уровня обеспеченности и предельные значения</w:t>
      </w:r>
      <w:r w:rsidRPr="00E53812">
        <w:rPr>
          <w:rFonts w:ascii="Times New Roman" w:hAnsi="Times New Roman"/>
          <w:b/>
          <w:bCs/>
          <w:color w:val="000000" w:themeColor="text1"/>
          <w:sz w:val="26"/>
          <w:szCs w:val="26"/>
        </w:rPr>
        <w:t xml:space="preserve"> расчетных показателей максимально допустимого уровня территориальной доступности</w:t>
      </w:r>
      <w:r w:rsidRPr="00E53812">
        <w:rPr>
          <w:rFonts w:ascii="Times New Roman" w:hAnsi="Times New Roman"/>
          <w:b/>
          <w:color w:val="000000" w:themeColor="text1"/>
          <w:sz w:val="26"/>
          <w:szCs w:val="26"/>
        </w:rPr>
        <w:t xml:space="preserve"> объектов </w:t>
      </w:r>
      <w:r w:rsidR="00EA36CC" w:rsidRPr="00E53812">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в области автомобильных дорог местного значения</w:t>
      </w:r>
    </w:p>
    <w:p w:rsidR="00BF3BA7" w:rsidRPr="00E53812" w:rsidRDefault="00BF3BA7" w:rsidP="00CB1490">
      <w:pPr>
        <w:widowControl w:val="0"/>
        <w:autoSpaceDE w:val="0"/>
        <w:autoSpaceDN w:val="0"/>
        <w:adjustRightInd w:val="0"/>
        <w:spacing w:after="0" w:line="360" w:lineRule="auto"/>
        <w:ind w:firstLine="567"/>
        <w:outlineLvl w:val="0"/>
        <w:rPr>
          <w:rFonts w:ascii="Times New Roman" w:hAnsi="Times New Roman"/>
          <w:color w:val="000000" w:themeColor="text1"/>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2905"/>
      </w:tblGrid>
      <w:tr w:rsidR="00BF3BA7" w:rsidRPr="00E53812" w:rsidTr="00CB1490">
        <w:trPr>
          <w:trHeight w:val="20"/>
          <w:jc w:val="center"/>
        </w:trPr>
        <w:tc>
          <w:tcPr>
            <w:tcW w:w="568" w:type="dxa"/>
            <w:vAlign w:val="center"/>
          </w:tcPr>
          <w:p w:rsidR="00BF3BA7" w:rsidRPr="00E53812" w:rsidRDefault="00BF3BA7" w:rsidP="00CB1490">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r w:rsidR="00EA36CC"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п/п</w:t>
            </w:r>
          </w:p>
        </w:tc>
        <w:tc>
          <w:tcPr>
            <w:tcW w:w="1843" w:type="dxa"/>
            <w:vAlign w:val="center"/>
          </w:tcPr>
          <w:p w:rsidR="00BF3BA7" w:rsidRPr="00E53812" w:rsidRDefault="00BF3BA7" w:rsidP="00CB1490">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Наименование вида ОМЗ</w:t>
            </w:r>
          </w:p>
        </w:tc>
        <w:tc>
          <w:tcPr>
            <w:tcW w:w="2309" w:type="dxa"/>
            <w:vAlign w:val="center"/>
          </w:tcPr>
          <w:p w:rsidR="00BF3BA7" w:rsidRPr="00E53812" w:rsidRDefault="00BF3BA7" w:rsidP="00CB1490">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Наименование расчетного показателя ОМЗ, единица измерения</w:t>
            </w:r>
          </w:p>
        </w:tc>
        <w:tc>
          <w:tcPr>
            <w:tcW w:w="5203" w:type="dxa"/>
            <w:gridSpan w:val="2"/>
            <w:vAlign w:val="center"/>
          </w:tcPr>
          <w:p w:rsidR="00BF3BA7" w:rsidRPr="00E53812" w:rsidRDefault="00BF3BA7" w:rsidP="00CB1490">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Предельные значения расчетных показателей</w:t>
            </w:r>
          </w:p>
        </w:tc>
      </w:tr>
      <w:tr w:rsidR="00BF3BA7" w:rsidRPr="00E53812" w:rsidTr="00CB1490">
        <w:trPr>
          <w:trHeight w:val="20"/>
          <w:jc w:val="center"/>
        </w:trPr>
        <w:tc>
          <w:tcPr>
            <w:tcW w:w="9923" w:type="dxa"/>
            <w:gridSpan w:val="5"/>
          </w:tcPr>
          <w:p w:rsidR="00BF3BA7" w:rsidRPr="00E53812" w:rsidRDefault="00BF3BA7" w:rsidP="00CB1490">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 области автомобильных дорог местного значения</w:t>
            </w:r>
          </w:p>
        </w:tc>
      </w:tr>
      <w:tr w:rsidR="00BF3BA7" w:rsidRPr="00E53812" w:rsidTr="00CB1490">
        <w:trPr>
          <w:trHeight w:val="20"/>
          <w:jc w:val="center"/>
        </w:trPr>
        <w:tc>
          <w:tcPr>
            <w:tcW w:w="568" w:type="dxa"/>
            <w:vMerge w:val="restart"/>
          </w:tcPr>
          <w:p w:rsidR="00BF3BA7" w:rsidRPr="00E53812" w:rsidRDefault="00BF3BA7" w:rsidP="00CB1490">
            <w:pPr>
              <w:widowControl w:val="0"/>
              <w:autoSpaceDE w:val="0"/>
              <w:autoSpaceDN w:val="0"/>
              <w:adjustRightInd w:val="0"/>
              <w:ind w:left="-108" w:right="-108"/>
              <w:jc w:val="center"/>
              <w:rPr>
                <w:rFonts w:ascii="Times New Roman" w:hAnsi="Times New Roman"/>
                <w:color w:val="000000" w:themeColor="text1"/>
                <w:sz w:val="20"/>
                <w:szCs w:val="20"/>
                <w:lang w:val="en-US"/>
              </w:rPr>
            </w:pPr>
            <w:r w:rsidRPr="00E53812">
              <w:rPr>
                <w:rFonts w:ascii="Times New Roman" w:hAnsi="Times New Roman"/>
                <w:color w:val="000000" w:themeColor="text1"/>
                <w:sz w:val="20"/>
                <w:szCs w:val="20"/>
              </w:rPr>
              <w:t>1.2.1</w:t>
            </w:r>
          </w:p>
        </w:tc>
        <w:tc>
          <w:tcPr>
            <w:tcW w:w="1843" w:type="dxa"/>
            <w:vMerge w:val="restart"/>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lang w:val="en-US"/>
              </w:rPr>
            </w:pPr>
            <w:r w:rsidRPr="00E53812">
              <w:rPr>
                <w:rFonts w:ascii="Times New Roman" w:hAnsi="Times New Roman"/>
                <w:color w:val="000000" w:themeColor="text1"/>
                <w:sz w:val="20"/>
                <w:szCs w:val="20"/>
              </w:rPr>
              <w:t>Автомобильные дороги местного значения</w:t>
            </w:r>
          </w:p>
        </w:tc>
        <w:tc>
          <w:tcPr>
            <w:tcW w:w="7512" w:type="dxa"/>
            <w:gridSpan w:val="3"/>
          </w:tcPr>
          <w:p w:rsidR="00BF3BA7" w:rsidRPr="00E53812" w:rsidRDefault="00BF3BA7" w:rsidP="00A5508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Категории и параметры улично-дорожной сети</w:t>
            </w:r>
          </w:p>
        </w:tc>
      </w:tr>
      <w:tr w:rsidR="00BF3BA7" w:rsidRPr="00E53812" w:rsidTr="00CB1490">
        <w:trPr>
          <w:trHeight w:val="20"/>
          <w:jc w:val="center"/>
        </w:trPr>
        <w:tc>
          <w:tcPr>
            <w:tcW w:w="568" w:type="dxa"/>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1843" w:type="dxa"/>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7512" w:type="dxa"/>
            <w:gridSpan w:val="3"/>
          </w:tcPr>
          <w:p w:rsidR="00BF3BA7" w:rsidRPr="00E53812" w:rsidRDefault="00BF3BA7" w:rsidP="00A5508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BF3BA7" w:rsidRPr="00E53812" w:rsidTr="00CB1490">
        <w:trPr>
          <w:trHeight w:val="20"/>
          <w:jc w:val="center"/>
        </w:trPr>
        <w:tc>
          <w:tcPr>
            <w:tcW w:w="568" w:type="dxa"/>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1843" w:type="dxa"/>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2309" w:type="dxa"/>
            <w:vMerge w:val="restart"/>
          </w:tcPr>
          <w:p w:rsidR="00BF3BA7" w:rsidRPr="00E53812" w:rsidRDefault="00BF3BA7" w:rsidP="00A55088">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Расчетная скорость движения, </w:t>
            </w:r>
            <w:r w:rsidR="00A55088"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км/ч</w:t>
            </w:r>
          </w:p>
        </w:tc>
        <w:tc>
          <w:tcPr>
            <w:tcW w:w="5203" w:type="dxa"/>
            <w:gridSpan w:val="2"/>
          </w:tcPr>
          <w:p w:rsidR="00BF3BA7"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для сельских населенных пунктов</w:t>
            </w:r>
          </w:p>
        </w:tc>
      </w:tr>
      <w:tr w:rsidR="00A55088" w:rsidRPr="00E53812" w:rsidTr="00CB1490">
        <w:trPr>
          <w:trHeight w:val="20"/>
          <w:jc w:val="center"/>
        </w:trPr>
        <w:tc>
          <w:tcPr>
            <w:tcW w:w="568" w:type="dxa"/>
            <w:vMerge/>
          </w:tcPr>
          <w:p w:rsidR="00A55088" w:rsidRPr="00E53812" w:rsidRDefault="00A55088" w:rsidP="00E61621">
            <w:pPr>
              <w:widowControl w:val="0"/>
              <w:autoSpaceDE w:val="0"/>
              <w:autoSpaceDN w:val="0"/>
              <w:adjustRightInd w:val="0"/>
              <w:rPr>
                <w:rFonts w:ascii="Times New Roman" w:hAnsi="Times New Roman"/>
                <w:color w:val="000000" w:themeColor="text1"/>
                <w:sz w:val="20"/>
                <w:szCs w:val="20"/>
              </w:rPr>
            </w:pPr>
          </w:p>
        </w:tc>
        <w:tc>
          <w:tcPr>
            <w:tcW w:w="1843" w:type="dxa"/>
            <w:vMerge/>
          </w:tcPr>
          <w:p w:rsidR="00A55088" w:rsidRPr="00E53812" w:rsidRDefault="00A55088" w:rsidP="00E61621">
            <w:pPr>
              <w:widowControl w:val="0"/>
              <w:autoSpaceDE w:val="0"/>
              <w:autoSpaceDN w:val="0"/>
              <w:adjustRightInd w:val="0"/>
              <w:rPr>
                <w:rFonts w:ascii="Times New Roman" w:hAnsi="Times New Roman"/>
                <w:color w:val="000000" w:themeColor="text1"/>
                <w:sz w:val="20"/>
                <w:szCs w:val="20"/>
              </w:rPr>
            </w:pPr>
          </w:p>
        </w:tc>
        <w:tc>
          <w:tcPr>
            <w:tcW w:w="2309" w:type="dxa"/>
            <w:vMerge/>
          </w:tcPr>
          <w:p w:rsidR="00A55088" w:rsidRPr="00E53812" w:rsidRDefault="00A55088" w:rsidP="00E61621">
            <w:pPr>
              <w:widowControl w:val="0"/>
              <w:autoSpaceDE w:val="0"/>
              <w:autoSpaceDN w:val="0"/>
              <w:adjustRightInd w:val="0"/>
              <w:rPr>
                <w:rFonts w:ascii="Times New Roman" w:hAnsi="Times New Roman"/>
                <w:color w:val="000000" w:themeColor="text1"/>
                <w:sz w:val="20"/>
                <w:szCs w:val="20"/>
              </w:rPr>
            </w:pPr>
          </w:p>
        </w:tc>
        <w:tc>
          <w:tcPr>
            <w:tcW w:w="2298" w:type="dxa"/>
          </w:tcPr>
          <w:p w:rsidR="00A55088"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ДПос</w:t>
            </w:r>
            <w:proofErr w:type="spellEnd"/>
          </w:p>
        </w:tc>
        <w:tc>
          <w:tcPr>
            <w:tcW w:w="2905" w:type="dxa"/>
          </w:tcPr>
          <w:p w:rsidR="00A55088"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60</w:t>
            </w:r>
          </w:p>
        </w:tc>
      </w:tr>
      <w:tr w:rsidR="00A55088" w:rsidRPr="00E53812" w:rsidTr="00CB1490">
        <w:trPr>
          <w:trHeight w:val="20"/>
          <w:jc w:val="center"/>
        </w:trPr>
        <w:tc>
          <w:tcPr>
            <w:tcW w:w="568" w:type="dxa"/>
            <w:vMerge/>
          </w:tcPr>
          <w:p w:rsidR="00A55088" w:rsidRPr="00E53812" w:rsidRDefault="00A55088" w:rsidP="00E61621">
            <w:pPr>
              <w:widowControl w:val="0"/>
              <w:autoSpaceDE w:val="0"/>
              <w:autoSpaceDN w:val="0"/>
              <w:adjustRightInd w:val="0"/>
              <w:rPr>
                <w:rFonts w:ascii="Times New Roman" w:hAnsi="Times New Roman"/>
                <w:color w:val="000000" w:themeColor="text1"/>
                <w:sz w:val="20"/>
                <w:szCs w:val="20"/>
              </w:rPr>
            </w:pPr>
          </w:p>
        </w:tc>
        <w:tc>
          <w:tcPr>
            <w:tcW w:w="1843" w:type="dxa"/>
            <w:vMerge/>
          </w:tcPr>
          <w:p w:rsidR="00A55088" w:rsidRPr="00E53812" w:rsidRDefault="00A55088" w:rsidP="00E61621">
            <w:pPr>
              <w:widowControl w:val="0"/>
              <w:autoSpaceDE w:val="0"/>
              <w:autoSpaceDN w:val="0"/>
              <w:adjustRightInd w:val="0"/>
              <w:rPr>
                <w:rFonts w:ascii="Times New Roman" w:hAnsi="Times New Roman"/>
                <w:color w:val="000000" w:themeColor="text1"/>
                <w:sz w:val="20"/>
                <w:szCs w:val="20"/>
              </w:rPr>
            </w:pPr>
          </w:p>
        </w:tc>
        <w:tc>
          <w:tcPr>
            <w:tcW w:w="2309" w:type="dxa"/>
            <w:vMerge/>
          </w:tcPr>
          <w:p w:rsidR="00A55088" w:rsidRPr="00E53812" w:rsidRDefault="00A55088" w:rsidP="00E61621">
            <w:pPr>
              <w:widowControl w:val="0"/>
              <w:autoSpaceDE w:val="0"/>
              <w:autoSpaceDN w:val="0"/>
              <w:adjustRightInd w:val="0"/>
              <w:rPr>
                <w:rFonts w:ascii="Times New Roman" w:hAnsi="Times New Roman"/>
                <w:color w:val="000000" w:themeColor="text1"/>
                <w:sz w:val="20"/>
                <w:szCs w:val="20"/>
              </w:rPr>
            </w:pPr>
          </w:p>
        </w:tc>
        <w:tc>
          <w:tcPr>
            <w:tcW w:w="2298" w:type="dxa"/>
          </w:tcPr>
          <w:p w:rsidR="00A55088"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УГл</w:t>
            </w:r>
            <w:proofErr w:type="spellEnd"/>
          </w:p>
        </w:tc>
        <w:tc>
          <w:tcPr>
            <w:tcW w:w="2905" w:type="dxa"/>
          </w:tcPr>
          <w:p w:rsidR="00A55088"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w:t>
            </w:r>
          </w:p>
        </w:tc>
      </w:tr>
      <w:tr w:rsidR="00A55088" w:rsidRPr="00E53812" w:rsidTr="00CB1490">
        <w:trPr>
          <w:trHeight w:val="20"/>
          <w:jc w:val="center"/>
        </w:trPr>
        <w:tc>
          <w:tcPr>
            <w:tcW w:w="568" w:type="dxa"/>
            <w:vMerge/>
          </w:tcPr>
          <w:p w:rsidR="00A55088" w:rsidRPr="00E53812" w:rsidRDefault="00A55088" w:rsidP="00E61621">
            <w:pPr>
              <w:widowControl w:val="0"/>
              <w:autoSpaceDE w:val="0"/>
              <w:autoSpaceDN w:val="0"/>
              <w:adjustRightInd w:val="0"/>
              <w:rPr>
                <w:rFonts w:ascii="Times New Roman" w:hAnsi="Times New Roman"/>
                <w:color w:val="000000" w:themeColor="text1"/>
                <w:sz w:val="20"/>
                <w:szCs w:val="20"/>
              </w:rPr>
            </w:pPr>
          </w:p>
        </w:tc>
        <w:tc>
          <w:tcPr>
            <w:tcW w:w="1843" w:type="dxa"/>
            <w:vMerge/>
          </w:tcPr>
          <w:p w:rsidR="00A55088" w:rsidRPr="00E53812" w:rsidRDefault="00A55088" w:rsidP="00E61621">
            <w:pPr>
              <w:widowControl w:val="0"/>
              <w:autoSpaceDE w:val="0"/>
              <w:autoSpaceDN w:val="0"/>
              <w:adjustRightInd w:val="0"/>
              <w:rPr>
                <w:rFonts w:ascii="Times New Roman" w:hAnsi="Times New Roman"/>
                <w:color w:val="000000" w:themeColor="text1"/>
                <w:sz w:val="20"/>
                <w:szCs w:val="20"/>
              </w:rPr>
            </w:pPr>
          </w:p>
        </w:tc>
        <w:tc>
          <w:tcPr>
            <w:tcW w:w="2309" w:type="dxa"/>
            <w:vMerge/>
          </w:tcPr>
          <w:p w:rsidR="00A55088" w:rsidRPr="00E53812" w:rsidRDefault="00A55088" w:rsidP="00E61621">
            <w:pPr>
              <w:widowControl w:val="0"/>
              <w:autoSpaceDE w:val="0"/>
              <w:autoSpaceDN w:val="0"/>
              <w:adjustRightInd w:val="0"/>
              <w:rPr>
                <w:rFonts w:ascii="Times New Roman" w:hAnsi="Times New Roman"/>
                <w:color w:val="000000" w:themeColor="text1"/>
                <w:sz w:val="20"/>
                <w:szCs w:val="20"/>
              </w:rPr>
            </w:pPr>
          </w:p>
        </w:tc>
        <w:tc>
          <w:tcPr>
            <w:tcW w:w="2298" w:type="dxa"/>
          </w:tcPr>
          <w:p w:rsidR="00A55088"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УЖо</w:t>
            </w:r>
            <w:proofErr w:type="spellEnd"/>
          </w:p>
        </w:tc>
        <w:tc>
          <w:tcPr>
            <w:tcW w:w="2905" w:type="dxa"/>
          </w:tcPr>
          <w:p w:rsidR="00A55088"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w:t>
            </w:r>
          </w:p>
        </w:tc>
      </w:tr>
      <w:tr w:rsidR="00A55088" w:rsidRPr="00E53812" w:rsidTr="00F04365">
        <w:trPr>
          <w:trHeight w:val="390"/>
          <w:jc w:val="center"/>
        </w:trPr>
        <w:tc>
          <w:tcPr>
            <w:tcW w:w="568" w:type="dxa"/>
            <w:vMerge w:val="restart"/>
          </w:tcPr>
          <w:p w:rsidR="00A55088" w:rsidRPr="00E53812" w:rsidRDefault="00A55088" w:rsidP="00F04365">
            <w:pPr>
              <w:widowControl w:val="0"/>
              <w:autoSpaceDE w:val="0"/>
              <w:autoSpaceDN w:val="0"/>
              <w:adjustRightInd w:val="0"/>
              <w:spacing w:after="0"/>
              <w:rPr>
                <w:rFonts w:ascii="Times New Roman" w:hAnsi="Times New Roman"/>
                <w:color w:val="000000" w:themeColor="text1"/>
                <w:sz w:val="20"/>
                <w:szCs w:val="20"/>
              </w:rPr>
            </w:pPr>
          </w:p>
        </w:tc>
        <w:tc>
          <w:tcPr>
            <w:tcW w:w="1843" w:type="dxa"/>
            <w:vMerge w:val="restart"/>
          </w:tcPr>
          <w:p w:rsidR="00A55088" w:rsidRPr="00E53812" w:rsidRDefault="00A55088" w:rsidP="00F04365">
            <w:pPr>
              <w:widowControl w:val="0"/>
              <w:autoSpaceDE w:val="0"/>
              <w:autoSpaceDN w:val="0"/>
              <w:adjustRightInd w:val="0"/>
              <w:spacing w:after="0"/>
              <w:rPr>
                <w:rFonts w:ascii="Times New Roman" w:hAnsi="Times New Roman"/>
                <w:color w:val="000000" w:themeColor="text1"/>
                <w:sz w:val="20"/>
                <w:szCs w:val="20"/>
              </w:rPr>
            </w:pPr>
          </w:p>
        </w:tc>
        <w:tc>
          <w:tcPr>
            <w:tcW w:w="2309" w:type="dxa"/>
            <w:vMerge w:val="restart"/>
          </w:tcPr>
          <w:p w:rsidR="00A55088" w:rsidRPr="00E53812" w:rsidRDefault="00A55088" w:rsidP="00F04365">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A55088"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УЖв</w:t>
            </w:r>
            <w:proofErr w:type="spellEnd"/>
          </w:p>
        </w:tc>
        <w:tc>
          <w:tcPr>
            <w:tcW w:w="2905" w:type="dxa"/>
          </w:tcPr>
          <w:p w:rsidR="00A55088"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30</w:t>
            </w:r>
          </w:p>
        </w:tc>
      </w:tr>
      <w:tr w:rsidR="00A55088" w:rsidRPr="00E53812" w:rsidTr="00F04365">
        <w:trPr>
          <w:trHeight w:val="411"/>
          <w:jc w:val="center"/>
        </w:trPr>
        <w:tc>
          <w:tcPr>
            <w:tcW w:w="568" w:type="dxa"/>
            <w:vMerge/>
          </w:tcPr>
          <w:p w:rsidR="00A55088" w:rsidRPr="00E53812" w:rsidRDefault="00A55088" w:rsidP="00F04365">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A55088" w:rsidRPr="00E53812" w:rsidRDefault="00A55088" w:rsidP="00F04365">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A55088" w:rsidRPr="00E53812" w:rsidRDefault="00A55088" w:rsidP="00F04365">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A55088"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Пр</w:t>
            </w:r>
            <w:proofErr w:type="spellEnd"/>
          </w:p>
        </w:tc>
        <w:tc>
          <w:tcPr>
            <w:tcW w:w="2905" w:type="dxa"/>
          </w:tcPr>
          <w:p w:rsidR="00A55088"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20</w:t>
            </w:r>
          </w:p>
        </w:tc>
      </w:tr>
      <w:tr w:rsidR="00A55088" w:rsidRPr="00E53812" w:rsidTr="00F04365">
        <w:trPr>
          <w:trHeight w:val="416"/>
          <w:jc w:val="center"/>
        </w:trPr>
        <w:tc>
          <w:tcPr>
            <w:tcW w:w="568" w:type="dxa"/>
            <w:vMerge/>
          </w:tcPr>
          <w:p w:rsidR="00A55088" w:rsidRPr="00E53812" w:rsidRDefault="00A55088" w:rsidP="00F04365">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A55088" w:rsidRPr="00E53812" w:rsidRDefault="00A55088" w:rsidP="00F04365">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A55088" w:rsidRPr="00E53812" w:rsidRDefault="00A55088" w:rsidP="00F04365">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A55088"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Прх</w:t>
            </w:r>
            <w:proofErr w:type="spellEnd"/>
          </w:p>
        </w:tc>
        <w:tc>
          <w:tcPr>
            <w:tcW w:w="2905" w:type="dxa"/>
          </w:tcPr>
          <w:p w:rsidR="00A55088" w:rsidRPr="00E53812" w:rsidRDefault="00A55088"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20</w:t>
            </w:r>
          </w:p>
        </w:tc>
      </w:tr>
      <w:tr w:rsidR="00A55088" w:rsidRPr="00E53812" w:rsidTr="00851DA2">
        <w:trPr>
          <w:trHeight w:val="1600"/>
          <w:jc w:val="center"/>
        </w:trPr>
        <w:tc>
          <w:tcPr>
            <w:tcW w:w="568" w:type="dxa"/>
            <w:vMerge/>
            <w:tcBorders>
              <w:bottom w:val="single" w:sz="4" w:space="0" w:color="auto"/>
            </w:tcBorders>
          </w:tcPr>
          <w:p w:rsidR="00A55088" w:rsidRPr="00E53812" w:rsidRDefault="00A55088" w:rsidP="00F04365">
            <w:pPr>
              <w:widowControl w:val="0"/>
              <w:autoSpaceDE w:val="0"/>
              <w:autoSpaceDN w:val="0"/>
              <w:adjustRightInd w:val="0"/>
              <w:spacing w:after="0"/>
              <w:rPr>
                <w:rFonts w:ascii="Times New Roman" w:hAnsi="Times New Roman"/>
                <w:color w:val="000000" w:themeColor="text1"/>
                <w:sz w:val="20"/>
                <w:szCs w:val="20"/>
              </w:rPr>
            </w:pPr>
          </w:p>
        </w:tc>
        <w:tc>
          <w:tcPr>
            <w:tcW w:w="1843" w:type="dxa"/>
            <w:vMerge/>
            <w:tcBorders>
              <w:bottom w:val="single" w:sz="4" w:space="0" w:color="auto"/>
            </w:tcBorders>
          </w:tcPr>
          <w:p w:rsidR="00A55088" w:rsidRPr="00E53812" w:rsidRDefault="00A55088" w:rsidP="00F04365">
            <w:pPr>
              <w:widowControl w:val="0"/>
              <w:autoSpaceDE w:val="0"/>
              <w:autoSpaceDN w:val="0"/>
              <w:adjustRightInd w:val="0"/>
              <w:spacing w:after="0"/>
              <w:rPr>
                <w:rFonts w:ascii="Times New Roman" w:hAnsi="Times New Roman"/>
                <w:color w:val="000000" w:themeColor="text1"/>
                <w:sz w:val="20"/>
                <w:szCs w:val="20"/>
              </w:rPr>
            </w:pPr>
          </w:p>
        </w:tc>
        <w:tc>
          <w:tcPr>
            <w:tcW w:w="2309" w:type="dxa"/>
            <w:vMerge/>
            <w:tcBorders>
              <w:bottom w:val="single" w:sz="4" w:space="0" w:color="auto"/>
            </w:tcBorders>
          </w:tcPr>
          <w:p w:rsidR="00A55088" w:rsidRPr="00E53812" w:rsidRDefault="00A55088" w:rsidP="00F04365">
            <w:pPr>
              <w:widowControl w:val="0"/>
              <w:autoSpaceDE w:val="0"/>
              <w:autoSpaceDN w:val="0"/>
              <w:adjustRightInd w:val="0"/>
              <w:spacing w:after="0"/>
              <w:rPr>
                <w:rFonts w:ascii="Times New Roman" w:hAnsi="Times New Roman"/>
                <w:color w:val="000000" w:themeColor="text1"/>
                <w:sz w:val="20"/>
                <w:szCs w:val="20"/>
              </w:rPr>
            </w:pPr>
          </w:p>
        </w:tc>
        <w:tc>
          <w:tcPr>
            <w:tcW w:w="5203" w:type="dxa"/>
            <w:gridSpan w:val="2"/>
            <w:tcBorders>
              <w:top w:val="nil"/>
              <w:bottom w:val="single" w:sz="4" w:space="0" w:color="auto"/>
              <w:right w:val="single" w:sz="4" w:space="0" w:color="auto"/>
            </w:tcBorders>
            <w:vAlign w:val="center"/>
          </w:tcPr>
          <w:p w:rsidR="00A55088" w:rsidRPr="00E53812" w:rsidRDefault="00A55088" w:rsidP="00851DA2">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E53812">
              <w:rPr>
                <w:rFonts w:ascii="Times New Roman" w:hAnsi="Times New Roman"/>
                <w:color w:val="000000" w:themeColor="text1"/>
                <w:sz w:val="20"/>
                <w:szCs w:val="20"/>
              </w:rPr>
              <w:t>автобусно</w:t>
            </w:r>
            <w:proofErr w:type="spellEnd"/>
            <w:r w:rsidRPr="00E53812">
              <w:rPr>
                <w:rFonts w:ascii="Times New Roman" w:hAnsi="Times New Roman"/>
                <w:color w:val="000000" w:themeColor="text1"/>
                <w:sz w:val="20"/>
                <w:szCs w:val="20"/>
              </w:rPr>
              <w:t>-пешеходного движения</w:t>
            </w:r>
          </w:p>
        </w:tc>
      </w:tr>
      <w:tr w:rsidR="00BF3BA7" w:rsidRPr="00E53812" w:rsidTr="00CB1490">
        <w:trPr>
          <w:trHeight w:val="20"/>
          <w:jc w:val="center"/>
        </w:trPr>
        <w:tc>
          <w:tcPr>
            <w:tcW w:w="568" w:type="dxa"/>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1843" w:type="dxa"/>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2309" w:type="dxa"/>
            <w:vMerge w:val="restart"/>
          </w:tcPr>
          <w:p w:rsidR="00BF3BA7" w:rsidRPr="00E53812" w:rsidRDefault="00A55088" w:rsidP="00A55088">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Ширина полосы движения, м</w:t>
            </w:r>
          </w:p>
        </w:tc>
        <w:tc>
          <w:tcPr>
            <w:tcW w:w="5203" w:type="dxa"/>
            <w:gridSpan w:val="2"/>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для сельских населенных пунктов</w:t>
            </w:r>
          </w:p>
        </w:tc>
      </w:tr>
      <w:tr w:rsidR="00BF3BA7" w:rsidRPr="00E53812" w:rsidTr="00363258">
        <w:trPr>
          <w:trHeight w:val="393"/>
          <w:jc w:val="center"/>
        </w:trPr>
        <w:tc>
          <w:tcPr>
            <w:tcW w:w="568"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ДПос</w:t>
            </w:r>
            <w:proofErr w:type="spellEnd"/>
          </w:p>
        </w:tc>
        <w:tc>
          <w:tcPr>
            <w:tcW w:w="2905" w:type="dxa"/>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3,5</w:t>
            </w:r>
          </w:p>
        </w:tc>
      </w:tr>
      <w:tr w:rsidR="00BF3BA7" w:rsidRPr="00E53812" w:rsidTr="00363258">
        <w:trPr>
          <w:trHeight w:val="413"/>
          <w:jc w:val="center"/>
        </w:trPr>
        <w:tc>
          <w:tcPr>
            <w:tcW w:w="568"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УГл</w:t>
            </w:r>
            <w:proofErr w:type="spellEnd"/>
          </w:p>
        </w:tc>
        <w:tc>
          <w:tcPr>
            <w:tcW w:w="2905" w:type="dxa"/>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3,5</w:t>
            </w:r>
          </w:p>
        </w:tc>
      </w:tr>
      <w:tr w:rsidR="00BF3BA7" w:rsidRPr="00E53812" w:rsidTr="00363258">
        <w:trPr>
          <w:trHeight w:val="420"/>
          <w:jc w:val="center"/>
        </w:trPr>
        <w:tc>
          <w:tcPr>
            <w:tcW w:w="568"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УЖо</w:t>
            </w:r>
            <w:proofErr w:type="spellEnd"/>
          </w:p>
        </w:tc>
        <w:tc>
          <w:tcPr>
            <w:tcW w:w="2905" w:type="dxa"/>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w:t>
            </w:r>
          </w:p>
        </w:tc>
      </w:tr>
      <w:tr w:rsidR="00BF3BA7" w:rsidRPr="00E53812" w:rsidTr="00363258">
        <w:trPr>
          <w:trHeight w:val="412"/>
          <w:jc w:val="center"/>
        </w:trPr>
        <w:tc>
          <w:tcPr>
            <w:tcW w:w="568"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УЖв</w:t>
            </w:r>
            <w:proofErr w:type="spellEnd"/>
          </w:p>
        </w:tc>
        <w:tc>
          <w:tcPr>
            <w:tcW w:w="2905" w:type="dxa"/>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2,75</w:t>
            </w:r>
          </w:p>
        </w:tc>
      </w:tr>
      <w:tr w:rsidR="00BF3BA7" w:rsidRPr="00E53812" w:rsidTr="00363258">
        <w:trPr>
          <w:trHeight w:val="417"/>
          <w:jc w:val="center"/>
        </w:trPr>
        <w:tc>
          <w:tcPr>
            <w:tcW w:w="568"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Пр</w:t>
            </w:r>
            <w:proofErr w:type="spellEnd"/>
          </w:p>
        </w:tc>
        <w:tc>
          <w:tcPr>
            <w:tcW w:w="2905" w:type="dxa"/>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2,75-3*****</w:t>
            </w:r>
          </w:p>
        </w:tc>
      </w:tr>
      <w:tr w:rsidR="00BF3BA7" w:rsidRPr="00E53812" w:rsidTr="00363258">
        <w:trPr>
          <w:trHeight w:val="423"/>
          <w:jc w:val="center"/>
        </w:trPr>
        <w:tc>
          <w:tcPr>
            <w:tcW w:w="568"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Прх</w:t>
            </w:r>
            <w:proofErr w:type="spellEnd"/>
          </w:p>
        </w:tc>
        <w:tc>
          <w:tcPr>
            <w:tcW w:w="2905" w:type="dxa"/>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4,5</w:t>
            </w:r>
          </w:p>
        </w:tc>
      </w:tr>
      <w:tr w:rsidR="00BF3BA7" w:rsidRPr="00E53812" w:rsidTr="00CB1490">
        <w:trPr>
          <w:trHeight w:val="20"/>
          <w:jc w:val="center"/>
        </w:trPr>
        <w:tc>
          <w:tcPr>
            <w:tcW w:w="568" w:type="dxa"/>
            <w:vMerge/>
          </w:tcPr>
          <w:p w:rsidR="00BF3BA7" w:rsidRPr="00E53812" w:rsidRDefault="00BF3BA7"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tc>
        <w:tc>
          <w:tcPr>
            <w:tcW w:w="5203" w:type="dxa"/>
            <w:gridSpan w:val="2"/>
          </w:tcPr>
          <w:p w:rsidR="00BF3BA7" w:rsidRPr="00E53812" w:rsidRDefault="00BF3BA7" w:rsidP="00851DA2">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w:t>
            </w:r>
            <w:r w:rsidR="00851DA2"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допускается предусматривать проезды с шириной проезжей части 4 м</w:t>
            </w:r>
          </w:p>
        </w:tc>
      </w:tr>
      <w:tr w:rsidR="00BF3BA7" w:rsidRPr="00E53812" w:rsidTr="00CB1490">
        <w:trPr>
          <w:trHeight w:val="20"/>
          <w:jc w:val="center"/>
        </w:trPr>
        <w:tc>
          <w:tcPr>
            <w:tcW w:w="568" w:type="dxa"/>
            <w:vMerge/>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tc>
        <w:tc>
          <w:tcPr>
            <w:tcW w:w="5203" w:type="dxa"/>
            <w:gridSpan w:val="2"/>
          </w:tcPr>
          <w:p w:rsidR="00BF3BA7" w:rsidRPr="00E53812" w:rsidRDefault="00BF3BA7" w:rsidP="00654E81">
            <w:pPr>
              <w:widowControl w:val="0"/>
              <w:autoSpaceDE w:val="0"/>
              <w:autoSpaceDN w:val="0"/>
              <w:adjustRightInd w:val="0"/>
              <w:spacing w:after="0"/>
              <w:jc w:val="center"/>
              <w:rPr>
                <w:rFonts w:ascii="Times New Roman" w:hAnsi="Times New Roman"/>
                <w:color w:val="000000" w:themeColor="text1"/>
                <w:sz w:val="20"/>
                <w:szCs w:val="20"/>
              </w:rPr>
            </w:pPr>
            <w:bookmarkStart w:id="1" w:name="Par106"/>
            <w:bookmarkEnd w:id="1"/>
            <w:r w:rsidRPr="00E53812">
              <w:rPr>
                <w:rFonts w:ascii="Times New Roman" w:hAnsi="Times New Roman"/>
                <w:color w:val="000000" w:themeColor="text1"/>
                <w:sz w:val="20"/>
                <w:szCs w:val="20"/>
              </w:rPr>
              <w:t xml:space="preserve">****Вдоль проездов допускается устраивать места для временного складирования снега, счищаемого с проездов, в виде полос с твердым покрытием шириной </w:t>
            </w:r>
            <w:r w:rsidR="00851DA2"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не менее 0,5 м</w:t>
            </w:r>
          </w:p>
        </w:tc>
      </w:tr>
      <w:tr w:rsidR="00BF3BA7" w:rsidRPr="00E53812" w:rsidTr="00851DA2">
        <w:trPr>
          <w:trHeight w:val="20"/>
          <w:jc w:val="center"/>
        </w:trPr>
        <w:tc>
          <w:tcPr>
            <w:tcW w:w="568" w:type="dxa"/>
            <w:vMerge/>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tc>
        <w:tc>
          <w:tcPr>
            <w:tcW w:w="5203" w:type="dxa"/>
            <w:gridSpan w:val="2"/>
            <w:vAlign w:val="center"/>
          </w:tcPr>
          <w:p w:rsidR="00BF3BA7" w:rsidRPr="00E53812" w:rsidRDefault="00BF3BA7" w:rsidP="00851DA2">
            <w:pPr>
              <w:widowControl w:val="0"/>
              <w:autoSpaceDE w:val="0"/>
              <w:autoSpaceDN w:val="0"/>
              <w:adjustRightInd w:val="0"/>
              <w:spacing w:after="0"/>
              <w:jc w:val="center"/>
              <w:rPr>
                <w:rFonts w:ascii="Times New Roman" w:hAnsi="Times New Roman"/>
                <w:color w:val="000000" w:themeColor="text1"/>
                <w:sz w:val="20"/>
                <w:szCs w:val="20"/>
              </w:rPr>
            </w:pPr>
            <w:bookmarkStart w:id="2" w:name="Par109"/>
            <w:bookmarkEnd w:id="2"/>
            <w:r w:rsidRPr="00E53812">
              <w:rPr>
                <w:rFonts w:ascii="Times New Roman" w:hAnsi="Times New Roman"/>
                <w:color w:val="000000" w:themeColor="text1"/>
                <w:sz w:val="20"/>
                <w:szCs w:val="20"/>
              </w:rPr>
              <w:t xml:space="preserve">*****На однополосных проездах следует предусматривать разъездные площадки шириной не менее 6 метров и длиной не менее 15 метров на </w:t>
            </w:r>
            <w:r w:rsidRPr="00E53812">
              <w:rPr>
                <w:rFonts w:ascii="Times New Roman" w:hAnsi="Times New Roman"/>
                <w:color w:val="000000" w:themeColor="text1"/>
                <w:sz w:val="20"/>
                <w:szCs w:val="20"/>
              </w:rPr>
              <w:lastRenderedPageBreak/>
              <w:t>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BF3BA7" w:rsidRPr="00E53812" w:rsidTr="00CB1490">
        <w:trPr>
          <w:trHeight w:val="20"/>
          <w:jc w:val="center"/>
        </w:trPr>
        <w:tc>
          <w:tcPr>
            <w:tcW w:w="568" w:type="dxa"/>
            <w:vMerge/>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2309" w:type="dxa"/>
            <w:vMerge w:val="restart"/>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lang w:val="en-US"/>
              </w:rPr>
            </w:pPr>
            <w:r w:rsidRPr="00E53812">
              <w:rPr>
                <w:rFonts w:ascii="Times New Roman" w:hAnsi="Times New Roman"/>
                <w:color w:val="000000" w:themeColor="text1"/>
                <w:sz w:val="20"/>
                <w:szCs w:val="20"/>
              </w:rPr>
              <w:t>Число полос движения</w:t>
            </w:r>
          </w:p>
        </w:tc>
        <w:tc>
          <w:tcPr>
            <w:tcW w:w="5203" w:type="dxa"/>
            <w:gridSpan w:val="2"/>
          </w:tcPr>
          <w:p w:rsidR="00BF3BA7"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для сельских населенных пунктов</w:t>
            </w:r>
          </w:p>
        </w:tc>
      </w:tr>
      <w:tr w:rsidR="00851DA2" w:rsidRPr="00E53812" w:rsidTr="00363258">
        <w:trPr>
          <w:trHeight w:val="362"/>
          <w:jc w:val="center"/>
        </w:trPr>
        <w:tc>
          <w:tcPr>
            <w:tcW w:w="568"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851DA2"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ДПос</w:t>
            </w:r>
            <w:proofErr w:type="spellEnd"/>
          </w:p>
        </w:tc>
        <w:tc>
          <w:tcPr>
            <w:tcW w:w="2905" w:type="dxa"/>
          </w:tcPr>
          <w:p w:rsidR="00851DA2"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w:t>
            </w:r>
          </w:p>
        </w:tc>
      </w:tr>
      <w:tr w:rsidR="00851DA2" w:rsidRPr="00E53812" w:rsidTr="00363258">
        <w:trPr>
          <w:trHeight w:val="409"/>
          <w:jc w:val="center"/>
        </w:trPr>
        <w:tc>
          <w:tcPr>
            <w:tcW w:w="568"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851DA2"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УГл</w:t>
            </w:r>
            <w:proofErr w:type="spellEnd"/>
          </w:p>
        </w:tc>
        <w:tc>
          <w:tcPr>
            <w:tcW w:w="2905" w:type="dxa"/>
          </w:tcPr>
          <w:p w:rsidR="00851DA2"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2-3</w:t>
            </w:r>
          </w:p>
        </w:tc>
      </w:tr>
      <w:tr w:rsidR="00851DA2" w:rsidRPr="00E53812" w:rsidTr="00363258">
        <w:trPr>
          <w:trHeight w:val="415"/>
          <w:jc w:val="center"/>
        </w:trPr>
        <w:tc>
          <w:tcPr>
            <w:tcW w:w="568"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851DA2"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УЖо</w:t>
            </w:r>
            <w:proofErr w:type="spellEnd"/>
          </w:p>
        </w:tc>
        <w:tc>
          <w:tcPr>
            <w:tcW w:w="2905" w:type="dxa"/>
          </w:tcPr>
          <w:p w:rsidR="00851DA2"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w:t>
            </w:r>
          </w:p>
        </w:tc>
      </w:tr>
      <w:tr w:rsidR="00851DA2" w:rsidRPr="00E53812" w:rsidTr="00363258">
        <w:trPr>
          <w:trHeight w:val="421"/>
          <w:jc w:val="center"/>
        </w:trPr>
        <w:tc>
          <w:tcPr>
            <w:tcW w:w="568"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851DA2"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УЖв</w:t>
            </w:r>
            <w:proofErr w:type="spellEnd"/>
          </w:p>
        </w:tc>
        <w:tc>
          <w:tcPr>
            <w:tcW w:w="2905" w:type="dxa"/>
          </w:tcPr>
          <w:p w:rsidR="00851DA2"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w:t>
            </w:r>
          </w:p>
        </w:tc>
      </w:tr>
      <w:tr w:rsidR="00851DA2" w:rsidRPr="00E53812" w:rsidTr="00363258">
        <w:trPr>
          <w:trHeight w:val="400"/>
          <w:jc w:val="center"/>
        </w:trPr>
        <w:tc>
          <w:tcPr>
            <w:tcW w:w="568"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851DA2"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Пр</w:t>
            </w:r>
            <w:proofErr w:type="spellEnd"/>
          </w:p>
        </w:tc>
        <w:tc>
          <w:tcPr>
            <w:tcW w:w="2905" w:type="dxa"/>
          </w:tcPr>
          <w:p w:rsidR="00851DA2"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w:t>
            </w:r>
          </w:p>
        </w:tc>
      </w:tr>
      <w:tr w:rsidR="00851DA2" w:rsidRPr="00E53812" w:rsidTr="00363258">
        <w:trPr>
          <w:trHeight w:val="433"/>
          <w:jc w:val="center"/>
        </w:trPr>
        <w:tc>
          <w:tcPr>
            <w:tcW w:w="568"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851DA2" w:rsidRPr="00E53812" w:rsidRDefault="00851DA2" w:rsidP="00363258">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851DA2"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Прх</w:t>
            </w:r>
            <w:proofErr w:type="spellEnd"/>
          </w:p>
        </w:tc>
        <w:tc>
          <w:tcPr>
            <w:tcW w:w="2905" w:type="dxa"/>
          </w:tcPr>
          <w:p w:rsidR="00851DA2" w:rsidRPr="00E53812" w:rsidRDefault="00851DA2" w:rsidP="00851DA2">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w:t>
            </w:r>
          </w:p>
        </w:tc>
      </w:tr>
      <w:tr w:rsidR="00BF3BA7" w:rsidRPr="00E53812" w:rsidTr="00506639">
        <w:trPr>
          <w:trHeight w:val="427"/>
          <w:jc w:val="center"/>
        </w:trPr>
        <w:tc>
          <w:tcPr>
            <w:tcW w:w="568" w:type="dxa"/>
            <w:vMerge w:val="restart"/>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1843" w:type="dxa"/>
            <w:vMerge w:val="restart"/>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lang w:val="en-US"/>
              </w:rPr>
            </w:pPr>
          </w:p>
        </w:tc>
        <w:tc>
          <w:tcPr>
            <w:tcW w:w="2309" w:type="dxa"/>
            <w:vMerge w:val="restart"/>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Наименьший радиус кривых в плане, м</w:t>
            </w: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ДСД</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600</w:t>
            </w:r>
          </w:p>
        </w:tc>
      </w:tr>
      <w:tr w:rsidR="00BF3BA7" w:rsidRPr="00E53812" w:rsidTr="00506639">
        <w:trPr>
          <w:trHeight w:val="405"/>
          <w:jc w:val="center"/>
        </w:trPr>
        <w:tc>
          <w:tcPr>
            <w:tcW w:w="568"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ДРД</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400</w:t>
            </w:r>
          </w:p>
        </w:tc>
      </w:tr>
      <w:tr w:rsidR="00BF3BA7" w:rsidRPr="00E53812" w:rsidTr="00506639">
        <w:trPr>
          <w:trHeight w:val="425"/>
          <w:jc w:val="center"/>
        </w:trPr>
        <w:tc>
          <w:tcPr>
            <w:tcW w:w="568"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УНД</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500</w:t>
            </w:r>
          </w:p>
        </w:tc>
      </w:tr>
      <w:tr w:rsidR="00BF3BA7" w:rsidRPr="00E53812" w:rsidTr="00506639">
        <w:trPr>
          <w:trHeight w:val="417"/>
          <w:jc w:val="center"/>
        </w:trPr>
        <w:tc>
          <w:tcPr>
            <w:tcW w:w="568"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УРД</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400</w:t>
            </w:r>
          </w:p>
        </w:tc>
      </w:tr>
      <w:tr w:rsidR="00BF3BA7" w:rsidRPr="00E53812" w:rsidTr="00506639">
        <w:trPr>
          <w:trHeight w:val="409"/>
          <w:jc w:val="center"/>
        </w:trPr>
        <w:tc>
          <w:tcPr>
            <w:tcW w:w="568"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УТП</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250</w:t>
            </w:r>
          </w:p>
        </w:tc>
      </w:tr>
      <w:tr w:rsidR="00BF3BA7" w:rsidRPr="00E53812" w:rsidTr="00506639">
        <w:trPr>
          <w:trHeight w:val="415"/>
          <w:jc w:val="center"/>
        </w:trPr>
        <w:tc>
          <w:tcPr>
            <w:tcW w:w="568"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УПТ</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125</w:t>
            </w:r>
          </w:p>
        </w:tc>
      </w:tr>
      <w:tr w:rsidR="00BF3BA7" w:rsidRPr="00E53812" w:rsidTr="00506639">
        <w:trPr>
          <w:trHeight w:val="422"/>
          <w:jc w:val="center"/>
        </w:trPr>
        <w:tc>
          <w:tcPr>
            <w:tcW w:w="568"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УЖ</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90</w:t>
            </w:r>
          </w:p>
        </w:tc>
      </w:tr>
      <w:tr w:rsidR="00BF3BA7" w:rsidRPr="00E53812" w:rsidTr="00506639">
        <w:trPr>
          <w:trHeight w:val="414"/>
          <w:jc w:val="center"/>
        </w:trPr>
        <w:tc>
          <w:tcPr>
            <w:tcW w:w="568"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УПр</w:t>
            </w:r>
            <w:proofErr w:type="spellEnd"/>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90</w:t>
            </w:r>
          </w:p>
        </w:tc>
      </w:tr>
      <w:tr w:rsidR="00BF3BA7" w:rsidRPr="00E53812" w:rsidTr="00506639">
        <w:trPr>
          <w:trHeight w:val="419"/>
          <w:jc w:val="center"/>
        </w:trPr>
        <w:tc>
          <w:tcPr>
            <w:tcW w:w="568"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ДПар</w:t>
            </w:r>
            <w:proofErr w:type="spellEnd"/>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75</w:t>
            </w:r>
          </w:p>
        </w:tc>
      </w:tr>
      <w:tr w:rsidR="00BF3BA7" w:rsidRPr="00E53812" w:rsidTr="00506639">
        <w:trPr>
          <w:trHeight w:val="411"/>
          <w:jc w:val="center"/>
        </w:trPr>
        <w:tc>
          <w:tcPr>
            <w:tcW w:w="568"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Пр</w:t>
            </w:r>
            <w:proofErr w:type="spellEnd"/>
            <w:r w:rsidRPr="00E53812">
              <w:rPr>
                <w:rFonts w:ascii="Times New Roman" w:hAnsi="Times New Roman"/>
                <w:color w:val="000000" w:themeColor="text1"/>
                <w:sz w:val="20"/>
                <w:szCs w:val="20"/>
              </w:rPr>
              <w:t xml:space="preserve"> основные</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w:t>
            </w:r>
          </w:p>
        </w:tc>
      </w:tr>
      <w:tr w:rsidR="00BF3BA7" w:rsidRPr="00E53812" w:rsidTr="00506639">
        <w:trPr>
          <w:trHeight w:val="418"/>
          <w:jc w:val="center"/>
        </w:trPr>
        <w:tc>
          <w:tcPr>
            <w:tcW w:w="568"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Пр</w:t>
            </w:r>
            <w:proofErr w:type="spellEnd"/>
            <w:r w:rsidRPr="00E53812">
              <w:rPr>
                <w:rFonts w:ascii="Times New Roman" w:hAnsi="Times New Roman"/>
                <w:color w:val="000000" w:themeColor="text1"/>
                <w:sz w:val="20"/>
                <w:szCs w:val="20"/>
              </w:rPr>
              <w:t xml:space="preserve"> второстепенные</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25</w:t>
            </w:r>
          </w:p>
        </w:tc>
      </w:tr>
      <w:tr w:rsidR="00BF3BA7" w:rsidRPr="00E53812" w:rsidTr="00506639">
        <w:trPr>
          <w:trHeight w:val="423"/>
          <w:jc w:val="center"/>
        </w:trPr>
        <w:tc>
          <w:tcPr>
            <w:tcW w:w="568"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506639">
            <w:pPr>
              <w:widowControl w:val="0"/>
              <w:autoSpaceDE w:val="0"/>
              <w:autoSpaceDN w:val="0"/>
              <w:adjustRightInd w:val="0"/>
              <w:spacing w:after="0"/>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ДВ</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30</w:t>
            </w:r>
          </w:p>
        </w:tc>
      </w:tr>
      <w:tr w:rsidR="00BF3BA7" w:rsidRPr="00E53812" w:rsidTr="00506639">
        <w:trPr>
          <w:trHeight w:val="415"/>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309" w:type="dxa"/>
            <w:vMerge w:val="restart"/>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lang w:val="en-US"/>
              </w:rPr>
            </w:pPr>
            <w:r w:rsidRPr="00E53812">
              <w:rPr>
                <w:rFonts w:ascii="Times New Roman" w:hAnsi="Times New Roman"/>
                <w:color w:val="000000" w:themeColor="text1"/>
                <w:sz w:val="20"/>
                <w:szCs w:val="20"/>
              </w:rPr>
              <w:t>Наибольший продольный уклон,</w:t>
            </w:r>
            <w:r w:rsidR="00D26C6B">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°/00</w:t>
            </w: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ДРД</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w:t>
            </w:r>
          </w:p>
        </w:tc>
      </w:tr>
      <w:tr w:rsidR="00BF3BA7" w:rsidRPr="00E53812" w:rsidTr="00506639">
        <w:trPr>
          <w:trHeight w:val="393"/>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УНД</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w:t>
            </w:r>
          </w:p>
        </w:tc>
      </w:tr>
      <w:tr w:rsidR="00BF3BA7" w:rsidRPr="00E53812" w:rsidTr="00506639">
        <w:trPr>
          <w:trHeight w:val="428"/>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УРД</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w:t>
            </w:r>
          </w:p>
        </w:tc>
      </w:tr>
      <w:tr w:rsidR="00BF3BA7" w:rsidRPr="00E53812" w:rsidTr="00506639">
        <w:trPr>
          <w:trHeight w:val="406"/>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УТП</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60</w:t>
            </w:r>
          </w:p>
        </w:tc>
      </w:tr>
      <w:tr w:rsidR="00BF3BA7" w:rsidRPr="00E53812" w:rsidTr="00506639">
        <w:trPr>
          <w:trHeight w:val="425"/>
          <w:jc w:val="center"/>
        </w:trPr>
        <w:tc>
          <w:tcPr>
            <w:tcW w:w="568" w:type="dxa"/>
            <w:vMerge w:val="restart"/>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1843" w:type="dxa"/>
            <w:vMerge w:val="restart"/>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309" w:type="dxa"/>
            <w:vMerge w:val="restart"/>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УПТ</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w:t>
            </w:r>
          </w:p>
        </w:tc>
      </w:tr>
      <w:tr w:rsidR="00BF3BA7" w:rsidRPr="00E53812" w:rsidTr="00506639">
        <w:trPr>
          <w:trHeight w:val="417"/>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УЖ</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70</w:t>
            </w:r>
          </w:p>
        </w:tc>
      </w:tr>
      <w:tr w:rsidR="00BF3BA7" w:rsidRPr="00E53812" w:rsidTr="00506639">
        <w:trPr>
          <w:trHeight w:val="410"/>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УПр</w:t>
            </w:r>
            <w:proofErr w:type="spellEnd"/>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60</w:t>
            </w:r>
          </w:p>
        </w:tc>
      </w:tr>
      <w:tr w:rsidR="00BF3BA7" w:rsidRPr="00E53812" w:rsidTr="00506639">
        <w:trPr>
          <w:trHeight w:val="416"/>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ДПар</w:t>
            </w:r>
            <w:proofErr w:type="spellEnd"/>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80</w:t>
            </w:r>
          </w:p>
        </w:tc>
      </w:tr>
      <w:tr w:rsidR="00BF3BA7" w:rsidRPr="00E53812" w:rsidTr="00506639">
        <w:trPr>
          <w:trHeight w:val="421"/>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Пр</w:t>
            </w:r>
            <w:proofErr w:type="spellEnd"/>
            <w:r w:rsidRPr="00E53812">
              <w:rPr>
                <w:rFonts w:ascii="Times New Roman" w:hAnsi="Times New Roman"/>
                <w:color w:val="000000" w:themeColor="text1"/>
                <w:sz w:val="20"/>
                <w:szCs w:val="20"/>
              </w:rPr>
              <w:t xml:space="preserve"> основные</w:t>
            </w:r>
          </w:p>
        </w:tc>
        <w:tc>
          <w:tcPr>
            <w:tcW w:w="2905"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70</w:t>
            </w:r>
          </w:p>
        </w:tc>
      </w:tr>
      <w:tr w:rsidR="00BF3BA7" w:rsidRPr="00E53812" w:rsidTr="00CB1490">
        <w:trPr>
          <w:trHeight w:val="20"/>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1843" w:type="dxa"/>
            <w:vMerge/>
          </w:tcPr>
          <w:p w:rsidR="00BF3BA7" w:rsidRPr="00E53812" w:rsidRDefault="00BF3BA7" w:rsidP="00575808">
            <w:pPr>
              <w:widowControl w:val="0"/>
              <w:autoSpaceDE w:val="0"/>
              <w:autoSpaceDN w:val="0"/>
              <w:adjustRightInd w:val="0"/>
              <w:jc w:val="center"/>
              <w:rPr>
                <w:rFonts w:ascii="Times New Roman" w:hAnsi="Times New Roman"/>
                <w:color w:val="000000" w:themeColor="text1"/>
                <w:sz w:val="20"/>
                <w:szCs w:val="20"/>
              </w:rPr>
            </w:pPr>
          </w:p>
        </w:tc>
        <w:tc>
          <w:tcPr>
            <w:tcW w:w="2309" w:type="dxa"/>
            <w:vMerge/>
          </w:tcPr>
          <w:p w:rsidR="00BF3BA7" w:rsidRPr="00E53812" w:rsidRDefault="00BF3BA7" w:rsidP="00575808">
            <w:pPr>
              <w:widowControl w:val="0"/>
              <w:autoSpaceDE w:val="0"/>
              <w:autoSpaceDN w:val="0"/>
              <w:adjustRightInd w:val="0"/>
              <w:jc w:val="center"/>
              <w:rPr>
                <w:rFonts w:ascii="Times New Roman" w:hAnsi="Times New Roman"/>
                <w:color w:val="000000" w:themeColor="text1"/>
                <w:sz w:val="20"/>
                <w:szCs w:val="20"/>
              </w:rPr>
            </w:pPr>
          </w:p>
        </w:tc>
        <w:tc>
          <w:tcPr>
            <w:tcW w:w="2298" w:type="dxa"/>
          </w:tcPr>
          <w:p w:rsidR="00BF3BA7" w:rsidRPr="00E53812" w:rsidRDefault="00BF3BA7" w:rsidP="00575808">
            <w:pPr>
              <w:widowControl w:val="0"/>
              <w:autoSpaceDE w:val="0"/>
              <w:autoSpaceDN w:val="0"/>
              <w:adjustRightInd w:val="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Пр</w:t>
            </w:r>
            <w:proofErr w:type="spellEnd"/>
            <w:r w:rsidRPr="00E53812">
              <w:rPr>
                <w:rFonts w:ascii="Times New Roman" w:hAnsi="Times New Roman"/>
                <w:color w:val="000000" w:themeColor="text1"/>
                <w:sz w:val="20"/>
                <w:szCs w:val="20"/>
              </w:rPr>
              <w:t xml:space="preserve"> второстепенные</w:t>
            </w:r>
          </w:p>
        </w:tc>
        <w:tc>
          <w:tcPr>
            <w:tcW w:w="2905" w:type="dxa"/>
          </w:tcPr>
          <w:p w:rsidR="00BF3BA7" w:rsidRPr="00E53812" w:rsidRDefault="00BF3BA7" w:rsidP="00575808">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80</w:t>
            </w:r>
          </w:p>
        </w:tc>
      </w:tr>
    </w:tbl>
    <w:p w:rsidR="00851DA2" w:rsidRPr="00E53812" w:rsidRDefault="00851DA2" w:rsidP="00575808">
      <w:pPr>
        <w:spacing w:after="0"/>
        <w:jc w:val="center"/>
        <w:rPr>
          <w:color w:val="000000" w:themeColor="text1"/>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1076"/>
        <w:gridCol w:w="1829"/>
      </w:tblGrid>
      <w:tr w:rsidR="002072E2" w:rsidRPr="00E53812" w:rsidTr="00506639">
        <w:trPr>
          <w:trHeight w:val="390"/>
          <w:jc w:val="center"/>
        </w:trPr>
        <w:tc>
          <w:tcPr>
            <w:tcW w:w="568" w:type="dxa"/>
            <w:vMerge w:val="restart"/>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val="restart"/>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309" w:type="dxa"/>
            <w:vMerge w:val="restart"/>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roofErr w:type="spellStart"/>
            <w:r w:rsidRPr="00E53812">
              <w:rPr>
                <w:rFonts w:ascii="Times New Roman" w:hAnsi="Times New Roman"/>
                <w:color w:val="000000" w:themeColor="text1"/>
              </w:rPr>
              <w:t>УПш</w:t>
            </w:r>
            <w:proofErr w:type="spellEnd"/>
            <w:r w:rsidRPr="00E53812">
              <w:rPr>
                <w:rFonts w:ascii="Times New Roman" w:hAnsi="Times New Roman"/>
                <w:color w:val="000000" w:themeColor="text1"/>
              </w:rPr>
              <w:t xml:space="preserve"> основные</w:t>
            </w:r>
          </w:p>
        </w:tc>
        <w:tc>
          <w:tcPr>
            <w:tcW w:w="2905" w:type="dxa"/>
            <w:gridSpan w:val="2"/>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40</w:t>
            </w:r>
          </w:p>
        </w:tc>
      </w:tr>
      <w:tr w:rsidR="002072E2" w:rsidRPr="00E53812" w:rsidTr="00506639">
        <w:trPr>
          <w:trHeight w:val="411"/>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roofErr w:type="spellStart"/>
            <w:r w:rsidRPr="00E53812">
              <w:rPr>
                <w:rFonts w:ascii="Times New Roman" w:hAnsi="Times New Roman"/>
                <w:color w:val="000000" w:themeColor="text1"/>
              </w:rPr>
              <w:t>УПш</w:t>
            </w:r>
            <w:proofErr w:type="spellEnd"/>
            <w:r w:rsidRPr="00E53812">
              <w:rPr>
                <w:rFonts w:ascii="Times New Roman" w:hAnsi="Times New Roman"/>
                <w:color w:val="000000" w:themeColor="text1"/>
              </w:rPr>
              <w:t xml:space="preserve"> второстепенные</w:t>
            </w:r>
          </w:p>
        </w:tc>
        <w:tc>
          <w:tcPr>
            <w:tcW w:w="2905" w:type="dxa"/>
            <w:gridSpan w:val="2"/>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60</w:t>
            </w:r>
          </w:p>
        </w:tc>
      </w:tr>
      <w:tr w:rsidR="002072E2" w:rsidRPr="00E53812" w:rsidTr="00506639">
        <w:trPr>
          <w:trHeight w:val="416"/>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ДВ</w:t>
            </w:r>
          </w:p>
        </w:tc>
        <w:tc>
          <w:tcPr>
            <w:tcW w:w="2905" w:type="dxa"/>
            <w:gridSpan w:val="2"/>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30</w:t>
            </w:r>
          </w:p>
        </w:tc>
      </w:tr>
      <w:tr w:rsidR="002072E2" w:rsidRPr="00E53812" w:rsidTr="00506639">
        <w:trPr>
          <w:trHeight w:val="421"/>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309" w:type="dxa"/>
            <w:vMerge w:val="restart"/>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Ширина улиц и дорог в красных линиях, </w:t>
            </w:r>
            <w:r w:rsidR="00682FF4">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м</w:t>
            </w: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ДСД</w:t>
            </w:r>
          </w:p>
        </w:tc>
        <w:tc>
          <w:tcPr>
            <w:tcW w:w="2905" w:type="dxa"/>
            <w:gridSpan w:val="2"/>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50-75</w:t>
            </w:r>
          </w:p>
        </w:tc>
      </w:tr>
      <w:tr w:rsidR="002072E2" w:rsidRPr="00E53812" w:rsidTr="00506639">
        <w:trPr>
          <w:trHeight w:val="413"/>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ДРД</w:t>
            </w:r>
          </w:p>
        </w:tc>
        <w:tc>
          <w:tcPr>
            <w:tcW w:w="2905" w:type="dxa"/>
            <w:gridSpan w:val="2"/>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50-75</w:t>
            </w:r>
          </w:p>
        </w:tc>
      </w:tr>
      <w:tr w:rsidR="002072E2" w:rsidRPr="00E53812" w:rsidTr="00506639">
        <w:trPr>
          <w:trHeight w:val="420"/>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УНД</w:t>
            </w:r>
          </w:p>
        </w:tc>
        <w:tc>
          <w:tcPr>
            <w:tcW w:w="2905" w:type="dxa"/>
            <w:gridSpan w:val="2"/>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40-80</w:t>
            </w:r>
          </w:p>
        </w:tc>
      </w:tr>
      <w:tr w:rsidR="002072E2" w:rsidRPr="00E53812" w:rsidTr="00506639">
        <w:trPr>
          <w:trHeight w:val="412"/>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УРД</w:t>
            </w:r>
          </w:p>
        </w:tc>
        <w:tc>
          <w:tcPr>
            <w:tcW w:w="2905" w:type="dxa"/>
            <w:gridSpan w:val="2"/>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40-80</w:t>
            </w:r>
          </w:p>
        </w:tc>
      </w:tr>
      <w:tr w:rsidR="002072E2" w:rsidRPr="00E53812" w:rsidTr="00506639">
        <w:trPr>
          <w:trHeight w:val="417"/>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УТП</w:t>
            </w:r>
          </w:p>
        </w:tc>
        <w:tc>
          <w:tcPr>
            <w:tcW w:w="2905" w:type="dxa"/>
            <w:gridSpan w:val="2"/>
            <w:vMerge w:val="restart"/>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40-80</w:t>
            </w:r>
          </w:p>
        </w:tc>
      </w:tr>
      <w:tr w:rsidR="002072E2" w:rsidRPr="00E53812" w:rsidTr="00506639">
        <w:trPr>
          <w:trHeight w:val="409"/>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УПТ</w:t>
            </w:r>
          </w:p>
        </w:tc>
        <w:tc>
          <w:tcPr>
            <w:tcW w:w="2905" w:type="dxa"/>
            <w:gridSpan w:val="2"/>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r>
      <w:tr w:rsidR="002072E2" w:rsidRPr="00E53812" w:rsidTr="00506639">
        <w:trPr>
          <w:trHeight w:val="430"/>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309"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УЖ</w:t>
            </w:r>
          </w:p>
        </w:tc>
        <w:tc>
          <w:tcPr>
            <w:tcW w:w="2905" w:type="dxa"/>
            <w:gridSpan w:val="2"/>
            <w:vMerge w:val="restart"/>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15-25</w:t>
            </w:r>
          </w:p>
        </w:tc>
      </w:tr>
      <w:tr w:rsidR="002072E2" w:rsidRPr="00E53812" w:rsidTr="00506639">
        <w:trPr>
          <w:trHeight w:val="394"/>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BF3BA7" w:rsidRPr="00E53812" w:rsidRDefault="00BF3BA7" w:rsidP="00575808">
            <w:pPr>
              <w:widowControl w:val="0"/>
              <w:autoSpaceDE w:val="0"/>
              <w:autoSpaceDN w:val="0"/>
              <w:adjustRightInd w:val="0"/>
              <w:jc w:val="center"/>
              <w:rPr>
                <w:rFonts w:ascii="Times New Roman" w:hAnsi="Times New Roman"/>
                <w:color w:val="000000" w:themeColor="text1"/>
              </w:rPr>
            </w:pPr>
          </w:p>
        </w:tc>
        <w:tc>
          <w:tcPr>
            <w:tcW w:w="2309" w:type="dxa"/>
            <w:vMerge/>
          </w:tcPr>
          <w:p w:rsidR="00BF3BA7" w:rsidRPr="00E53812" w:rsidRDefault="00BF3BA7" w:rsidP="00575808">
            <w:pPr>
              <w:widowControl w:val="0"/>
              <w:autoSpaceDE w:val="0"/>
              <w:autoSpaceDN w:val="0"/>
              <w:adjustRightInd w:val="0"/>
              <w:jc w:val="center"/>
              <w:rPr>
                <w:rFonts w:ascii="Times New Roman" w:hAnsi="Times New Roman"/>
                <w:color w:val="000000" w:themeColor="text1"/>
              </w:rPr>
            </w:pPr>
          </w:p>
        </w:tc>
        <w:tc>
          <w:tcPr>
            <w:tcW w:w="2298" w:type="dxa"/>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roofErr w:type="spellStart"/>
            <w:r w:rsidRPr="00E53812">
              <w:rPr>
                <w:rFonts w:ascii="Times New Roman" w:hAnsi="Times New Roman"/>
                <w:color w:val="000000" w:themeColor="text1"/>
              </w:rPr>
              <w:t>УПр</w:t>
            </w:r>
            <w:proofErr w:type="spellEnd"/>
          </w:p>
        </w:tc>
        <w:tc>
          <w:tcPr>
            <w:tcW w:w="2905" w:type="dxa"/>
            <w:gridSpan w:val="2"/>
            <w:vMerge/>
          </w:tcPr>
          <w:p w:rsidR="00BF3BA7" w:rsidRPr="00E53812" w:rsidRDefault="00BF3BA7" w:rsidP="00575808">
            <w:pPr>
              <w:widowControl w:val="0"/>
              <w:autoSpaceDE w:val="0"/>
              <w:autoSpaceDN w:val="0"/>
              <w:adjustRightInd w:val="0"/>
              <w:jc w:val="center"/>
              <w:rPr>
                <w:rFonts w:ascii="Times New Roman" w:hAnsi="Times New Roman"/>
                <w:color w:val="000000" w:themeColor="text1"/>
              </w:rPr>
            </w:pPr>
          </w:p>
        </w:tc>
      </w:tr>
      <w:tr w:rsidR="002072E2" w:rsidRPr="00E53812" w:rsidTr="00CB1490">
        <w:trPr>
          <w:trHeight w:val="20"/>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309" w:type="dxa"/>
            <w:vMerge w:val="restart"/>
          </w:tcPr>
          <w:p w:rsidR="00BF3BA7" w:rsidRPr="00E53812" w:rsidRDefault="00BF3BA7" w:rsidP="00575808">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Радиус закругления проезжей части улиц</w:t>
            </w:r>
            <w:r w:rsidR="000300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и дорог,</w:t>
            </w:r>
            <w:r w:rsidR="002072E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м</w:t>
            </w:r>
          </w:p>
        </w:tc>
        <w:tc>
          <w:tcPr>
            <w:tcW w:w="2298" w:type="dxa"/>
            <w:vMerge w:val="restart"/>
          </w:tcPr>
          <w:p w:rsidR="00BF3BA7" w:rsidRPr="00E53812" w:rsidRDefault="00BF3BA7" w:rsidP="00575808">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улиц</w:t>
            </w:r>
          </w:p>
        </w:tc>
        <w:tc>
          <w:tcPr>
            <w:tcW w:w="2905" w:type="dxa"/>
            <w:gridSpan w:val="2"/>
          </w:tcPr>
          <w:p w:rsidR="00BF3BA7" w:rsidRPr="00E53812" w:rsidRDefault="00BF3BA7" w:rsidP="00575808">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Радиус закругления проезжей части, м</w:t>
            </w:r>
          </w:p>
        </w:tc>
      </w:tr>
      <w:tr w:rsidR="002072E2" w:rsidRPr="00E53812" w:rsidTr="00CB1490">
        <w:trPr>
          <w:trHeight w:val="20"/>
          <w:jc w:val="center"/>
        </w:trPr>
        <w:tc>
          <w:tcPr>
            <w:tcW w:w="568"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rPr>
            </w:pPr>
          </w:p>
        </w:tc>
        <w:tc>
          <w:tcPr>
            <w:tcW w:w="2309" w:type="dxa"/>
            <w:vMerge/>
          </w:tcPr>
          <w:p w:rsidR="00BF3BA7" w:rsidRPr="00E53812" w:rsidRDefault="00BF3BA7" w:rsidP="00575808">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2298" w:type="dxa"/>
            <w:vMerge/>
          </w:tcPr>
          <w:p w:rsidR="00BF3BA7" w:rsidRPr="00E53812" w:rsidRDefault="00BF3BA7" w:rsidP="00575808">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076" w:type="dxa"/>
          </w:tcPr>
          <w:p w:rsidR="00BF3BA7" w:rsidRPr="00E53812" w:rsidRDefault="00BF3BA7" w:rsidP="00575808">
            <w:pPr>
              <w:widowControl w:val="0"/>
              <w:autoSpaceDE w:val="0"/>
              <w:autoSpaceDN w:val="0"/>
              <w:adjustRightInd w:val="0"/>
              <w:spacing w:after="0" w:line="240" w:lineRule="auto"/>
              <w:ind w:left="-38" w:right="-95"/>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при новом строительстве</w:t>
            </w:r>
          </w:p>
        </w:tc>
        <w:tc>
          <w:tcPr>
            <w:tcW w:w="1829" w:type="dxa"/>
          </w:tcPr>
          <w:p w:rsidR="00BF3BA7" w:rsidRPr="00E53812" w:rsidRDefault="00BF3BA7" w:rsidP="00575808">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 условиях реконструкции</w:t>
            </w:r>
          </w:p>
        </w:tc>
      </w:tr>
      <w:tr w:rsidR="00030012" w:rsidRPr="00E53812" w:rsidTr="00CB1490">
        <w:trPr>
          <w:trHeight w:val="20"/>
          <w:jc w:val="center"/>
        </w:trPr>
        <w:tc>
          <w:tcPr>
            <w:tcW w:w="568" w:type="dxa"/>
            <w:vMerge/>
          </w:tcPr>
          <w:p w:rsidR="00030012" w:rsidRPr="00E53812" w:rsidRDefault="00030012"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tcPr>
          <w:p w:rsidR="00030012" w:rsidRPr="00E53812" w:rsidRDefault="00030012" w:rsidP="00575808">
            <w:pPr>
              <w:widowControl w:val="0"/>
              <w:autoSpaceDE w:val="0"/>
              <w:autoSpaceDN w:val="0"/>
              <w:adjustRightInd w:val="0"/>
              <w:jc w:val="center"/>
              <w:rPr>
                <w:rFonts w:ascii="Times New Roman" w:hAnsi="Times New Roman"/>
                <w:color w:val="000000" w:themeColor="text1"/>
              </w:rPr>
            </w:pPr>
          </w:p>
        </w:tc>
        <w:tc>
          <w:tcPr>
            <w:tcW w:w="2309" w:type="dxa"/>
            <w:vMerge/>
          </w:tcPr>
          <w:p w:rsidR="00030012" w:rsidRPr="00E53812" w:rsidRDefault="00030012" w:rsidP="00575808">
            <w:pPr>
              <w:widowControl w:val="0"/>
              <w:autoSpaceDE w:val="0"/>
              <w:autoSpaceDN w:val="0"/>
              <w:adjustRightInd w:val="0"/>
              <w:jc w:val="center"/>
              <w:rPr>
                <w:rFonts w:ascii="Times New Roman" w:hAnsi="Times New Roman"/>
                <w:color w:val="000000" w:themeColor="text1"/>
                <w:sz w:val="20"/>
                <w:szCs w:val="20"/>
              </w:rPr>
            </w:pPr>
          </w:p>
        </w:tc>
        <w:tc>
          <w:tcPr>
            <w:tcW w:w="2298" w:type="dxa"/>
          </w:tcPr>
          <w:p w:rsidR="00030012" w:rsidRDefault="00030012">
            <w:pPr>
              <w:widowControl w:val="0"/>
              <w:autoSpaceDE w:val="0"/>
              <w:autoSpaceDN w:val="0"/>
              <w:adjustRightInd w:val="0"/>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улицы местного значения</w:t>
            </w:r>
          </w:p>
        </w:tc>
        <w:tc>
          <w:tcPr>
            <w:tcW w:w="1076" w:type="dxa"/>
          </w:tcPr>
          <w:p w:rsidR="00030012" w:rsidRDefault="00030012">
            <w:pPr>
              <w:widowControl w:val="0"/>
              <w:autoSpaceDE w:val="0"/>
              <w:autoSpaceDN w:val="0"/>
              <w:adjustRightInd w:val="0"/>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1829" w:type="dxa"/>
          </w:tcPr>
          <w:p w:rsidR="00030012" w:rsidRDefault="00030012">
            <w:pPr>
              <w:widowControl w:val="0"/>
              <w:autoSpaceDE w:val="0"/>
              <w:autoSpaceDN w:val="0"/>
              <w:adjustRightInd w:val="0"/>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6</w:t>
            </w:r>
          </w:p>
        </w:tc>
      </w:tr>
      <w:tr w:rsidR="00030012" w:rsidRPr="00E53812" w:rsidTr="00CB1490">
        <w:trPr>
          <w:trHeight w:val="20"/>
          <w:jc w:val="center"/>
        </w:trPr>
        <w:tc>
          <w:tcPr>
            <w:tcW w:w="568" w:type="dxa"/>
            <w:vMerge w:val="restart"/>
          </w:tcPr>
          <w:p w:rsidR="00030012" w:rsidRPr="00E53812" w:rsidRDefault="00030012" w:rsidP="00575808">
            <w:pPr>
              <w:widowControl w:val="0"/>
              <w:autoSpaceDE w:val="0"/>
              <w:autoSpaceDN w:val="0"/>
              <w:adjustRightInd w:val="0"/>
              <w:spacing w:after="0"/>
              <w:jc w:val="center"/>
              <w:rPr>
                <w:rFonts w:ascii="Times New Roman" w:hAnsi="Times New Roman"/>
                <w:color w:val="000000" w:themeColor="text1"/>
              </w:rPr>
            </w:pPr>
          </w:p>
        </w:tc>
        <w:tc>
          <w:tcPr>
            <w:tcW w:w="1843" w:type="dxa"/>
            <w:vMerge w:val="restart"/>
          </w:tcPr>
          <w:p w:rsidR="00030012" w:rsidRPr="00E53812" w:rsidRDefault="00030012" w:rsidP="00575808">
            <w:pPr>
              <w:widowControl w:val="0"/>
              <w:autoSpaceDE w:val="0"/>
              <w:autoSpaceDN w:val="0"/>
              <w:adjustRightInd w:val="0"/>
              <w:spacing w:after="0"/>
              <w:jc w:val="center"/>
              <w:rPr>
                <w:rFonts w:ascii="Times New Roman" w:hAnsi="Times New Roman"/>
                <w:color w:val="000000" w:themeColor="text1"/>
              </w:rPr>
            </w:pPr>
          </w:p>
        </w:tc>
        <w:tc>
          <w:tcPr>
            <w:tcW w:w="2309" w:type="dxa"/>
          </w:tcPr>
          <w:p w:rsidR="00030012" w:rsidRPr="00E53812" w:rsidRDefault="00030012" w:rsidP="00575808">
            <w:pPr>
              <w:widowControl w:val="0"/>
              <w:autoSpaceDE w:val="0"/>
              <w:autoSpaceDN w:val="0"/>
              <w:adjustRightInd w:val="0"/>
              <w:spacing w:after="0"/>
              <w:jc w:val="center"/>
              <w:rPr>
                <w:rFonts w:ascii="Times New Roman" w:hAnsi="Times New Roman"/>
                <w:color w:val="000000" w:themeColor="text1"/>
                <w:sz w:val="20"/>
                <w:szCs w:val="20"/>
              </w:rPr>
            </w:pPr>
          </w:p>
        </w:tc>
        <w:tc>
          <w:tcPr>
            <w:tcW w:w="2298" w:type="dxa"/>
          </w:tcPr>
          <w:p w:rsidR="00030012" w:rsidRDefault="00030012">
            <w:pPr>
              <w:widowControl w:val="0"/>
              <w:autoSpaceDE w:val="0"/>
              <w:autoSpaceDN w:val="0"/>
              <w:adjustRightInd w:val="0"/>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проезды</w:t>
            </w:r>
          </w:p>
        </w:tc>
        <w:tc>
          <w:tcPr>
            <w:tcW w:w="1076" w:type="dxa"/>
          </w:tcPr>
          <w:p w:rsidR="00030012" w:rsidRDefault="00030012">
            <w:pPr>
              <w:widowControl w:val="0"/>
              <w:autoSpaceDE w:val="0"/>
              <w:autoSpaceDN w:val="0"/>
              <w:adjustRightInd w:val="0"/>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1829" w:type="dxa"/>
          </w:tcPr>
          <w:p w:rsidR="00030012" w:rsidRDefault="00030012">
            <w:pPr>
              <w:widowControl w:val="0"/>
              <w:autoSpaceDE w:val="0"/>
              <w:autoSpaceDN w:val="0"/>
              <w:adjustRightInd w:val="0"/>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5</w:t>
            </w:r>
          </w:p>
        </w:tc>
      </w:tr>
      <w:tr w:rsidR="002072E2" w:rsidRPr="00E53812" w:rsidTr="00CB1490">
        <w:trPr>
          <w:trHeight w:val="20"/>
          <w:jc w:val="center"/>
        </w:trPr>
        <w:tc>
          <w:tcPr>
            <w:tcW w:w="568" w:type="dxa"/>
            <w:vMerge/>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tc>
        <w:tc>
          <w:tcPr>
            <w:tcW w:w="2309" w:type="dxa"/>
          </w:tcPr>
          <w:p w:rsidR="00575808" w:rsidRPr="00E53812" w:rsidRDefault="00BF3BA7" w:rsidP="00575808">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Расстояние от края основной проезжей части улиц, местных или боковых проездов до линии застройки,</w:t>
            </w:r>
          </w:p>
          <w:p w:rsidR="00BF3BA7" w:rsidRPr="00E53812" w:rsidRDefault="00BF3BA7" w:rsidP="00575808">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м</w:t>
            </w:r>
          </w:p>
        </w:tc>
        <w:tc>
          <w:tcPr>
            <w:tcW w:w="5203" w:type="dxa"/>
            <w:gridSpan w:val="3"/>
          </w:tcPr>
          <w:p w:rsidR="00BF3BA7" w:rsidRPr="00E53812" w:rsidRDefault="00BF3BA7" w:rsidP="00575808">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bl>
    <w:p w:rsidR="00BF3BA7" w:rsidRPr="00E53812" w:rsidRDefault="00BF3BA7">
      <w:pPr>
        <w:rPr>
          <w:color w:val="000000" w:themeColor="text1"/>
          <w:sz w:val="20"/>
          <w:szCs w:val="20"/>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FC7867" w:rsidRPr="00E53812" w:rsidTr="00CB1490">
        <w:trPr>
          <w:trHeight w:val="20"/>
          <w:jc w:val="center"/>
        </w:trPr>
        <w:tc>
          <w:tcPr>
            <w:tcW w:w="568" w:type="dxa"/>
            <w:vMerge w:val="restart"/>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tc>
        <w:tc>
          <w:tcPr>
            <w:tcW w:w="1843" w:type="dxa"/>
            <w:vMerge w:val="restart"/>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7512" w:type="dxa"/>
            <w:gridSpan w:val="3"/>
          </w:tcPr>
          <w:p w:rsidR="00BF3BA7" w:rsidRPr="00E53812" w:rsidRDefault="00BF3BA7" w:rsidP="00CB1490">
            <w:pPr>
              <w:widowControl w:val="0"/>
              <w:autoSpaceDE w:val="0"/>
              <w:autoSpaceDN w:val="0"/>
              <w:adjustRightInd w:val="0"/>
              <w:spacing w:after="0"/>
              <w:rPr>
                <w:rFonts w:ascii="Times New Roman" w:hAnsi="Times New Roman"/>
                <w:color w:val="000000" w:themeColor="text1"/>
                <w:sz w:val="20"/>
                <w:szCs w:val="20"/>
              </w:rPr>
            </w:pPr>
          </w:p>
          <w:p w:rsidR="00BF3BA7" w:rsidRPr="00E53812" w:rsidRDefault="00BF3BA7" w:rsidP="0053063F">
            <w:pPr>
              <w:autoSpaceDE w:val="0"/>
              <w:autoSpaceDN w:val="0"/>
              <w:adjustRightInd w:val="0"/>
              <w:spacing w:after="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BF3BA7" w:rsidRPr="00E53812" w:rsidRDefault="00BF3BA7" w:rsidP="0053063F">
            <w:pPr>
              <w:autoSpaceDE w:val="0"/>
              <w:autoSpaceDN w:val="0"/>
              <w:adjustRightInd w:val="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F3BA7" w:rsidRPr="00E53812" w:rsidRDefault="00BF3BA7" w:rsidP="0053063F">
            <w:pPr>
              <w:autoSpaceDE w:val="0"/>
              <w:autoSpaceDN w:val="0"/>
              <w:adjustRightInd w:val="0"/>
              <w:spacing w:after="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BF3BA7" w:rsidRPr="00E53812" w:rsidRDefault="00BF3BA7" w:rsidP="0053063F">
            <w:pPr>
              <w:autoSpaceDE w:val="0"/>
              <w:autoSpaceDN w:val="0"/>
              <w:adjustRightInd w:val="0"/>
              <w:spacing w:after="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BF3BA7" w:rsidRPr="00E53812" w:rsidRDefault="00BF3BA7" w:rsidP="0053063F">
            <w:pPr>
              <w:autoSpaceDE w:val="0"/>
              <w:autoSpaceDN w:val="0"/>
              <w:adjustRightInd w:val="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F3BA7" w:rsidRPr="00E53812" w:rsidRDefault="00BF3BA7" w:rsidP="0053063F">
            <w:pPr>
              <w:autoSpaceDE w:val="0"/>
              <w:autoSpaceDN w:val="0"/>
              <w:adjustRightInd w:val="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BF3BA7" w:rsidRPr="00E53812" w:rsidRDefault="00BF3BA7" w:rsidP="0053063F">
            <w:pPr>
              <w:autoSpaceDE w:val="0"/>
              <w:autoSpaceDN w:val="0"/>
              <w:adjustRightInd w:val="0"/>
              <w:spacing w:after="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w:t>
            </w:r>
            <w:r w:rsidRPr="00E53812">
              <w:rPr>
                <w:rFonts w:ascii="Times New Roman" w:hAnsi="Times New Roman"/>
                <w:color w:val="000000" w:themeColor="text1"/>
                <w:sz w:val="20"/>
                <w:szCs w:val="20"/>
              </w:rPr>
              <w:lastRenderedPageBreak/>
              <w:t>м. Наименьшие расстояния безопасности от края велодорожки следует принимать, м:</w:t>
            </w:r>
          </w:p>
          <w:p w:rsidR="00BF3BA7" w:rsidRPr="00E53812" w:rsidRDefault="00BF3BA7" w:rsidP="0053063F">
            <w:pPr>
              <w:autoSpaceDE w:val="0"/>
              <w:autoSpaceDN w:val="0"/>
              <w:adjustRightInd w:val="0"/>
              <w:spacing w:after="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 до проезжей части, опор транспортных сооружений и деревьев - 0,75;</w:t>
            </w:r>
          </w:p>
          <w:p w:rsidR="00BF3BA7" w:rsidRPr="00E53812" w:rsidRDefault="00BF3BA7" w:rsidP="0053063F">
            <w:pPr>
              <w:autoSpaceDE w:val="0"/>
              <w:autoSpaceDN w:val="0"/>
              <w:adjustRightInd w:val="0"/>
              <w:spacing w:after="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 до тротуаров - 0,5;</w:t>
            </w:r>
          </w:p>
          <w:p w:rsidR="00BF3BA7" w:rsidRPr="00E53812" w:rsidRDefault="00BF3BA7" w:rsidP="0053063F">
            <w:pPr>
              <w:autoSpaceDE w:val="0"/>
              <w:autoSpaceDN w:val="0"/>
              <w:adjustRightInd w:val="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 до стоянок автомобилей и остановок общественного транспорта - 1,5.</w:t>
            </w:r>
          </w:p>
          <w:p w:rsidR="00BF3BA7" w:rsidRPr="00E53812" w:rsidRDefault="004D0846" w:rsidP="0053063F">
            <w:pPr>
              <w:autoSpaceDE w:val="0"/>
              <w:autoSpaceDN w:val="0"/>
              <w:adjustRightInd w:val="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r w:rsidR="00BF3BA7" w:rsidRPr="00E53812">
              <w:rPr>
                <w:rFonts w:ascii="Times New Roman" w:hAnsi="Times New Roman"/>
                <w:color w:val="000000" w:themeColor="text1"/>
                <w:sz w:val="20"/>
                <w:szCs w:val="20"/>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BF3BA7" w:rsidRPr="00E53812" w:rsidRDefault="00BF3BA7" w:rsidP="0053063F">
            <w:pPr>
              <w:autoSpaceDE w:val="0"/>
              <w:autoSpaceDN w:val="0"/>
              <w:adjustRightInd w:val="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Для подъезда к отдельно стоящим трансформаторным подстанциям, </w:t>
            </w:r>
            <w:r w:rsidR="004D0846"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участкам школ и детских садов допускается предусматривать проезды с шириной проезжей части, равной 4,5 м.</w:t>
            </w:r>
          </w:p>
          <w:p w:rsidR="002951C1" w:rsidRPr="00E53812" w:rsidRDefault="00BF3BA7" w:rsidP="0053063F">
            <w:pPr>
              <w:autoSpaceDE w:val="0"/>
              <w:autoSpaceDN w:val="0"/>
              <w:adjustRightInd w:val="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BF3BA7" w:rsidRPr="00E53812" w:rsidRDefault="00BF3BA7" w:rsidP="0053063F">
            <w:pPr>
              <w:autoSpaceDE w:val="0"/>
              <w:autoSpaceDN w:val="0"/>
              <w:adjustRightInd w:val="0"/>
              <w:ind w:left="-108" w:firstLine="567"/>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6E31BF" w:rsidRPr="00E53812" w:rsidTr="006E31BF">
        <w:trPr>
          <w:trHeight w:val="20"/>
          <w:jc w:val="center"/>
        </w:trPr>
        <w:tc>
          <w:tcPr>
            <w:tcW w:w="568" w:type="dxa"/>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1843" w:type="dxa"/>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7512" w:type="dxa"/>
            <w:gridSpan w:val="3"/>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Категории и параметры автомобильных дорог общей сети</w:t>
            </w:r>
          </w:p>
        </w:tc>
      </w:tr>
      <w:tr w:rsidR="0098792C" w:rsidRPr="00E53812" w:rsidTr="0098792C">
        <w:trPr>
          <w:trHeight w:val="20"/>
          <w:jc w:val="center"/>
        </w:trPr>
        <w:tc>
          <w:tcPr>
            <w:tcW w:w="568"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2309" w:type="dxa"/>
            <w:vMerge w:val="restart"/>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Расчетная скорость движения, </w:t>
            </w:r>
            <w:r w:rsidR="0098792C">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км/ч</w:t>
            </w:r>
          </w:p>
        </w:tc>
        <w:tc>
          <w:tcPr>
            <w:tcW w:w="2484"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IА</w:t>
            </w:r>
          </w:p>
        </w:tc>
        <w:tc>
          <w:tcPr>
            <w:tcW w:w="2719"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150</w:t>
            </w:r>
          </w:p>
        </w:tc>
      </w:tr>
      <w:tr w:rsidR="0098792C" w:rsidRPr="00E53812" w:rsidTr="0098792C">
        <w:trPr>
          <w:trHeight w:val="20"/>
          <w:jc w:val="center"/>
        </w:trPr>
        <w:tc>
          <w:tcPr>
            <w:tcW w:w="568"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2309" w:type="dxa"/>
            <w:vMerge/>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IБ</w:t>
            </w:r>
          </w:p>
        </w:tc>
        <w:tc>
          <w:tcPr>
            <w:tcW w:w="2719"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120</w:t>
            </w:r>
          </w:p>
        </w:tc>
      </w:tr>
      <w:tr w:rsidR="0098792C" w:rsidRPr="00E53812" w:rsidTr="0098792C">
        <w:trPr>
          <w:trHeight w:val="20"/>
          <w:jc w:val="center"/>
        </w:trPr>
        <w:tc>
          <w:tcPr>
            <w:tcW w:w="568"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2309" w:type="dxa"/>
            <w:vMerge/>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IВ</w:t>
            </w:r>
          </w:p>
        </w:tc>
        <w:tc>
          <w:tcPr>
            <w:tcW w:w="2719"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100</w:t>
            </w:r>
          </w:p>
        </w:tc>
      </w:tr>
      <w:tr w:rsidR="0098792C" w:rsidRPr="00E53812" w:rsidTr="0098792C">
        <w:trPr>
          <w:trHeight w:val="20"/>
          <w:jc w:val="center"/>
        </w:trPr>
        <w:tc>
          <w:tcPr>
            <w:tcW w:w="568"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2309" w:type="dxa"/>
            <w:vMerge/>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II</w:t>
            </w:r>
          </w:p>
        </w:tc>
        <w:tc>
          <w:tcPr>
            <w:tcW w:w="2719"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120</w:t>
            </w:r>
          </w:p>
        </w:tc>
      </w:tr>
      <w:tr w:rsidR="0098792C" w:rsidRPr="00E53812" w:rsidTr="0098792C">
        <w:trPr>
          <w:trHeight w:val="20"/>
          <w:jc w:val="center"/>
        </w:trPr>
        <w:tc>
          <w:tcPr>
            <w:tcW w:w="568" w:type="dxa"/>
            <w:vMerge w:val="restart"/>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1843" w:type="dxa"/>
            <w:vMerge w:val="restart"/>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2309" w:type="dxa"/>
            <w:vMerge w:val="restart"/>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III</w:t>
            </w:r>
          </w:p>
        </w:tc>
        <w:tc>
          <w:tcPr>
            <w:tcW w:w="2719"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100</w:t>
            </w:r>
          </w:p>
        </w:tc>
      </w:tr>
      <w:tr w:rsidR="0098792C" w:rsidRPr="00E53812" w:rsidTr="0098792C">
        <w:trPr>
          <w:trHeight w:val="20"/>
          <w:jc w:val="center"/>
        </w:trPr>
        <w:tc>
          <w:tcPr>
            <w:tcW w:w="568"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2309" w:type="dxa"/>
            <w:vMerge/>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IV</w:t>
            </w:r>
          </w:p>
        </w:tc>
        <w:tc>
          <w:tcPr>
            <w:tcW w:w="2719"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80</w:t>
            </w:r>
          </w:p>
        </w:tc>
      </w:tr>
      <w:tr w:rsidR="0098792C" w:rsidRPr="00E53812" w:rsidTr="0098792C">
        <w:trPr>
          <w:trHeight w:val="20"/>
          <w:jc w:val="center"/>
        </w:trPr>
        <w:tc>
          <w:tcPr>
            <w:tcW w:w="568"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2309" w:type="dxa"/>
            <w:vMerge/>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V</w:t>
            </w:r>
          </w:p>
        </w:tc>
        <w:tc>
          <w:tcPr>
            <w:tcW w:w="2719"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60</w:t>
            </w:r>
          </w:p>
        </w:tc>
      </w:tr>
      <w:tr w:rsidR="0098792C" w:rsidRPr="00E53812" w:rsidTr="0098792C">
        <w:trPr>
          <w:trHeight w:val="20"/>
          <w:jc w:val="center"/>
        </w:trPr>
        <w:tc>
          <w:tcPr>
            <w:tcW w:w="568" w:type="dxa"/>
            <w:vMerge w:val="restart"/>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1843" w:type="dxa"/>
            <w:vMerge w:val="restart"/>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lang w:val="en-US"/>
              </w:rPr>
            </w:pPr>
          </w:p>
        </w:tc>
        <w:tc>
          <w:tcPr>
            <w:tcW w:w="2309" w:type="dxa"/>
            <w:vMerge w:val="restart"/>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Число полос движения</w:t>
            </w:r>
          </w:p>
        </w:tc>
        <w:tc>
          <w:tcPr>
            <w:tcW w:w="2484"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IА</w:t>
            </w:r>
          </w:p>
        </w:tc>
        <w:tc>
          <w:tcPr>
            <w:tcW w:w="2719"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lang w:val="en-US"/>
              </w:rPr>
            </w:pPr>
            <w:r w:rsidRPr="00E53812">
              <w:rPr>
                <w:rFonts w:ascii="Times New Roman" w:hAnsi="Times New Roman"/>
                <w:color w:val="000000" w:themeColor="text1"/>
                <w:sz w:val="20"/>
                <w:szCs w:val="20"/>
              </w:rPr>
              <w:t>4; 6; 8</w:t>
            </w:r>
            <w:hyperlink w:anchor="Par309" w:history="1">
              <w:r w:rsidRPr="00E53812">
                <w:rPr>
                  <w:rFonts w:ascii="Times New Roman" w:hAnsi="Times New Roman"/>
                  <w:color w:val="000000" w:themeColor="text1"/>
                  <w:sz w:val="20"/>
                  <w:szCs w:val="20"/>
                </w:rPr>
                <w:t>*</w:t>
              </w:r>
            </w:hyperlink>
          </w:p>
        </w:tc>
      </w:tr>
      <w:tr w:rsidR="0098792C" w:rsidRPr="00E53812" w:rsidTr="0098792C">
        <w:trPr>
          <w:trHeight w:val="20"/>
          <w:jc w:val="center"/>
        </w:trPr>
        <w:tc>
          <w:tcPr>
            <w:tcW w:w="568"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2309" w:type="dxa"/>
            <w:vMerge/>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IБ</w:t>
            </w:r>
          </w:p>
        </w:tc>
        <w:tc>
          <w:tcPr>
            <w:tcW w:w="2719"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 6; 8</w:t>
            </w:r>
            <w:hyperlink w:anchor="Par309" w:history="1">
              <w:r w:rsidRPr="00E53812">
                <w:rPr>
                  <w:rFonts w:ascii="Times New Roman" w:hAnsi="Times New Roman"/>
                  <w:color w:val="000000" w:themeColor="text1"/>
                  <w:sz w:val="20"/>
                  <w:szCs w:val="20"/>
                </w:rPr>
                <w:t>*</w:t>
              </w:r>
            </w:hyperlink>
          </w:p>
        </w:tc>
      </w:tr>
      <w:tr w:rsidR="0098792C" w:rsidRPr="00E53812" w:rsidTr="0098792C">
        <w:trPr>
          <w:trHeight w:val="20"/>
          <w:jc w:val="center"/>
        </w:trPr>
        <w:tc>
          <w:tcPr>
            <w:tcW w:w="568"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2309" w:type="dxa"/>
            <w:vMerge/>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IВ</w:t>
            </w:r>
          </w:p>
        </w:tc>
        <w:tc>
          <w:tcPr>
            <w:tcW w:w="2719"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 6; 8</w:t>
            </w:r>
            <w:hyperlink w:anchor="Par309" w:history="1">
              <w:r w:rsidRPr="00E53812">
                <w:rPr>
                  <w:rFonts w:ascii="Times New Roman" w:hAnsi="Times New Roman"/>
                  <w:color w:val="000000" w:themeColor="text1"/>
                  <w:sz w:val="20"/>
                  <w:szCs w:val="20"/>
                </w:rPr>
                <w:t>*</w:t>
              </w:r>
            </w:hyperlink>
          </w:p>
        </w:tc>
      </w:tr>
      <w:tr w:rsidR="0098792C" w:rsidRPr="00E53812" w:rsidTr="0098792C">
        <w:trPr>
          <w:trHeight w:val="20"/>
          <w:jc w:val="center"/>
        </w:trPr>
        <w:tc>
          <w:tcPr>
            <w:tcW w:w="568"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2309" w:type="dxa"/>
            <w:vMerge/>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II</w:t>
            </w:r>
          </w:p>
        </w:tc>
        <w:tc>
          <w:tcPr>
            <w:tcW w:w="2719"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 4</w:t>
            </w:r>
          </w:p>
        </w:tc>
      </w:tr>
      <w:tr w:rsidR="0098792C" w:rsidRPr="00E53812" w:rsidTr="0098792C">
        <w:trPr>
          <w:trHeight w:val="20"/>
          <w:jc w:val="center"/>
        </w:trPr>
        <w:tc>
          <w:tcPr>
            <w:tcW w:w="568"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2309" w:type="dxa"/>
            <w:vMerge/>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III</w:t>
            </w:r>
          </w:p>
        </w:tc>
        <w:tc>
          <w:tcPr>
            <w:tcW w:w="2719"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w:t>
            </w:r>
          </w:p>
        </w:tc>
      </w:tr>
      <w:tr w:rsidR="0098792C" w:rsidRPr="00E53812" w:rsidTr="0098792C">
        <w:trPr>
          <w:trHeight w:val="20"/>
          <w:jc w:val="center"/>
        </w:trPr>
        <w:tc>
          <w:tcPr>
            <w:tcW w:w="568"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2309" w:type="dxa"/>
            <w:vMerge/>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IV</w:t>
            </w:r>
          </w:p>
        </w:tc>
        <w:tc>
          <w:tcPr>
            <w:tcW w:w="2719"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w:t>
            </w:r>
          </w:p>
        </w:tc>
      </w:tr>
      <w:tr w:rsidR="0098792C" w:rsidRPr="00E53812" w:rsidTr="0098792C">
        <w:trPr>
          <w:trHeight w:val="20"/>
          <w:jc w:val="center"/>
        </w:trPr>
        <w:tc>
          <w:tcPr>
            <w:tcW w:w="568"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2309" w:type="dxa"/>
            <w:vMerge/>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p>
        </w:tc>
        <w:tc>
          <w:tcPr>
            <w:tcW w:w="2484"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V</w:t>
            </w:r>
          </w:p>
        </w:tc>
        <w:tc>
          <w:tcPr>
            <w:tcW w:w="2719" w:type="dxa"/>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w:t>
            </w:r>
          </w:p>
        </w:tc>
      </w:tr>
      <w:tr w:rsidR="0098792C" w:rsidRPr="00E53812" w:rsidTr="0098792C">
        <w:trPr>
          <w:trHeight w:val="20"/>
          <w:jc w:val="center"/>
        </w:trPr>
        <w:tc>
          <w:tcPr>
            <w:tcW w:w="568" w:type="dxa"/>
            <w:vMerge/>
          </w:tcPr>
          <w:p w:rsidR="00BF3BA7" w:rsidRPr="00E53812" w:rsidRDefault="00BF3BA7" w:rsidP="00835611">
            <w:pPr>
              <w:widowControl w:val="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2309" w:type="dxa"/>
            <w:vMerge/>
            <w:shd w:val="clear" w:color="auto" w:fill="FFFF00"/>
          </w:tcPr>
          <w:p w:rsidR="00BF3BA7" w:rsidRPr="00E53812" w:rsidRDefault="00BF3BA7" w:rsidP="00AB3059">
            <w:pPr>
              <w:widowControl w:val="0"/>
              <w:autoSpaceDE w:val="0"/>
              <w:autoSpaceDN w:val="0"/>
              <w:adjustRightInd w:val="0"/>
              <w:jc w:val="center"/>
              <w:rPr>
                <w:rFonts w:ascii="Times New Roman" w:hAnsi="Times New Roman"/>
                <w:color w:val="000000" w:themeColor="text1"/>
                <w:sz w:val="20"/>
                <w:szCs w:val="20"/>
              </w:rPr>
            </w:pPr>
          </w:p>
        </w:tc>
        <w:tc>
          <w:tcPr>
            <w:tcW w:w="5203" w:type="dxa"/>
            <w:gridSpan w:val="2"/>
            <w:shd w:val="clear" w:color="auto" w:fill="FFFF00"/>
          </w:tcPr>
          <w:p w:rsidR="00BF3BA7" w:rsidRPr="00E53812" w:rsidRDefault="00BF3BA7" w:rsidP="00AB3059">
            <w:pPr>
              <w:widowControl w:val="0"/>
              <w:autoSpaceDE w:val="0"/>
              <w:autoSpaceDN w:val="0"/>
              <w:adjustRightInd w:val="0"/>
              <w:spacing w:after="0"/>
              <w:jc w:val="center"/>
              <w:rPr>
                <w:rFonts w:ascii="Times New Roman" w:hAnsi="Times New Roman"/>
                <w:color w:val="000000" w:themeColor="text1"/>
                <w:sz w:val="20"/>
                <w:szCs w:val="20"/>
              </w:rPr>
            </w:pPr>
            <w:bookmarkStart w:id="3" w:name="Par309"/>
            <w:bookmarkEnd w:id="3"/>
            <w:r w:rsidRPr="00E53812">
              <w:rPr>
                <w:rFonts w:ascii="Times New Roman" w:hAnsi="Times New Roman"/>
                <w:color w:val="000000" w:themeColor="text1"/>
                <w:sz w:val="20"/>
                <w:szCs w:val="20"/>
              </w:rPr>
              <w:t>*Количество полос движения на дорогах I категории устанавливают в зависимости от интенсивности движения: свыше 14000 до 40000 ед./</w:t>
            </w:r>
            <w:proofErr w:type="spellStart"/>
            <w:r w:rsidRPr="00E53812">
              <w:rPr>
                <w:rFonts w:ascii="Times New Roman" w:hAnsi="Times New Roman"/>
                <w:color w:val="000000" w:themeColor="text1"/>
                <w:sz w:val="20"/>
                <w:szCs w:val="20"/>
              </w:rPr>
              <w:t>сут</w:t>
            </w:r>
            <w:proofErr w:type="spellEnd"/>
            <w:r w:rsidRPr="00E53812">
              <w:rPr>
                <w:rFonts w:ascii="Times New Roman" w:hAnsi="Times New Roman"/>
                <w:color w:val="000000" w:themeColor="text1"/>
                <w:sz w:val="20"/>
                <w:szCs w:val="20"/>
              </w:rPr>
              <w:t>. – 4 полосы; свыше 40000 до 80000 ед./</w:t>
            </w:r>
            <w:proofErr w:type="spellStart"/>
            <w:r w:rsidRPr="00E53812">
              <w:rPr>
                <w:rFonts w:ascii="Times New Roman" w:hAnsi="Times New Roman"/>
                <w:color w:val="000000" w:themeColor="text1"/>
                <w:sz w:val="20"/>
                <w:szCs w:val="20"/>
              </w:rPr>
              <w:t>сут</w:t>
            </w:r>
            <w:proofErr w:type="spellEnd"/>
            <w:r w:rsidRPr="00E53812">
              <w:rPr>
                <w:rFonts w:ascii="Times New Roman" w:hAnsi="Times New Roman"/>
                <w:color w:val="000000" w:themeColor="text1"/>
                <w:sz w:val="20"/>
                <w:szCs w:val="20"/>
              </w:rPr>
              <w:t>. – 6 полос; свыше 80000 ед./</w:t>
            </w:r>
            <w:proofErr w:type="spellStart"/>
            <w:r w:rsidRPr="00E53812">
              <w:rPr>
                <w:rFonts w:ascii="Times New Roman" w:hAnsi="Times New Roman"/>
                <w:color w:val="000000" w:themeColor="text1"/>
                <w:sz w:val="20"/>
                <w:szCs w:val="20"/>
              </w:rPr>
              <w:t>сут</w:t>
            </w:r>
            <w:proofErr w:type="spellEnd"/>
            <w:r w:rsidRPr="00E53812">
              <w:rPr>
                <w:rFonts w:ascii="Times New Roman" w:hAnsi="Times New Roman"/>
                <w:color w:val="000000" w:themeColor="text1"/>
                <w:sz w:val="20"/>
                <w:szCs w:val="20"/>
              </w:rPr>
              <w:t>. – 8 полос</w:t>
            </w:r>
          </w:p>
        </w:tc>
      </w:tr>
    </w:tbl>
    <w:p w:rsidR="00BF3BA7" w:rsidRPr="00E53812" w:rsidRDefault="00BF3BA7">
      <w:pPr>
        <w:rPr>
          <w:color w:val="000000" w:themeColor="text1"/>
          <w:sz w:val="20"/>
          <w:szCs w:val="20"/>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E53812" w:rsidTr="00CB1490">
        <w:trPr>
          <w:trHeight w:val="20"/>
          <w:jc w:val="center"/>
        </w:trPr>
        <w:tc>
          <w:tcPr>
            <w:tcW w:w="568" w:type="dxa"/>
            <w:vMerge w:val="restart"/>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val="restart"/>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val="restart"/>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Ширина полосы движения, м</w:t>
            </w: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IА</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3,75</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IБ</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3,75</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IВ</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3,75/3,5</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II</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3,75/3,5</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III</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IV</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V</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4,5</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val="restart"/>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Ширина центральной разделительной полосы**, м</w:t>
            </w: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IА</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IБ</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IВ</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jc w:val="center"/>
              <w:rPr>
                <w:rFonts w:ascii="Times New Roman" w:hAnsi="Times New Roman"/>
                <w:color w:val="000000" w:themeColor="text1"/>
                <w:sz w:val="20"/>
                <w:szCs w:val="20"/>
              </w:rPr>
            </w:pPr>
          </w:p>
        </w:tc>
        <w:tc>
          <w:tcPr>
            <w:tcW w:w="5203" w:type="dxa"/>
            <w:gridSpan w:val="2"/>
          </w:tcPr>
          <w:p w:rsidR="00BF3BA7" w:rsidRPr="00E53812" w:rsidRDefault="00BF3BA7" w:rsidP="006E31BF">
            <w:pPr>
              <w:widowControl w:val="0"/>
              <w:shd w:val="clear" w:color="auto" w:fill="FFFF00"/>
              <w:autoSpaceDE w:val="0"/>
              <w:autoSpaceDN w:val="0"/>
              <w:adjustRightInd w:val="0"/>
              <w:spacing w:after="0"/>
              <w:jc w:val="both"/>
              <w:rPr>
                <w:rFonts w:ascii="Times New Roman" w:hAnsi="Times New Roman"/>
                <w:color w:val="000000" w:themeColor="text1"/>
                <w:sz w:val="20"/>
                <w:szCs w:val="20"/>
              </w:rPr>
            </w:pPr>
            <w:bookmarkStart w:id="4" w:name="Par333"/>
            <w:bookmarkEnd w:id="4"/>
            <w:r w:rsidRPr="00E53812">
              <w:rPr>
                <w:rFonts w:ascii="Times New Roman" w:hAnsi="Times New Roman"/>
                <w:color w:val="000000" w:themeColor="text1"/>
                <w:sz w:val="20"/>
                <w:szCs w:val="20"/>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w:t>
            </w:r>
            <w:r w:rsidRPr="00E53812">
              <w:rPr>
                <w:rFonts w:ascii="Times New Roman" w:hAnsi="Times New Roman"/>
                <w:color w:val="000000" w:themeColor="text1"/>
                <w:sz w:val="20"/>
                <w:szCs w:val="20"/>
              </w:rPr>
              <w:lastRenderedPageBreak/>
              <w:t>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val="restart"/>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Ширина обочины, </w:t>
            </w:r>
            <w:r w:rsidR="00AB3059"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м</w:t>
            </w: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IА</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3,75</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IБ</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3,75</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IВ</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3,75</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II</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3,75/2,5</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III</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2,5</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IV</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V</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1,75</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val="restart"/>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Наименьший радиус кривых в плане,</w:t>
            </w:r>
            <w:r w:rsidR="00AB3059"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м</w:t>
            </w: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IА</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1200</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IБ</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800</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IВ</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600</w:t>
            </w:r>
          </w:p>
        </w:tc>
      </w:tr>
      <w:tr w:rsidR="00BF3BA7" w:rsidRPr="00E53812" w:rsidTr="00CB1490">
        <w:trPr>
          <w:trHeight w:val="20"/>
          <w:jc w:val="center"/>
        </w:trPr>
        <w:tc>
          <w:tcPr>
            <w:tcW w:w="568" w:type="dxa"/>
            <w:vMerge w:val="restart"/>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val="restart"/>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val="restart"/>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II</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800</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III</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600</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IV</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300</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V</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150</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val="restart"/>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lang w:val="en-US"/>
              </w:rPr>
            </w:pPr>
            <w:r w:rsidRPr="00E53812">
              <w:rPr>
                <w:rFonts w:ascii="Times New Roman" w:hAnsi="Times New Roman"/>
                <w:color w:val="000000" w:themeColor="text1"/>
                <w:sz w:val="20"/>
                <w:szCs w:val="20"/>
              </w:rPr>
              <w:t xml:space="preserve">Наибольший продольный уклон, </w:t>
            </w:r>
            <w:r w:rsidR="00AB3059"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°/00</w:t>
            </w: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IА</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30</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IБ</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IВ</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II</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III</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IV</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60</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V***</w:t>
            </w:r>
          </w:p>
        </w:tc>
        <w:tc>
          <w:tcPr>
            <w:tcW w:w="2719" w:type="dxa"/>
          </w:tcPr>
          <w:p w:rsidR="00BF3BA7" w:rsidRPr="00E53812" w:rsidRDefault="00BF3BA7" w:rsidP="006E31BF">
            <w:pPr>
              <w:widowControl w:val="0"/>
              <w:shd w:val="clear" w:color="auto" w:fill="FFFF0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70</w:t>
            </w:r>
          </w:p>
        </w:tc>
      </w:tr>
    </w:tbl>
    <w:p w:rsidR="00BF3BA7" w:rsidRPr="00E53812" w:rsidRDefault="00BF3BA7" w:rsidP="006E31BF">
      <w:pPr>
        <w:shd w:val="clear" w:color="auto" w:fill="FFFF00"/>
        <w:rPr>
          <w:color w:val="000000" w:themeColor="text1"/>
          <w:sz w:val="20"/>
          <w:szCs w:val="20"/>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BF3BA7" w:rsidRPr="00E53812" w:rsidTr="00CB1490">
        <w:trPr>
          <w:trHeight w:val="20"/>
          <w:jc w:val="center"/>
        </w:trPr>
        <w:tc>
          <w:tcPr>
            <w:tcW w:w="568" w:type="dxa"/>
            <w:vMerge w:val="restart"/>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val="restart"/>
          </w:tcPr>
          <w:p w:rsidR="00BF3BA7" w:rsidRPr="00E53812" w:rsidRDefault="00BF3BA7" w:rsidP="006E31BF">
            <w:pPr>
              <w:widowControl w:val="0"/>
              <w:shd w:val="clear" w:color="auto" w:fill="FFFF00"/>
              <w:autoSpaceDE w:val="0"/>
              <w:autoSpaceDN w:val="0"/>
              <w:adjustRightInd w:val="0"/>
              <w:rPr>
                <w:rFonts w:ascii="Times New Roman" w:hAnsi="Times New Roman"/>
                <w:color w:val="000000" w:themeColor="text1"/>
                <w:sz w:val="20"/>
                <w:szCs w:val="20"/>
              </w:rPr>
            </w:pPr>
          </w:p>
        </w:tc>
        <w:tc>
          <w:tcPr>
            <w:tcW w:w="2309" w:type="dxa"/>
          </w:tcPr>
          <w:p w:rsidR="00BF3BA7" w:rsidRPr="00E53812" w:rsidRDefault="00BF3BA7" w:rsidP="006E31BF">
            <w:pPr>
              <w:widowControl w:val="0"/>
              <w:shd w:val="clear" w:color="auto" w:fill="FFFF00"/>
              <w:autoSpaceDE w:val="0"/>
              <w:autoSpaceDN w:val="0"/>
              <w:adjustRightInd w:val="0"/>
              <w:rPr>
                <w:rFonts w:ascii="Times New Roman" w:hAnsi="Times New Roman"/>
                <w:color w:val="000000" w:themeColor="text1"/>
                <w:sz w:val="20"/>
                <w:szCs w:val="20"/>
              </w:rPr>
            </w:pPr>
          </w:p>
        </w:tc>
        <w:tc>
          <w:tcPr>
            <w:tcW w:w="5203" w:type="dxa"/>
            <w:gridSpan w:val="2"/>
          </w:tcPr>
          <w:p w:rsidR="00BF3BA7" w:rsidRPr="00E53812" w:rsidRDefault="00BF3BA7" w:rsidP="006E31BF">
            <w:pPr>
              <w:widowControl w:val="0"/>
              <w:shd w:val="clear" w:color="auto" w:fill="FFFF00"/>
              <w:autoSpaceDE w:val="0"/>
              <w:autoSpaceDN w:val="0"/>
              <w:adjustRightInd w:val="0"/>
              <w:spacing w:after="0"/>
              <w:jc w:val="both"/>
              <w:rPr>
                <w:rFonts w:ascii="Times New Roman" w:hAnsi="Times New Roman"/>
                <w:color w:val="000000" w:themeColor="text1"/>
                <w:sz w:val="20"/>
                <w:szCs w:val="20"/>
              </w:rPr>
            </w:pPr>
            <w:bookmarkStart w:id="5" w:name="Par381"/>
            <w:bookmarkEnd w:id="5"/>
            <w:r w:rsidRPr="00E53812">
              <w:rPr>
                <w:rFonts w:ascii="Times New Roman" w:hAnsi="Times New Roman"/>
                <w:color w:val="000000" w:themeColor="text1"/>
                <w:sz w:val="20"/>
                <w:szCs w:val="20"/>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E53812">
              <w:rPr>
                <w:rFonts w:ascii="Times New Roman" w:hAnsi="Times New Roman"/>
                <w:color w:val="000000" w:themeColor="text1"/>
                <w:sz w:val="20"/>
                <w:szCs w:val="20"/>
              </w:rPr>
              <w:t>двухполосной</w:t>
            </w:r>
            <w:proofErr w:type="spellEnd"/>
            <w:r w:rsidRPr="00E53812">
              <w:rPr>
                <w:rFonts w:ascii="Times New Roman" w:hAnsi="Times New Roman"/>
                <w:color w:val="000000" w:themeColor="text1"/>
                <w:sz w:val="20"/>
                <w:szCs w:val="20"/>
              </w:rPr>
              <w:t xml:space="preserve"> осуществляют на протяжении 10 м</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val="restart"/>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Общая площадь полосы отвода под автомобильную дорогу, га/км</w:t>
            </w:r>
          </w:p>
        </w:tc>
        <w:tc>
          <w:tcPr>
            <w:tcW w:w="2484" w:type="dxa"/>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IА</w:t>
            </w:r>
          </w:p>
        </w:tc>
        <w:tc>
          <w:tcPr>
            <w:tcW w:w="2719" w:type="dxa"/>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8,1</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IБ</w:t>
            </w:r>
          </w:p>
        </w:tc>
        <w:tc>
          <w:tcPr>
            <w:tcW w:w="2719" w:type="dxa"/>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7,2</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IВ</w:t>
            </w:r>
          </w:p>
        </w:tc>
        <w:tc>
          <w:tcPr>
            <w:tcW w:w="2719" w:type="dxa"/>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6,5</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II</w:t>
            </w:r>
          </w:p>
        </w:tc>
        <w:tc>
          <w:tcPr>
            <w:tcW w:w="2719" w:type="dxa"/>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4,9</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III</w:t>
            </w:r>
          </w:p>
        </w:tc>
        <w:tc>
          <w:tcPr>
            <w:tcW w:w="2719" w:type="dxa"/>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4,6</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IV</w:t>
            </w:r>
          </w:p>
        </w:tc>
        <w:tc>
          <w:tcPr>
            <w:tcW w:w="2719" w:type="dxa"/>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3,5</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vMerge/>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p>
        </w:tc>
        <w:tc>
          <w:tcPr>
            <w:tcW w:w="2484" w:type="dxa"/>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категория V</w:t>
            </w:r>
          </w:p>
        </w:tc>
        <w:tc>
          <w:tcPr>
            <w:tcW w:w="2719" w:type="dxa"/>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3,3</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Минимально допустимая обеспеченность подъездами до границы земельных участков</w:t>
            </w:r>
          </w:p>
        </w:tc>
        <w:tc>
          <w:tcPr>
            <w:tcW w:w="5203" w:type="dxa"/>
            <w:gridSpan w:val="2"/>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улицы и дороги местного значения, автомобильная дорога IV категории</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Минимальные радиусы кривых в плане для размещения остановок на автомобильных дорогах категории, м</w:t>
            </w:r>
          </w:p>
        </w:tc>
        <w:tc>
          <w:tcPr>
            <w:tcW w:w="5203" w:type="dxa"/>
            <w:gridSpan w:val="2"/>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 дорогах I-II категорий – 1000, на дорогах III категории – 600, на дорогах IV</w:t>
            </w:r>
            <w:r w:rsidRPr="00E53812">
              <w:rPr>
                <w:rFonts w:ascii="Times New Roman" w:hAnsi="Times New Roman"/>
                <w:color w:val="000000" w:themeColor="text1"/>
                <w:sz w:val="20"/>
                <w:szCs w:val="20"/>
              </w:rPr>
              <w:noBreakHyphen/>
              <w:t>V категорий – 400</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Минимальная длина остановочной площадки, м</w:t>
            </w:r>
          </w:p>
        </w:tc>
        <w:tc>
          <w:tcPr>
            <w:tcW w:w="5203" w:type="dxa"/>
            <w:gridSpan w:val="2"/>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w:t>
            </w:r>
          </w:p>
        </w:tc>
      </w:tr>
      <w:tr w:rsidR="00BF3BA7" w:rsidRPr="00E53812" w:rsidTr="00CB1490">
        <w:trPr>
          <w:trHeight w:val="20"/>
          <w:jc w:val="center"/>
        </w:trPr>
        <w:tc>
          <w:tcPr>
            <w:tcW w:w="568" w:type="dxa"/>
            <w:vMerge w:val="restart"/>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val="restart"/>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Минимально допустимые радиусы кривых в плане для размещения остановок, м</w:t>
            </w:r>
          </w:p>
        </w:tc>
        <w:tc>
          <w:tcPr>
            <w:tcW w:w="5203" w:type="dxa"/>
            <w:gridSpan w:val="2"/>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 автомобильных дорогах I-II категорий – 1000, на автомобильных дорогах III категории – 600, на автомобильных дорогах IV-V категорий – 400</w:t>
            </w:r>
          </w:p>
        </w:tc>
      </w:tr>
      <w:tr w:rsidR="00BF3BA7" w:rsidRPr="00E53812" w:rsidTr="00CB1490">
        <w:trPr>
          <w:trHeight w:val="20"/>
          <w:jc w:val="center"/>
        </w:trPr>
        <w:tc>
          <w:tcPr>
            <w:tcW w:w="568"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vMerge/>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Минимальное расстояние между остановочными пунктами, км</w:t>
            </w:r>
          </w:p>
        </w:tc>
        <w:tc>
          <w:tcPr>
            <w:tcW w:w="5203" w:type="dxa"/>
            <w:gridSpan w:val="2"/>
          </w:tcPr>
          <w:p w:rsidR="00BF3BA7" w:rsidRPr="00E53812" w:rsidRDefault="00BF3BA7" w:rsidP="006E31BF">
            <w:pPr>
              <w:widowControl w:val="0"/>
              <w:shd w:val="clear" w:color="auto" w:fill="FFFF0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для автомобильных дорог I-III категорий – 3</w:t>
            </w:r>
          </w:p>
        </w:tc>
      </w:tr>
    </w:tbl>
    <w:p w:rsidR="00AB3059" w:rsidRPr="00E53812" w:rsidRDefault="00AB3059" w:rsidP="006E31BF">
      <w:pPr>
        <w:shd w:val="clear" w:color="auto" w:fill="FFFF00"/>
        <w:spacing w:after="0"/>
        <w:rPr>
          <w:color w:val="000000" w:themeColor="text1"/>
          <w:sz w:val="20"/>
          <w:szCs w:val="20"/>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5203"/>
      </w:tblGrid>
      <w:tr w:rsidR="00BF3BA7" w:rsidRPr="00E53812" w:rsidTr="00CB1490">
        <w:trPr>
          <w:trHeight w:val="20"/>
          <w:jc w:val="center"/>
        </w:trPr>
        <w:tc>
          <w:tcPr>
            <w:tcW w:w="568" w:type="dxa"/>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1843" w:type="dxa"/>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p>
        </w:tc>
        <w:tc>
          <w:tcPr>
            <w:tcW w:w="2309" w:type="dxa"/>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5203" w:type="dxa"/>
          </w:tcPr>
          <w:p w:rsidR="00BF3BA7" w:rsidRPr="00E53812" w:rsidRDefault="00BF3BA7" w:rsidP="006E31BF">
            <w:pPr>
              <w:widowControl w:val="0"/>
              <w:shd w:val="clear" w:color="auto" w:fill="FFFF0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bl>
    <w:p w:rsidR="00BF3BA7" w:rsidRPr="00E53812" w:rsidRDefault="00BF3BA7" w:rsidP="000E28C0">
      <w:pPr>
        <w:widowControl w:val="0"/>
        <w:autoSpaceDE w:val="0"/>
        <w:autoSpaceDN w:val="0"/>
        <w:adjustRightInd w:val="0"/>
        <w:spacing w:after="0" w:line="360" w:lineRule="auto"/>
        <w:ind w:firstLine="567"/>
        <w:outlineLvl w:val="2"/>
        <w:rPr>
          <w:rFonts w:ascii="Times New Roman" w:hAnsi="Times New Roman"/>
          <w:color w:val="000000" w:themeColor="text1"/>
          <w:sz w:val="20"/>
          <w:szCs w:val="20"/>
        </w:rPr>
      </w:pPr>
    </w:p>
    <w:p w:rsidR="00BF3BA7" w:rsidRPr="00E53812" w:rsidRDefault="00272FAA" w:rsidP="00591F46">
      <w:pPr>
        <w:widowControl w:val="0"/>
        <w:autoSpaceDE w:val="0"/>
        <w:autoSpaceDN w:val="0"/>
        <w:adjustRightInd w:val="0"/>
        <w:spacing w:after="0"/>
        <w:ind w:left="4395"/>
        <w:jc w:val="right"/>
        <w:outlineLvl w:val="2"/>
        <w:rPr>
          <w:rFonts w:ascii="Times New Roman" w:hAnsi="Times New Roman"/>
          <w:color w:val="000000" w:themeColor="text1"/>
          <w:sz w:val="20"/>
          <w:szCs w:val="20"/>
        </w:rPr>
      </w:pPr>
      <w:r w:rsidRPr="00E53812">
        <w:rPr>
          <w:rFonts w:ascii="Times New Roman" w:hAnsi="Times New Roman"/>
          <w:color w:val="000000" w:themeColor="text1"/>
          <w:sz w:val="20"/>
          <w:szCs w:val="20"/>
        </w:rPr>
        <w:t>К подразделу 1</w:t>
      </w:r>
      <w:r w:rsidR="00BF3BA7" w:rsidRPr="00E53812">
        <w:rPr>
          <w:rFonts w:ascii="Times New Roman" w:hAnsi="Times New Roman"/>
          <w:color w:val="000000" w:themeColor="text1"/>
          <w:sz w:val="20"/>
          <w:szCs w:val="20"/>
        </w:rPr>
        <w:t>.2.</w:t>
      </w:r>
    </w:p>
    <w:p w:rsidR="00BF3BA7" w:rsidRPr="00E53812" w:rsidRDefault="00BF3BA7" w:rsidP="00591F46">
      <w:pPr>
        <w:widowControl w:val="0"/>
        <w:autoSpaceDE w:val="0"/>
        <w:autoSpaceDN w:val="0"/>
        <w:adjustRightInd w:val="0"/>
        <w:ind w:left="4395"/>
        <w:jc w:val="right"/>
        <w:outlineLvl w:val="0"/>
        <w:rPr>
          <w:rFonts w:ascii="Times New Roman" w:hAnsi="Times New Roman"/>
          <w:color w:val="000000" w:themeColor="text1"/>
          <w:sz w:val="20"/>
          <w:szCs w:val="20"/>
        </w:rPr>
      </w:pPr>
      <w:r w:rsidRPr="00E53812">
        <w:rPr>
          <w:rFonts w:ascii="Times New Roman" w:hAnsi="Times New Roman"/>
          <w:color w:val="000000" w:themeColor="text1"/>
          <w:sz w:val="20"/>
          <w:szCs w:val="20"/>
        </w:rPr>
        <w:t>к таблице предельных значений расчетных показателей</w:t>
      </w:r>
      <w:r w:rsidR="003218BF"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BF3BA7" w:rsidRPr="00E53812" w:rsidRDefault="00BF3BA7" w:rsidP="00272FAA">
      <w:pPr>
        <w:widowControl w:val="0"/>
        <w:autoSpaceDE w:val="0"/>
        <w:autoSpaceDN w:val="0"/>
        <w:adjustRightInd w:val="0"/>
        <w:spacing w:line="240" w:lineRule="auto"/>
        <w:jc w:val="center"/>
        <w:outlineLvl w:val="2"/>
        <w:rPr>
          <w:rFonts w:ascii="Times New Roman" w:hAnsi="Times New Roman"/>
          <w:b/>
          <w:color w:val="000000" w:themeColor="text1"/>
          <w:sz w:val="26"/>
          <w:szCs w:val="26"/>
        </w:rPr>
      </w:pPr>
      <w:r w:rsidRPr="00E53812">
        <w:rPr>
          <w:rFonts w:ascii="Times New Roman" w:hAnsi="Times New Roman"/>
          <w:b/>
          <w:color w:val="000000" w:themeColor="text1"/>
          <w:sz w:val="26"/>
          <w:szCs w:val="26"/>
        </w:rPr>
        <w:t>Классификация улиц и дорог. Основное назначение улиц и дорог</w:t>
      </w:r>
    </w:p>
    <w:p w:rsidR="00BF3BA7" w:rsidRPr="00E53812" w:rsidRDefault="00B53D4D" w:rsidP="008F0F1D">
      <w:pPr>
        <w:widowControl w:val="0"/>
        <w:autoSpaceDE w:val="0"/>
        <w:autoSpaceDN w:val="0"/>
        <w:adjustRightInd w:val="0"/>
        <w:spacing w:after="0" w:line="240" w:lineRule="auto"/>
        <w:jc w:val="center"/>
        <w:outlineLvl w:val="3"/>
        <w:rPr>
          <w:rFonts w:ascii="Times New Roman" w:hAnsi="Times New Roman"/>
          <w:b/>
          <w:color w:val="000000" w:themeColor="text1"/>
          <w:sz w:val="24"/>
          <w:szCs w:val="24"/>
        </w:rPr>
      </w:pPr>
      <w:bookmarkStart w:id="6" w:name="Par7193"/>
      <w:bookmarkStart w:id="7" w:name="Par7224"/>
      <w:bookmarkEnd w:id="6"/>
      <w:bookmarkEnd w:id="7"/>
      <w:r w:rsidRPr="00E53812">
        <w:rPr>
          <w:rFonts w:ascii="Times New Roman" w:hAnsi="Times New Roman"/>
          <w:b/>
          <w:color w:val="000000" w:themeColor="text1"/>
          <w:sz w:val="24"/>
          <w:szCs w:val="24"/>
        </w:rPr>
        <w:t>Таблица № 1</w:t>
      </w:r>
      <w:r w:rsidR="00BF3BA7" w:rsidRPr="00E53812">
        <w:rPr>
          <w:rFonts w:ascii="Times New Roman" w:hAnsi="Times New Roman"/>
          <w:b/>
          <w:color w:val="000000" w:themeColor="text1"/>
          <w:sz w:val="24"/>
          <w:szCs w:val="24"/>
        </w:rPr>
        <w:t>. Классификация улиц и дорог сельских поселений. Основное назначение</w:t>
      </w:r>
    </w:p>
    <w:p w:rsidR="00BF3BA7" w:rsidRPr="00E53812" w:rsidRDefault="00BF3BA7" w:rsidP="001056A6">
      <w:pPr>
        <w:widowControl w:val="0"/>
        <w:tabs>
          <w:tab w:val="left" w:pos="945"/>
        </w:tabs>
        <w:autoSpaceDE w:val="0"/>
        <w:autoSpaceDN w:val="0"/>
        <w:adjustRightInd w:val="0"/>
        <w:spacing w:after="0" w:line="240" w:lineRule="auto"/>
        <w:ind w:firstLine="567"/>
        <w:rPr>
          <w:rFonts w:ascii="Times New Roman" w:hAnsi="Times New Roman"/>
          <w:b/>
          <w:color w:val="000000" w:themeColor="text1"/>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435"/>
        <w:gridCol w:w="6330"/>
      </w:tblGrid>
      <w:tr w:rsidR="00BF3BA7" w:rsidRPr="00E53812" w:rsidTr="001056A6">
        <w:trPr>
          <w:trHeight w:val="283"/>
          <w:jc w:val="center"/>
        </w:trPr>
        <w:tc>
          <w:tcPr>
            <w:tcW w:w="3309" w:type="dxa"/>
            <w:gridSpan w:val="2"/>
            <w:vAlign w:val="center"/>
          </w:tcPr>
          <w:p w:rsidR="00BF3BA7" w:rsidRPr="00E53812" w:rsidRDefault="00BF3BA7" w:rsidP="001056A6">
            <w:pPr>
              <w:spacing w:after="0" w:line="240" w:lineRule="auto"/>
              <w:jc w:val="center"/>
              <w:rPr>
                <w:rFonts w:ascii="Times New Roman" w:hAnsi="Times New Roman"/>
                <w:color w:val="000000" w:themeColor="text1"/>
              </w:rPr>
            </w:pPr>
            <w:r w:rsidRPr="00E53812">
              <w:rPr>
                <w:rFonts w:ascii="Times New Roman" w:hAnsi="Times New Roman"/>
                <w:color w:val="000000" w:themeColor="text1"/>
              </w:rPr>
              <w:t>Категория сельских улиц и дорог сельских поселений</w:t>
            </w:r>
          </w:p>
        </w:tc>
        <w:tc>
          <w:tcPr>
            <w:tcW w:w="6330" w:type="dxa"/>
            <w:vAlign w:val="center"/>
          </w:tcPr>
          <w:p w:rsidR="00BF3BA7" w:rsidRPr="00E53812" w:rsidRDefault="00BF3BA7" w:rsidP="001056A6">
            <w:pPr>
              <w:spacing w:after="0" w:line="240" w:lineRule="auto"/>
              <w:jc w:val="center"/>
              <w:rPr>
                <w:rFonts w:ascii="Times New Roman" w:hAnsi="Times New Roman"/>
                <w:color w:val="000000" w:themeColor="text1"/>
              </w:rPr>
            </w:pPr>
            <w:r w:rsidRPr="00E53812">
              <w:rPr>
                <w:rFonts w:ascii="Times New Roman" w:hAnsi="Times New Roman"/>
                <w:color w:val="000000" w:themeColor="text1"/>
              </w:rPr>
              <w:t>Основное назначение</w:t>
            </w:r>
          </w:p>
        </w:tc>
      </w:tr>
      <w:tr w:rsidR="00BF3BA7" w:rsidRPr="00E53812" w:rsidTr="00591F46">
        <w:trPr>
          <w:trHeight w:val="386"/>
          <w:jc w:val="center"/>
        </w:trPr>
        <w:tc>
          <w:tcPr>
            <w:tcW w:w="3309" w:type="dxa"/>
            <w:gridSpan w:val="2"/>
          </w:tcPr>
          <w:p w:rsidR="00BF3BA7" w:rsidRPr="00E53812" w:rsidRDefault="00BF3BA7" w:rsidP="001056A6">
            <w:pPr>
              <w:spacing w:after="0" w:line="240" w:lineRule="auto"/>
              <w:rPr>
                <w:rFonts w:ascii="Times New Roman" w:hAnsi="Times New Roman"/>
                <w:color w:val="000000" w:themeColor="text1"/>
              </w:rPr>
            </w:pPr>
            <w:r w:rsidRPr="00E53812">
              <w:rPr>
                <w:rFonts w:ascii="Times New Roman" w:hAnsi="Times New Roman"/>
                <w:color w:val="000000" w:themeColor="text1"/>
              </w:rPr>
              <w:t>Поселковая дорога (</w:t>
            </w:r>
            <w:proofErr w:type="spellStart"/>
            <w:r w:rsidRPr="00E53812">
              <w:rPr>
                <w:rFonts w:ascii="Times New Roman" w:hAnsi="Times New Roman"/>
                <w:color w:val="000000" w:themeColor="text1"/>
              </w:rPr>
              <w:t>ДПос</w:t>
            </w:r>
            <w:proofErr w:type="spellEnd"/>
            <w:r w:rsidRPr="00E53812">
              <w:rPr>
                <w:rFonts w:ascii="Times New Roman" w:hAnsi="Times New Roman"/>
                <w:color w:val="000000" w:themeColor="text1"/>
              </w:rPr>
              <w:t>)</w:t>
            </w:r>
          </w:p>
        </w:tc>
        <w:tc>
          <w:tcPr>
            <w:tcW w:w="6330" w:type="dxa"/>
          </w:tcPr>
          <w:p w:rsidR="00BF3BA7" w:rsidRPr="00E53812" w:rsidRDefault="00BF3BA7" w:rsidP="001056A6">
            <w:pPr>
              <w:spacing w:after="0" w:line="240" w:lineRule="auto"/>
              <w:rPr>
                <w:rFonts w:ascii="Times New Roman" w:hAnsi="Times New Roman"/>
                <w:color w:val="000000" w:themeColor="text1"/>
              </w:rPr>
            </w:pPr>
            <w:r w:rsidRPr="00E53812">
              <w:rPr>
                <w:rFonts w:ascii="Times New Roman" w:hAnsi="Times New Roman"/>
                <w:color w:val="000000" w:themeColor="text1"/>
              </w:rPr>
              <w:t>Связь сельского поселения с внешними дорогами общей сети</w:t>
            </w:r>
          </w:p>
        </w:tc>
      </w:tr>
      <w:tr w:rsidR="00BF3BA7" w:rsidRPr="00E53812" w:rsidTr="00591F46">
        <w:trPr>
          <w:trHeight w:val="419"/>
          <w:jc w:val="center"/>
        </w:trPr>
        <w:tc>
          <w:tcPr>
            <w:tcW w:w="3309" w:type="dxa"/>
            <w:gridSpan w:val="2"/>
          </w:tcPr>
          <w:p w:rsidR="00BF3BA7" w:rsidRPr="00E53812" w:rsidRDefault="00BF3BA7" w:rsidP="001056A6">
            <w:pPr>
              <w:spacing w:after="0" w:line="240" w:lineRule="auto"/>
              <w:rPr>
                <w:rFonts w:ascii="Times New Roman" w:hAnsi="Times New Roman"/>
                <w:color w:val="000000" w:themeColor="text1"/>
              </w:rPr>
            </w:pPr>
            <w:r w:rsidRPr="00E53812">
              <w:rPr>
                <w:rFonts w:ascii="Times New Roman" w:hAnsi="Times New Roman"/>
                <w:color w:val="000000" w:themeColor="text1"/>
              </w:rPr>
              <w:t>Главная улица (</w:t>
            </w:r>
            <w:proofErr w:type="spellStart"/>
            <w:r w:rsidRPr="00E53812">
              <w:rPr>
                <w:rFonts w:ascii="Times New Roman" w:hAnsi="Times New Roman"/>
                <w:color w:val="000000" w:themeColor="text1"/>
              </w:rPr>
              <w:t>УГл</w:t>
            </w:r>
            <w:proofErr w:type="spellEnd"/>
            <w:r w:rsidRPr="00E53812">
              <w:rPr>
                <w:rFonts w:ascii="Times New Roman" w:hAnsi="Times New Roman"/>
                <w:color w:val="000000" w:themeColor="text1"/>
              </w:rPr>
              <w:t>)</w:t>
            </w:r>
          </w:p>
        </w:tc>
        <w:tc>
          <w:tcPr>
            <w:tcW w:w="6330" w:type="dxa"/>
          </w:tcPr>
          <w:p w:rsidR="00BF3BA7" w:rsidRPr="00E53812" w:rsidRDefault="00BF3BA7" w:rsidP="001056A6">
            <w:pPr>
              <w:spacing w:after="0" w:line="240" w:lineRule="auto"/>
              <w:rPr>
                <w:rFonts w:ascii="Times New Roman" w:hAnsi="Times New Roman"/>
                <w:color w:val="000000" w:themeColor="text1"/>
              </w:rPr>
            </w:pPr>
            <w:r w:rsidRPr="00E53812">
              <w:rPr>
                <w:rFonts w:ascii="Times New Roman" w:hAnsi="Times New Roman"/>
                <w:color w:val="000000" w:themeColor="text1"/>
              </w:rPr>
              <w:t>Связь жилых территорий с общественным центром</w:t>
            </w:r>
          </w:p>
        </w:tc>
      </w:tr>
      <w:tr w:rsidR="00BF3BA7" w:rsidRPr="00E53812" w:rsidTr="00591F46">
        <w:trPr>
          <w:trHeight w:val="553"/>
          <w:jc w:val="center"/>
        </w:trPr>
        <w:tc>
          <w:tcPr>
            <w:tcW w:w="874" w:type="dxa"/>
            <w:vMerge w:val="restart"/>
          </w:tcPr>
          <w:p w:rsidR="00BF3BA7" w:rsidRPr="00E53812" w:rsidRDefault="00BF3BA7" w:rsidP="001056A6">
            <w:pPr>
              <w:spacing w:after="0" w:line="240" w:lineRule="auto"/>
              <w:ind w:left="-108" w:right="-85"/>
              <w:rPr>
                <w:rFonts w:ascii="Times New Roman" w:hAnsi="Times New Roman"/>
                <w:color w:val="000000" w:themeColor="text1"/>
              </w:rPr>
            </w:pPr>
            <w:r w:rsidRPr="00E53812">
              <w:rPr>
                <w:rFonts w:ascii="Times New Roman" w:hAnsi="Times New Roman"/>
                <w:color w:val="000000" w:themeColor="text1"/>
              </w:rPr>
              <w:t xml:space="preserve">Улица </w:t>
            </w:r>
            <w:proofErr w:type="spellStart"/>
            <w:r w:rsidRPr="00E53812">
              <w:rPr>
                <w:rFonts w:ascii="Times New Roman" w:hAnsi="Times New Roman"/>
                <w:color w:val="000000" w:themeColor="text1"/>
              </w:rPr>
              <w:t>вжилой</w:t>
            </w:r>
            <w:proofErr w:type="spellEnd"/>
            <w:r w:rsidRPr="00E53812">
              <w:rPr>
                <w:rFonts w:ascii="Times New Roman" w:hAnsi="Times New Roman"/>
                <w:color w:val="000000" w:themeColor="text1"/>
              </w:rPr>
              <w:t xml:space="preserve"> застрой-</w:t>
            </w:r>
            <w:proofErr w:type="spellStart"/>
            <w:r w:rsidRPr="00E53812">
              <w:rPr>
                <w:rFonts w:ascii="Times New Roman" w:hAnsi="Times New Roman"/>
                <w:color w:val="000000" w:themeColor="text1"/>
              </w:rPr>
              <w:t>ке</w:t>
            </w:r>
            <w:proofErr w:type="spellEnd"/>
          </w:p>
        </w:tc>
        <w:tc>
          <w:tcPr>
            <w:tcW w:w="2435" w:type="dxa"/>
          </w:tcPr>
          <w:p w:rsidR="00BF3BA7" w:rsidRPr="00E53812" w:rsidRDefault="00BF3BA7" w:rsidP="001056A6">
            <w:pPr>
              <w:spacing w:after="0" w:line="240" w:lineRule="auto"/>
              <w:rPr>
                <w:rFonts w:ascii="Times New Roman" w:hAnsi="Times New Roman"/>
                <w:color w:val="000000" w:themeColor="text1"/>
              </w:rPr>
            </w:pPr>
            <w:r w:rsidRPr="00E53812">
              <w:rPr>
                <w:rFonts w:ascii="Times New Roman" w:hAnsi="Times New Roman"/>
                <w:color w:val="000000" w:themeColor="text1"/>
              </w:rPr>
              <w:t>Основная (</w:t>
            </w:r>
            <w:proofErr w:type="spellStart"/>
            <w:r w:rsidRPr="00E53812">
              <w:rPr>
                <w:rFonts w:ascii="Times New Roman" w:hAnsi="Times New Roman"/>
                <w:color w:val="000000" w:themeColor="text1"/>
              </w:rPr>
              <w:t>УЖо</w:t>
            </w:r>
            <w:proofErr w:type="spellEnd"/>
            <w:r w:rsidRPr="00E53812">
              <w:rPr>
                <w:rFonts w:ascii="Times New Roman" w:hAnsi="Times New Roman"/>
                <w:color w:val="000000" w:themeColor="text1"/>
              </w:rPr>
              <w:t>)</w:t>
            </w:r>
          </w:p>
        </w:tc>
        <w:tc>
          <w:tcPr>
            <w:tcW w:w="6330" w:type="dxa"/>
          </w:tcPr>
          <w:p w:rsidR="00BF3BA7" w:rsidRPr="00E53812" w:rsidRDefault="00BF3BA7" w:rsidP="001056A6">
            <w:pPr>
              <w:spacing w:after="0" w:line="240" w:lineRule="auto"/>
              <w:rPr>
                <w:rFonts w:ascii="Times New Roman" w:hAnsi="Times New Roman"/>
                <w:color w:val="000000" w:themeColor="text1"/>
              </w:rPr>
            </w:pPr>
            <w:r w:rsidRPr="00E53812">
              <w:rPr>
                <w:rFonts w:ascii="Times New Roman" w:hAnsi="Times New Roman"/>
                <w:color w:val="000000" w:themeColor="text1"/>
              </w:rPr>
              <w:t>Связь внутри жилых территорий и с главной улицей по направлениям с интенсивным движением</w:t>
            </w:r>
          </w:p>
        </w:tc>
      </w:tr>
      <w:tr w:rsidR="00BF3BA7" w:rsidRPr="00E53812" w:rsidTr="001056A6">
        <w:trPr>
          <w:trHeight w:val="283"/>
          <w:jc w:val="center"/>
        </w:trPr>
        <w:tc>
          <w:tcPr>
            <w:tcW w:w="874" w:type="dxa"/>
            <w:vMerge/>
          </w:tcPr>
          <w:p w:rsidR="00BF3BA7" w:rsidRPr="00E53812" w:rsidRDefault="00BF3BA7" w:rsidP="001056A6">
            <w:pPr>
              <w:spacing w:after="0" w:line="240" w:lineRule="auto"/>
              <w:rPr>
                <w:rFonts w:ascii="Times New Roman" w:hAnsi="Times New Roman"/>
                <w:color w:val="000000" w:themeColor="text1"/>
              </w:rPr>
            </w:pPr>
          </w:p>
        </w:tc>
        <w:tc>
          <w:tcPr>
            <w:tcW w:w="2435" w:type="dxa"/>
          </w:tcPr>
          <w:p w:rsidR="00BF3BA7" w:rsidRPr="00E53812" w:rsidRDefault="00BF3BA7" w:rsidP="001056A6">
            <w:pPr>
              <w:spacing w:after="0" w:line="240" w:lineRule="auto"/>
              <w:rPr>
                <w:rFonts w:ascii="Times New Roman" w:hAnsi="Times New Roman"/>
                <w:color w:val="000000" w:themeColor="text1"/>
              </w:rPr>
            </w:pPr>
            <w:r w:rsidRPr="00E53812">
              <w:rPr>
                <w:rFonts w:ascii="Times New Roman" w:hAnsi="Times New Roman"/>
                <w:color w:val="000000" w:themeColor="text1"/>
              </w:rPr>
              <w:t>Второстепенная (переулок) (</w:t>
            </w:r>
            <w:proofErr w:type="spellStart"/>
            <w:r w:rsidRPr="00E53812">
              <w:rPr>
                <w:rFonts w:ascii="Times New Roman" w:hAnsi="Times New Roman"/>
                <w:color w:val="000000" w:themeColor="text1"/>
              </w:rPr>
              <w:t>УЖв</w:t>
            </w:r>
            <w:proofErr w:type="spellEnd"/>
            <w:r w:rsidRPr="00E53812">
              <w:rPr>
                <w:rFonts w:ascii="Times New Roman" w:hAnsi="Times New Roman"/>
                <w:color w:val="000000" w:themeColor="text1"/>
              </w:rPr>
              <w:t>)</w:t>
            </w:r>
          </w:p>
        </w:tc>
        <w:tc>
          <w:tcPr>
            <w:tcW w:w="6330" w:type="dxa"/>
          </w:tcPr>
          <w:p w:rsidR="00BF3BA7" w:rsidRPr="00E53812" w:rsidRDefault="00BF3BA7" w:rsidP="001056A6">
            <w:pPr>
              <w:spacing w:after="0" w:line="240" w:lineRule="auto"/>
              <w:rPr>
                <w:rFonts w:ascii="Times New Roman" w:hAnsi="Times New Roman"/>
                <w:color w:val="000000" w:themeColor="text1"/>
              </w:rPr>
            </w:pPr>
            <w:r w:rsidRPr="00E53812">
              <w:rPr>
                <w:rFonts w:ascii="Times New Roman" w:hAnsi="Times New Roman"/>
                <w:color w:val="000000" w:themeColor="text1"/>
              </w:rPr>
              <w:t>Связь между основными жилыми улицами</w:t>
            </w:r>
          </w:p>
        </w:tc>
      </w:tr>
      <w:tr w:rsidR="00BF3BA7" w:rsidRPr="00E53812" w:rsidTr="00591F46">
        <w:trPr>
          <w:trHeight w:val="597"/>
          <w:jc w:val="center"/>
        </w:trPr>
        <w:tc>
          <w:tcPr>
            <w:tcW w:w="874" w:type="dxa"/>
            <w:vMerge/>
          </w:tcPr>
          <w:p w:rsidR="00BF3BA7" w:rsidRPr="00E53812" w:rsidRDefault="00BF3BA7" w:rsidP="001056A6">
            <w:pPr>
              <w:spacing w:after="0" w:line="240" w:lineRule="auto"/>
              <w:rPr>
                <w:rFonts w:ascii="Times New Roman" w:hAnsi="Times New Roman"/>
                <w:color w:val="000000" w:themeColor="text1"/>
              </w:rPr>
            </w:pPr>
          </w:p>
        </w:tc>
        <w:tc>
          <w:tcPr>
            <w:tcW w:w="2435" w:type="dxa"/>
          </w:tcPr>
          <w:p w:rsidR="00BF3BA7" w:rsidRPr="00E53812" w:rsidRDefault="00BF3BA7" w:rsidP="001056A6">
            <w:pPr>
              <w:spacing w:after="0" w:line="240" w:lineRule="auto"/>
              <w:rPr>
                <w:rFonts w:ascii="Times New Roman" w:hAnsi="Times New Roman"/>
                <w:color w:val="000000" w:themeColor="text1"/>
              </w:rPr>
            </w:pPr>
            <w:r w:rsidRPr="00E53812">
              <w:rPr>
                <w:rFonts w:ascii="Times New Roman" w:hAnsi="Times New Roman"/>
                <w:color w:val="000000" w:themeColor="text1"/>
              </w:rPr>
              <w:t>Проезд (</w:t>
            </w:r>
            <w:proofErr w:type="spellStart"/>
            <w:r w:rsidRPr="00E53812">
              <w:rPr>
                <w:rFonts w:ascii="Times New Roman" w:hAnsi="Times New Roman"/>
                <w:color w:val="000000" w:themeColor="text1"/>
              </w:rPr>
              <w:t>Пр</w:t>
            </w:r>
            <w:proofErr w:type="spellEnd"/>
            <w:r w:rsidRPr="00E53812">
              <w:rPr>
                <w:rFonts w:ascii="Times New Roman" w:hAnsi="Times New Roman"/>
                <w:color w:val="000000" w:themeColor="text1"/>
              </w:rPr>
              <w:t>)</w:t>
            </w:r>
          </w:p>
        </w:tc>
        <w:tc>
          <w:tcPr>
            <w:tcW w:w="6330" w:type="dxa"/>
          </w:tcPr>
          <w:p w:rsidR="00BF3BA7" w:rsidRPr="00E53812" w:rsidRDefault="00BF3BA7" w:rsidP="001056A6">
            <w:pPr>
              <w:spacing w:after="0" w:line="240" w:lineRule="auto"/>
              <w:rPr>
                <w:rFonts w:ascii="Times New Roman" w:hAnsi="Times New Roman"/>
                <w:color w:val="000000" w:themeColor="text1"/>
              </w:rPr>
            </w:pPr>
            <w:r w:rsidRPr="00E53812">
              <w:rPr>
                <w:rFonts w:ascii="Times New Roman" w:hAnsi="Times New Roman"/>
                <w:color w:val="000000" w:themeColor="text1"/>
              </w:rPr>
              <w:t>Связь жилых домов, расположенных в глубине квартала, с улицей</w:t>
            </w:r>
          </w:p>
        </w:tc>
      </w:tr>
      <w:tr w:rsidR="00BF3BA7" w:rsidRPr="00E53812" w:rsidTr="00591F46">
        <w:trPr>
          <w:trHeight w:val="577"/>
          <w:jc w:val="center"/>
        </w:trPr>
        <w:tc>
          <w:tcPr>
            <w:tcW w:w="3309" w:type="dxa"/>
            <w:gridSpan w:val="2"/>
          </w:tcPr>
          <w:p w:rsidR="00BF3BA7" w:rsidRPr="00E53812" w:rsidRDefault="00BF3BA7" w:rsidP="001056A6">
            <w:pPr>
              <w:spacing w:after="0" w:line="240" w:lineRule="auto"/>
              <w:rPr>
                <w:rFonts w:ascii="Times New Roman" w:hAnsi="Times New Roman"/>
                <w:color w:val="000000" w:themeColor="text1"/>
              </w:rPr>
            </w:pPr>
            <w:r w:rsidRPr="00E53812">
              <w:rPr>
                <w:rFonts w:ascii="Times New Roman" w:hAnsi="Times New Roman"/>
                <w:color w:val="000000" w:themeColor="text1"/>
              </w:rPr>
              <w:t>Хозяйственный проезд, скотопрогон (</w:t>
            </w:r>
            <w:proofErr w:type="spellStart"/>
            <w:r w:rsidRPr="00E53812">
              <w:rPr>
                <w:rFonts w:ascii="Times New Roman" w:hAnsi="Times New Roman"/>
                <w:color w:val="000000" w:themeColor="text1"/>
              </w:rPr>
              <w:t>Прх</w:t>
            </w:r>
            <w:proofErr w:type="spellEnd"/>
            <w:r w:rsidRPr="00E53812">
              <w:rPr>
                <w:rFonts w:ascii="Times New Roman" w:hAnsi="Times New Roman"/>
                <w:color w:val="000000" w:themeColor="text1"/>
              </w:rPr>
              <w:t>)</w:t>
            </w:r>
          </w:p>
        </w:tc>
        <w:tc>
          <w:tcPr>
            <w:tcW w:w="6330" w:type="dxa"/>
          </w:tcPr>
          <w:p w:rsidR="00BF3BA7" w:rsidRPr="00E53812" w:rsidRDefault="00BF3BA7" w:rsidP="001056A6">
            <w:pPr>
              <w:spacing w:after="0" w:line="240" w:lineRule="auto"/>
              <w:rPr>
                <w:rFonts w:ascii="Times New Roman" w:hAnsi="Times New Roman"/>
                <w:color w:val="000000" w:themeColor="text1"/>
              </w:rPr>
            </w:pPr>
            <w:r w:rsidRPr="00E53812">
              <w:rPr>
                <w:rFonts w:ascii="Times New Roman" w:hAnsi="Times New Roman"/>
                <w:color w:val="000000" w:themeColor="text1"/>
              </w:rPr>
              <w:t>Прогон личного скота и проезд грузового транспорта к приусадебным участкам</w:t>
            </w:r>
          </w:p>
        </w:tc>
      </w:tr>
    </w:tbl>
    <w:p w:rsidR="00BF3BA7" w:rsidRPr="00E53812" w:rsidRDefault="00BF3BA7" w:rsidP="001056A6">
      <w:pPr>
        <w:autoSpaceDE w:val="0"/>
        <w:autoSpaceDN w:val="0"/>
        <w:adjustRightInd w:val="0"/>
        <w:spacing w:after="0" w:line="360" w:lineRule="auto"/>
        <w:ind w:firstLine="567"/>
        <w:jc w:val="center"/>
        <w:rPr>
          <w:rFonts w:ascii="Times New Roman" w:hAnsi="Times New Roman"/>
          <w:color w:val="000000" w:themeColor="text1"/>
          <w:sz w:val="24"/>
          <w:szCs w:val="24"/>
        </w:rPr>
      </w:pPr>
    </w:p>
    <w:p w:rsidR="00BF3BA7" w:rsidRPr="00E53812" w:rsidRDefault="00BF3BA7" w:rsidP="008F0F1D">
      <w:pPr>
        <w:autoSpaceDE w:val="0"/>
        <w:autoSpaceDN w:val="0"/>
        <w:adjustRightInd w:val="0"/>
        <w:spacing w:after="0" w:line="240" w:lineRule="auto"/>
        <w:ind w:firstLine="567"/>
        <w:jc w:val="center"/>
        <w:rPr>
          <w:rFonts w:ascii="Times New Roman" w:hAnsi="Times New Roman"/>
          <w:b/>
          <w:color w:val="000000" w:themeColor="text1"/>
          <w:sz w:val="26"/>
          <w:szCs w:val="26"/>
        </w:rPr>
      </w:pPr>
      <w:r w:rsidRPr="00E53812">
        <w:rPr>
          <w:rFonts w:ascii="Times New Roman" w:hAnsi="Times New Roman"/>
          <w:b/>
          <w:color w:val="000000" w:themeColor="text1"/>
          <w:sz w:val="26"/>
          <w:szCs w:val="26"/>
        </w:rPr>
        <w:t>1.3 Предельные значения расчетных показателей минимально допустимого уровня обеспеченности и предельные значения</w:t>
      </w:r>
      <w:r w:rsidRPr="00E53812">
        <w:rPr>
          <w:rFonts w:ascii="Times New Roman" w:hAnsi="Times New Roman"/>
          <w:b/>
          <w:bCs/>
          <w:color w:val="000000" w:themeColor="text1"/>
          <w:sz w:val="26"/>
          <w:szCs w:val="26"/>
        </w:rPr>
        <w:t xml:space="preserve"> расчетных показателей максимально допустимого уровня территориальной доступности</w:t>
      </w:r>
      <w:r w:rsidR="008F0F1D" w:rsidRPr="00E53812">
        <w:rPr>
          <w:rFonts w:ascii="Times New Roman" w:hAnsi="Times New Roman"/>
          <w:b/>
          <w:bCs/>
          <w:color w:val="000000" w:themeColor="text1"/>
          <w:sz w:val="26"/>
          <w:szCs w:val="26"/>
        </w:rPr>
        <w:t xml:space="preserve"> </w:t>
      </w:r>
      <w:r w:rsidRPr="00E53812">
        <w:rPr>
          <w:rFonts w:ascii="Times New Roman" w:hAnsi="Times New Roman"/>
          <w:b/>
          <w:color w:val="000000" w:themeColor="text1"/>
          <w:sz w:val="26"/>
          <w:szCs w:val="26"/>
        </w:rPr>
        <w:t>объектов в области образования</w:t>
      </w:r>
    </w:p>
    <w:p w:rsidR="00BF3BA7" w:rsidRPr="00E53812" w:rsidRDefault="00BF3BA7" w:rsidP="00ED2654">
      <w:pPr>
        <w:autoSpaceDE w:val="0"/>
        <w:autoSpaceDN w:val="0"/>
        <w:adjustRightInd w:val="0"/>
        <w:spacing w:after="0" w:line="360" w:lineRule="auto"/>
        <w:ind w:firstLine="567"/>
        <w:jc w:val="center"/>
        <w:rPr>
          <w:rFonts w:ascii="Times New Roman" w:hAnsi="Times New Roman"/>
          <w:b/>
          <w:color w:val="000000" w:themeColor="text1"/>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88"/>
        <w:gridCol w:w="1560"/>
        <w:gridCol w:w="1277"/>
        <w:gridCol w:w="1700"/>
        <w:gridCol w:w="1269"/>
        <w:gridCol w:w="1919"/>
      </w:tblGrid>
      <w:tr w:rsidR="00BF3BA7" w:rsidRPr="00E53812" w:rsidTr="009B51CF">
        <w:trPr>
          <w:jc w:val="center"/>
        </w:trPr>
        <w:tc>
          <w:tcPr>
            <w:tcW w:w="568" w:type="dxa"/>
            <w:vMerge w:val="restart"/>
          </w:tcPr>
          <w:p w:rsidR="00BF3BA7" w:rsidRPr="00E53812" w:rsidRDefault="00BF3BA7" w:rsidP="00A25083">
            <w:pPr>
              <w:widowControl w:val="0"/>
              <w:autoSpaceDE w:val="0"/>
              <w:autoSpaceDN w:val="0"/>
              <w:adjustRightInd w:val="0"/>
              <w:spacing w:after="0" w:line="240" w:lineRule="auto"/>
              <w:ind w:left="-142" w:right="-132"/>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p w:rsidR="00BF3BA7" w:rsidRPr="00E53812" w:rsidRDefault="00BF3BA7" w:rsidP="00A25083">
            <w:pPr>
              <w:widowControl w:val="0"/>
              <w:autoSpaceDE w:val="0"/>
              <w:autoSpaceDN w:val="0"/>
              <w:adjustRightInd w:val="0"/>
              <w:spacing w:line="240" w:lineRule="auto"/>
              <w:ind w:left="-142" w:right="-132"/>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п/п</w:t>
            </w:r>
          </w:p>
        </w:tc>
        <w:tc>
          <w:tcPr>
            <w:tcW w:w="1488" w:type="dxa"/>
            <w:vMerge w:val="restart"/>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Наименование вида ОМЗ</w:t>
            </w:r>
          </w:p>
        </w:tc>
        <w:tc>
          <w:tcPr>
            <w:tcW w:w="7725" w:type="dxa"/>
            <w:gridSpan w:val="5"/>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Предельные значения расчетных показателей</w:t>
            </w:r>
          </w:p>
        </w:tc>
      </w:tr>
      <w:tr w:rsidR="00BF3BA7" w:rsidRPr="00E53812" w:rsidTr="008F0F1D">
        <w:trPr>
          <w:jc w:val="center"/>
        </w:trPr>
        <w:tc>
          <w:tcPr>
            <w:tcW w:w="56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60" w:type="dxa"/>
          </w:tcPr>
          <w:p w:rsidR="00BF3BA7" w:rsidRPr="00E53812" w:rsidRDefault="00BF3BA7" w:rsidP="00A25083">
            <w:pPr>
              <w:widowControl w:val="0"/>
              <w:autoSpaceDE w:val="0"/>
              <w:autoSpaceDN w:val="0"/>
              <w:adjustRightInd w:val="0"/>
              <w:spacing w:line="240" w:lineRule="auto"/>
              <w:ind w:left="-108" w:right="-176"/>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Тип </w:t>
            </w:r>
            <w:r w:rsidR="008F0F1D"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lastRenderedPageBreak/>
              <w:t>расчетного показателя</w:t>
            </w:r>
          </w:p>
        </w:tc>
        <w:tc>
          <w:tcPr>
            <w:tcW w:w="1277"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 xml:space="preserve">Вид </w:t>
            </w:r>
            <w:r w:rsidRPr="00E53812">
              <w:rPr>
                <w:rFonts w:ascii="Times New Roman" w:hAnsi="Times New Roman"/>
                <w:color w:val="000000" w:themeColor="text1"/>
                <w:sz w:val="20"/>
                <w:szCs w:val="20"/>
              </w:rPr>
              <w:lastRenderedPageBreak/>
              <w:t>расчетного показателя</w:t>
            </w:r>
          </w:p>
        </w:tc>
        <w:tc>
          <w:tcPr>
            <w:tcW w:w="1700" w:type="dxa"/>
          </w:tcPr>
          <w:p w:rsidR="00BF3BA7" w:rsidRPr="00E53812" w:rsidRDefault="00BF3BA7" w:rsidP="00A25083">
            <w:pPr>
              <w:widowControl w:val="0"/>
              <w:autoSpaceDE w:val="0"/>
              <w:autoSpaceDN w:val="0"/>
              <w:adjustRightInd w:val="0"/>
              <w:spacing w:line="240" w:lineRule="auto"/>
              <w:ind w:left="-110" w:right="-9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 xml:space="preserve">Наименование </w:t>
            </w:r>
            <w:r w:rsidRPr="00E53812">
              <w:rPr>
                <w:rFonts w:ascii="Times New Roman" w:hAnsi="Times New Roman"/>
                <w:color w:val="000000" w:themeColor="text1"/>
                <w:sz w:val="20"/>
                <w:szCs w:val="20"/>
              </w:rPr>
              <w:lastRenderedPageBreak/>
              <w:t>расчетного показателя, единица измерения</w:t>
            </w:r>
          </w:p>
        </w:tc>
        <w:tc>
          <w:tcPr>
            <w:tcW w:w="3188" w:type="dxa"/>
            <w:gridSpan w:val="2"/>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 xml:space="preserve">Предельное значение расчетного </w:t>
            </w:r>
            <w:r w:rsidRPr="00E53812">
              <w:rPr>
                <w:rFonts w:ascii="Times New Roman" w:hAnsi="Times New Roman"/>
                <w:color w:val="000000" w:themeColor="text1"/>
                <w:sz w:val="20"/>
                <w:szCs w:val="20"/>
              </w:rPr>
              <w:lastRenderedPageBreak/>
              <w:t>показателя</w:t>
            </w:r>
          </w:p>
        </w:tc>
      </w:tr>
      <w:tr w:rsidR="00BF3BA7" w:rsidRPr="00E53812" w:rsidTr="008F0F1D">
        <w:trPr>
          <w:trHeight w:val="2012"/>
          <w:jc w:val="center"/>
        </w:trPr>
        <w:tc>
          <w:tcPr>
            <w:tcW w:w="568" w:type="dxa"/>
            <w:vMerge w:val="restart"/>
          </w:tcPr>
          <w:p w:rsidR="00BF3BA7" w:rsidRPr="00E53812" w:rsidRDefault="00BF3BA7" w:rsidP="00A25083">
            <w:pPr>
              <w:widowControl w:val="0"/>
              <w:autoSpaceDE w:val="0"/>
              <w:autoSpaceDN w:val="0"/>
              <w:adjustRightInd w:val="0"/>
              <w:spacing w:line="240" w:lineRule="auto"/>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1.3.1</w:t>
            </w:r>
          </w:p>
        </w:tc>
        <w:tc>
          <w:tcPr>
            <w:tcW w:w="1488" w:type="dxa"/>
            <w:vMerge w:val="restart"/>
          </w:tcPr>
          <w:p w:rsidR="00BF3BA7" w:rsidRPr="00E53812" w:rsidRDefault="00BF3BA7" w:rsidP="00A25083">
            <w:pPr>
              <w:widowControl w:val="0"/>
              <w:autoSpaceDE w:val="0"/>
              <w:autoSpaceDN w:val="0"/>
              <w:adjustRightInd w:val="0"/>
              <w:spacing w:after="0" w:line="240" w:lineRule="auto"/>
              <w:ind w:left="-37" w:right="-115"/>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Дошкольные образователь</w:t>
            </w:r>
          </w:p>
          <w:p w:rsidR="00BF3BA7" w:rsidRPr="00E53812" w:rsidRDefault="00BF3BA7" w:rsidP="00A25083">
            <w:pPr>
              <w:widowControl w:val="0"/>
              <w:autoSpaceDE w:val="0"/>
              <w:autoSpaceDN w:val="0"/>
              <w:adjustRightInd w:val="0"/>
              <w:spacing w:line="240" w:lineRule="auto"/>
              <w:ind w:left="-37" w:right="-115"/>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ные</w:t>
            </w:r>
            <w:proofErr w:type="spellEnd"/>
            <w:r w:rsidRPr="00E53812">
              <w:rPr>
                <w:rFonts w:ascii="Times New Roman" w:hAnsi="Times New Roman"/>
                <w:color w:val="000000" w:themeColor="text1"/>
                <w:sz w:val="20"/>
                <w:szCs w:val="20"/>
              </w:rPr>
              <w:t xml:space="preserve"> организации</w:t>
            </w:r>
          </w:p>
        </w:tc>
        <w:tc>
          <w:tcPr>
            <w:tcW w:w="1560" w:type="dxa"/>
            <w:vMerge w:val="restart"/>
          </w:tcPr>
          <w:p w:rsidR="00BF3BA7" w:rsidRPr="00E53812" w:rsidRDefault="00BF3BA7" w:rsidP="00A25083">
            <w:pPr>
              <w:widowControl w:val="0"/>
              <w:autoSpaceDE w:val="0"/>
              <w:autoSpaceDN w:val="0"/>
              <w:adjustRightInd w:val="0"/>
              <w:spacing w:after="0" w:line="240" w:lineRule="auto"/>
              <w:ind w:left="-108" w:right="-176"/>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Расчетные показатели минимально допустимого уровня обеспечен-</w:t>
            </w:r>
          </w:p>
          <w:p w:rsidR="00BF3BA7" w:rsidRPr="00E53812" w:rsidRDefault="00BF3BA7" w:rsidP="00A25083">
            <w:pPr>
              <w:widowControl w:val="0"/>
              <w:autoSpaceDE w:val="0"/>
              <w:autoSpaceDN w:val="0"/>
              <w:adjustRightInd w:val="0"/>
              <w:spacing w:after="0" w:line="240" w:lineRule="auto"/>
              <w:ind w:left="-108" w:right="-176"/>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ности</w:t>
            </w:r>
            <w:proofErr w:type="spellEnd"/>
          </w:p>
        </w:tc>
        <w:tc>
          <w:tcPr>
            <w:tcW w:w="1277" w:type="dxa"/>
          </w:tcPr>
          <w:p w:rsidR="00BF3BA7" w:rsidRPr="00E53812" w:rsidRDefault="00BF3BA7" w:rsidP="00A25083">
            <w:pPr>
              <w:widowControl w:val="0"/>
              <w:autoSpaceDE w:val="0"/>
              <w:autoSpaceDN w:val="0"/>
              <w:adjustRightInd w:val="0"/>
              <w:spacing w:line="240" w:lineRule="auto"/>
              <w:ind w:left="-108" w:right="-106"/>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мощности объекта</w:t>
            </w:r>
          </w:p>
        </w:tc>
        <w:tc>
          <w:tcPr>
            <w:tcW w:w="1700" w:type="dxa"/>
          </w:tcPr>
          <w:p w:rsidR="00BF3BA7" w:rsidRPr="00E53812" w:rsidRDefault="00BF3BA7" w:rsidP="00A25083">
            <w:pPr>
              <w:widowControl w:val="0"/>
              <w:autoSpaceDE w:val="0"/>
              <w:autoSpaceDN w:val="0"/>
              <w:adjustRightInd w:val="0"/>
              <w:spacing w:after="0" w:line="240" w:lineRule="auto"/>
              <w:ind w:left="-110"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Уровень обеспечен-</w:t>
            </w:r>
          </w:p>
          <w:p w:rsidR="00BF3BA7" w:rsidRPr="00E53812" w:rsidRDefault="00BF3BA7" w:rsidP="00A25083">
            <w:pPr>
              <w:widowControl w:val="0"/>
              <w:autoSpaceDE w:val="0"/>
              <w:autoSpaceDN w:val="0"/>
              <w:adjustRightInd w:val="0"/>
              <w:spacing w:line="240" w:lineRule="auto"/>
              <w:ind w:left="-110" w:right="-108"/>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ности</w:t>
            </w:r>
            <w:proofErr w:type="spellEnd"/>
            <w:r w:rsidRPr="00E53812">
              <w:rPr>
                <w:rFonts w:ascii="Times New Roman" w:hAnsi="Times New Roman"/>
                <w:color w:val="000000" w:themeColor="text1"/>
                <w:sz w:val="20"/>
                <w:szCs w:val="20"/>
              </w:rPr>
              <w:t>, место</w:t>
            </w:r>
          </w:p>
        </w:tc>
        <w:tc>
          <w:tcPr>
            <w:tcW w:w="3188" w:type="dxa"/>
            <w:gridSpan w:val="2"/>
          </w:tcPr>
          <w:p w:rsidR="00BF3BA7" w:rsidRPr="00E53812" w:rsidRDefault="009448F2" w:rsidP="00A25083">
            <w:pPr>
              <w:widowControl w:val="0"/>
              <w:autoSpaceDE w:val="0"/>
              <w:autoSpaceDN w:val="0"/>
              <w:adjustRightInd w:val="0"/>
              <w:spacing w:line="240" w:lineRule="auto"/>
              <w:ind w:left="-108" w:right="-17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11%</w:t>
            </w:r>
            <w:r w:rsidR="00BF3BA7" w:rsidRPr="00E53812">
              <w:rPr>
                <w:rFonts w:ascii="Times New Roman" w:hAnsi="Times New Roman"/>
                <w:color w:val="000000" w:themeColor="text1"/>
                <w:sz w:val="20"/>
                <w:szCs w:val="20"/>
              </w:rPr>
              <w:t xml:space="preserve"> охват от общего числа </w:t>
            </w:r>
            <w:r w:rsidR="008F0F1D" w:rsidRPr="00E53812">
              <w:rPr>
                <w:rFonts w:ascii="Times New Roman" w:hAnsi="Times New Roman"/>
                <w:color w:val="000000" w:themeColor="text1"/>
                <w:sz w:val="20"/>
                <w:szCs w:val="20"/>
              </w:rPr>
              <w:t xml:space="preserve">               </w:t>
            </w:r>
            <w:r w:rsidR="00BF3BA7" w:rsidRPr="00E53812">
              <w:rPr>
                <w:rFonts w:ascii="Times New Roman" w:hAnsi="Times New Roman"/>
                <w:color w:val="000000" w:themeColor="text1"/>
                <w:sz w:val="20"/>
                <w:szCs w:val="20"/>
              </w:rPr>
              <w:t>детей в возрасте от 1 до 6 лет включительно;</w:t>
            </w:r>
          </w:p>
          <w:p w:rsidR="00BF3BA7" w:rsidRPr="00E53812" w:rsidRDefault="003218BF" w:rsidP="00A25083">
            <w:pPr>
              <w:widowControl w:val="0"/>
              <w:autoSpaceDE w:val="0"/>
              <w:autoSpaceDN w:val="0"/>
              <w:adjustRightInd w:val="0"/>
              <w:spacing w:line="240" w:lineRule="auto"/>
              <w:ind w:left="-108" w:right="-17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w:t>
            </w:r>
            <w:r w:rsidR="00BF3BA7" w:rsidRPr="00E53812">
              <w:rPr>
                <w:rFonts w:ascii="Times New Roman" w:hAnsi="Times New Roman"/>
                <w:color w:val="000000" w:themeColor="text1"/>
                <w:sz w:val="20"/>
                <w:szCs w:val="20"/>
              </w:rPr>
              <w:t xml:space="preserve"> мест на 1 тыс. человек </w:t>
            </w:r>
            <w:r w:rsidR="008F0F1D" w:rsidRPr="00E53812">
              <w:rPr>
                <w:rFonts w:ascii="Times New Roman" w:hAnsi="Times New Roman"/>
                <w:color w:val="000000" w:themeColor="text1"/>
                <w:sz w:val="20"/>
                <w:szCs w:val="20"/>
              </w:rPr>
              <w:t xml:space="preserve">                 </w:t>
            </w:r>
            <w:r w:rsidR="00BF3BA7" w:rsidRPr="00E53812">
              <w:rPr>
                <w:rFonts w:ascii="Times New Roman" w:hAnsi="Times New Roman"/>
                <w:color w:val="000000" w:themeColor="text1"/>
                <w:sz w:val="20"/>
                <w:szCs w:val="20"/>
              </w:rPr>
              <w:t>общей численности населения</w:t>
            </w:r>
          </w:p>
          <w:p w:rsidR="00BF3BA7" w:rsidRPr="00E53812" w:rsidRDefault="00BF3BA7" w:rsidP="00A25083">
            <w:pPr>
              <w:widowControl w:val="0"/>
              <w:autoSpaceDE w:val="0"/>
              <w:autoSpaceDN w:val="0"/>
              <w:adjustRightInd w:val="0"/>
              <w:spacing w:line="240" w:lineRule="auto"/>
              <w:ind w:left="-108" w:right="-179"/>
              <w:jc w:val="center"/>
              <w:rPr>
                <w:rFonts w:ascii="Times New Roman" w:hAnsi="Times New Roman"/>
                <w:color w:val="000000" w:themeColor="text1"/>
                <w:sz w:val="20"/>
                <w:szCs w:val="20"/>
              </w:rPr>
            </w:pPr>
          </w:p>
        </w:tc>
      </w:tr>
      <w:tr w:rsidR="00BF3BA7" w:rsidRPr="00E53812" w:rsidTr="008F0F1D">
        <w:trPr>
          <w:jc w:val="center"/>
        </w:trPr>
        <w:tc>
          <w:tcPr>
            <w:tcW w:w="56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60"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77" w:type="dxa"/>
            <w:vMerge w:val="restart"/>
          </w:tcPr>
          <w:p w:rsidR="00BF3BA7" w:rsidRPr="00E53812" w:rsidRDefault="00BF3BA7" w:rsidP="00A25083">
            <w:pPr>
              <w:widowControl w:val="0"/>
              <w:autoSpaceDE w:val="0"/>
              <w:autoSpaceDN w:val="0"/>
              <w:adjustRightInd w:val="0"/>
              <w:spacing w:line="240" w:lineRule="auto"/>
              <w:ind w:left="-108" w:right="-106"/>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допустимой площади территории для размещения объекта</w:t>
            </w:r>
          </w:p>
        </w:tc>
        <w:tc>
          <w:tcPr>
            <w:tcW w:w="1700" w:type="dxa"/>
            <w:vMerge w:val="restart"/>
          </w:tcPr>
          <w:p w:rsidR="00BF3BA7" w:rsidRPr="00E53812" w:rsidRDefault="00BF3BA7" w:rsidP="00A25083">
            <w:pPr>
              <w:widowControl w:val="0"/>
              <w:autoSpaceDE w:val="0"/>
              <w:autoSpaceDN w:val="0"/>
              <w:adjustRightInd w:val="0"/>
              <w:spacing w:line="240" w:lineRule="auto"/>
              <w:ind w:left="-110"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Размер земельного участка </w:t>
            </w:r>
            <w:r w:rsidR="009448F2" w:rsidRPr="00E53812">
              <w:rPr>
                <w:rFonts w:ascii="Times New Roman" w:hAnsi="Times New Roman"/>
                <w:color w:val="000000" w:themeColor="text1"/>
                <w:sz w:val="20"/>
                <w:szCs w:val="20"/>
              </w:rPr>
              <w:t xml:space="preserve">                </w:t>
            </w:r>
            <w:proofErr w:type="spellStart"/>
            <w:r w:rsidRPr="00E53812">
              <w:rPr>
                <w:rFonts w:ascii="Times New Roman" w:hAnsi="Times New Roman"/>
                <w:color w:val="000000" w:themeColor="text1"/>
                <w:sz w:val="20"/>
                <w:szCs w:val="20"/>
              </w:rPr>
              <w:t>кв.м</w:t>
            </w:r>
            <w:proofErr w:type="spellEnd"/>
            <w:r w:rsidRPr="00E53812">
              <w:rPr>
                <w:rFonts w:ascii="Times New Roman" w:hAnsi="Times New Roman"/>
                <w:color w:val="000000" w:themeColor="text1"/>
                <w:sz w:val="20"/>
                <w:szCs w:val="20"/>
              </w:rPr>
              <w:t>/место</w:t>
            </w:r>
          </w:p>
        </w:tc>
        <w:tc>
          <w:tcPr>
            <w:tcW w:w="1269"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мощность, мест</w:t>
            </w:r>
          </w:p>
        </w:tc>
        <w:tc>
          <w:tcPr>
            <w:tcW w:w="1919"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обеспеченность, </w:t>
            </w:r>
            <w:proofErr w:type="spellStart"/>
            <w:r w:rsidRPr="00E53812">
              <w:rPr>
                <w:rFonts w:ascii="Times New Roman" w:hAnsi="Times New Roman"/>
                <w:color w:val="000000" w:themeColor="text1"/>
                <w:sz w:val="20"/>
                <w:szCs w:val="20"/>
              </w:rPr>
              <w:t>кв.м</w:t>
            </w:r>
            <w:proofErr w:type="spellEnd"/>
            <w:r w:rsidRPr="00E53812">
              <w:rPr>
                <w:rFonts w:ascii="Times New Roman" w:hAnsi="Times New Roman"/>
                <w:color w:val="000000" w:themeColor="text1"/>
                <w:sz w:val="20"/>
                <w:szCs w:val="20"/>
              </w:rPr>
              <w:t>/место</w:t>
            </w:r>
          </w:p>
        </w:tc>
      </w:tr>
      <w:tr w:rsidR="00BF3BA7" w:rsidRPr="00E53812" w:rsidTr="008F0F1D">
        <w:trPr>
          <w:jc w:val="center"/>
        </w:trPr>
        <w:tc>
          <w:tcPr>
            <w:tcW w:w="56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60"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77"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700"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69" w:type="dxa"/>
          </w:tcPr>
          <w:p w:rsidR="009448F2" w:rsidRPr="00E53812" w:rsidRDefault="009448F2" w:rsidP="00A25083">
            <w:pPr>
              <w:widowControl w:val="0"/>
              <w:autoSpaceDE w:val="0"/>
              <w:autoSpaceDN w:val="0"/>
              <w:adjustRightInd w:val="0"/>
              <w:spacing w:line="240" w:lineRule="auto"/>
              <w:jc w:val="center"/>
              <w:rPr>
                <w:rFonts w:ascii="Times New Roman" w:hAnsi="Times New Roman"/>
                <w:color w:val="000000" w:themeColor="text1"/>
                <w:sz w:val="20"/>
                <w:szCs w:val="20"/>
              </w:rPr>
            </w:pPr>
          </w:p>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до 100</w:t>
            </w:r>
          </w:p>
        </w:tc>
        <w:tc>
          <w:tcPr>
            <w:tcW w:w="1919" w:type="dxa"/>
          </w:tcPr>
          <w:p w:rsidR="009448F2" w:rsidRPr="00E53812" w:rsidRDefault="009448F2" w:rsidP="00A25083">
            <w:pPr>
              <w:widowControl w:val="0"/>
              <w:autoSpaceDE w:val="0"/>
              <w:autoSpaceDN w:val="0"/>
              <w:adjustRightInd w:val="0"/>
              <w:spacing w:line="240" w:lineRule="auto"/>
              <w:jc w:val="center"/>
              <w:rPr>
                <w:rFonts w:ascii="Times New Roman" w:hAnsi="Times New Roman"/>
                <w:color w:val="000000" w:themeColor="text1"/>
                <w:sz w:val="20"/>
                <w:szCs w:val="20"/>
              </w:rPr>
            </w:pPr>
          </w:p>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w:t>
            </w:r>
          </w:p>
        </w:tc>
      </w:tr>
      <w:tr w:rsidR="00BF3BA7" w:rsidRPr="00E53812" w:rsidTr="008F0F1D">
        <w:trPr>
          <w:jc w:val="center"/>
        </w:trPr>
        <w:tc>
          <w:tcPr>
            <w:tcW w:w="56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2837" w:type="dxa"/>
            <w:gridSpan w:val="2"/>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700" w:type="dxa"/>
          </w:tcPr>
          <w:p w:rsidR="00BF3BA7" w:rsidRPr="00E53812" w:rsidRDefault="00BF3BA7" w:rsidP="00A25083">
            <w:pPr>
              <w:widowControl w:val="0"/>
              <w:autoSpaceDE w:val="0"/>
              <w:autoSpaceDN w:val="0"/>
              <w:adjustRightInd w:val="0"/>
              <w:spacing w:line="240" w:lineRule="auto"/>
              <w:ind w:left="-11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Пешеходная доступность,</w:t>
            </w:r>
            <w:r w:rsidR="009448F2"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м</w:t>
            </w:r>
          </w:p>
        </w:tc>
        <w:tc>
          <w:tcPr>
            <w:tcW w:w="3188" w:type="dxa"/>
            <w:gridSpan w:val="2"/>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500</w:t>
            </w:r>
          </w:p>
        </w:tc>
      </w:tr>
      <w:tr w:rsidR="00BF3BA7" w:rsidRPr="00E53812" w:rsidTr="009B51CF">
        <w:trPr>
          <w:jc w:val="center"/>
        </w:trPr>
        <w:tc>
          <w:tcPr>
            <w:tcW w:w="9781" w:type="dxa"/>
            <w:gridSpan w:val="7"/>
          </w:tcPr>
          <w:p w:rsidR="00BF3BA7" w:rsidRPr="00E53812" w:rsidRDefault="00BF3BA7" w:rsidP="00A25083">
            <w:pPr>
              <w:widowControl w:val="0"/>
              <w:autoSpaceDE w:val="0"/>
              <w:autoSpaceDN w:val="0"/>
              <w:adjustRightInd w:val="0"/>
              <w:spacing w:after="0" w:line="240" w:lineRule="auto"/>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Примечания:</w:t>
            </w:r>
          </w:p>
          <w:p w:rsidR="00BF3BA7" w:rsidRPr="00E53812" w:rsidRDefault="00BF3BA7" w:rsidP="00A25083">
            <w:pPr>
              <w:widowControl w:val="0"/>
              <w:autoSpaceDE w:val="0"/>
              <w:autoSpaceDN w:val="0"/>
              <w:adjustRightInd w:val="0"/>
              <w:spacing w:after="0" w:line="240" w:lineRule="auto"/>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BF3BA7" w:rsidRPr="00E53812" w:rsidRDefault="00BF3BA7" w:rsidP="00A25083">
            <w:pPr>
              <w:widowControl w:val="0"/>
              <w:autoSpaceDE w:val="0"/>
              <w:autoSpaceDN w:val="0"/>
              <w:adjustRightInd w:val="0"/>
              <w:spacing w:line="240" w:lineRule="auto"/>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2. Размеры земельных участков могут быть уменьшены на 25% – в условиях реконструкции; на 15% – при размещении на рельефе с уклоном более 20%</w:t>
            </w:r>
          </w:p>
        </w:tc>
      </w:tr>
      <w:tr w:rsidR="00BF3BA7" w:rsidRPr="00E53812" w:rsidTr="008F0F1D">
        <w:trPr>
          <w:jc w:val="center"/>
        </w:trPr>
        <w:tc>
          <w:tcPr>
            <w:tcW w:w="568" w:type="dxa"/>
            <w:vMerge w:val="restart"/>
          </w:tcPr>
          <w:p w:rsidR="00BF3BA7" w:rsidRPr="00E53812" w:rsidRDefault="00BF3BA7" w:rsidP="00A25083">
            <w:pPr>
              <w:widowControl w:val="0"/>
              <w:autoSpaceDE w:val="0"/>
              <w:autoSpaceDN w:val="0"/>
              <w:adjustRightInd w:val="0"/>
              <w:spacing w:line="240" w:lineRule="auto"/>
              <w:ind w:left="-179" w:right="-17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1.3.2</w:t>
            </w:r>
          </w:p>
        </w:tc>
        <w:tc>
          <w:tcPr>
            <w:tcW w:w="1488" w:type="dxa"/>
            <w:vMerge w:val="restart"/>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Общеобразовательные организации</w:t>
            </w:r>
          </w:p>
        </w:tc>
        <w:tc>
          <w:tcPr>
            <w:tcW w:w="1560" w:type="dxa"/>
            <w:vMerge w:val="restart"/>
          </w:tcPr>
          <w:p w:rsidR="00BF3BA7" w:rsidRPr="00E53812" w:rsidRDefault="00BF3BA7" w:rsidP="00A25083">
            <w:pPr>
              <w:widowControl w:val="0"/>
              <w:autoSpaceDE w:val="0"/>
              <w:autoSpaceDN w:val="0"/>
              <w:adjustRightInd w:val="0"/>
              <w:spacing w:after="0" w:line="240" w:lineRule="auto"/>
              <w:ind w:lef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Расчетные показатели минимально допустимого уровня обеспечен-</w:t>
            </w:r>
          </w:p>
          <w:p w:rsidR="00BF3BA7" w:rsidRPr="00E53812" w:rsidRDefault="00BF3BA7" w:rsidP="00A25083">
            <w:pPr>
              <w:widowControl w:val="0"/>
              <w:autoSpaceDE w:val="0"/>
              <w:autoSpaceDN w:val="0"/>
              <w:adjustRightInd w:val="0"/>
              <w:spacing w:line="240" w:lineRule="auto"/>
              <w:ind w:left="-108"/>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ности</w:t>
            </w:r>
            <w:proofErr w:type="spellEnd"/>
          </w:p>
        </w:tc>
        <w:tc>
          <w:tcPr>
            <w:tcW w:w="1277" w:type="dxa"/>
          </w:tcPr>
          <w:p w:rsidR="00BF3BA7" w:rsidRPr="00E53812" w:rsidRDefault="00BF3BA7" w:rsidP="00A25083">
            <w:pPr>
              <w:widowControl w:val="0"/>
              <w:autoSpaceDE w:val="0"/>
              <w:autoSpaceDN w:val="0"/>
              <w:adjustRightInd w:val="0"/>
              <w:spacing w:line="240" w:lineRule="auto"/>
              <w:ind w:lef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мощности объекта</w:t>
            </w:r>
          </w:p>
        </w:tc>
        <w:tc>
          <w:tcPr>
            <w:tcW w:w="1700" w:type="dxa"/>
          </w:tcPr>
          <w:p w:rsidR="00BF3BA7" w:rsidRPr="00E53812" w:rsidRDefault="00BF3BA7" w:rsidP="00A25083">
            <w:pPr>
              <w:widowControl w:val="0"/>
              <w:autoSpaceDE w:val="0"/>
              <w:autoSpaceDN w:val="0"/>
              <w:adjustRightInd w:val="0"/>
              <w:spacing w:after="0" w:line="240" w:lineRule="auto"/>
              <w:ind w:left="-11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Уровень обеспечен-</w:t>
            </w:r>
          </w:p>
          <w:p w:rsidR="00BF3BA7" w:rsidRPr="00E53812" w:rsidRDefault="00BF3BA7" w:rsidP="00A25083">
            <w:pPr>
              <w:widowControl w:val="0"/>
              <w:autoSpaceDE w:val="0"/>
              <w:autoSpaceDN w:val="0"/>
              <w:adjustRightInd w:val="0"/>
              <w:spacing w:line="240" w:lineRule="auto"/>
              <w:ind w:left="-11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ности</w:t>
            </w:r>
            <w:proofErr w:type="spellEnd"/>
            <w:r w:rsidRPr="00E53812">
              <w:rPr>
                <w:rFonts w:ascii="Times New Roman" w:hAnsi="Times New Roman"/>
                <w:color w:val="000000" w:themeColor="text1"/>
                <w:sz w:val="20"/>
                <w:szCs w:val="20"/>
              </w:rPr>
              <w:t>, учащийся</w:t>
            </w:r>
          </w:p>
        </w:tc>
        <w:tc>
          <w:tcPr>
            <w:tcW w:w="3188" w:type="dxa"/>
            <w:gridSpan w:val="2"/>
          </w:tcPr>
          <w:p w:rsidR="00BF3BA7" w:rsidRPr="00E53812" w:rsidRDefault="00BF3BA7" w:rsidP="00A25083">
            <w:pPr>
              <w:widowControl w:val="0"/>
              <w:autoSpaceDE w:val="0"/>
              <w:autoSpaceDN w:val="0"/>
              <w:adjustRightInd w:val="0"/>
              <w:spacing w:line="240" w:lineRule="auto"/>
              <w:ind w:left="-108" w:right="-3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100% охват от общего числа детей в возрасте от 7 до 15 лет включительно начальным и</w:t>
            </w:r>
            <w:r w:rsidR="007B74CB" w:rsidRPr="00E53812">
              <w:rPr>
                <w:rFonts w:ascii="Times New Roman" w:hAnsi="Times New Roman"/>
                <w:color w:val="000000" w:themeColor="text1"/>
                <w:sz w:val="20"/>
                <w:szCs w:val="20"/>
              </w:rPr>
              <w:t xml:space="preserve"> основным общим образованием, 100</w:t>
            </w:r>
            <w:r w:rsidRPr="00E53812">
              <w:rPr>
                <w:rFonts w:ascii="Times New Roman" w:hAnsi="Times New Roman"/>
                <w:color w:val="000000" w:themeColor="text1"/>
                <w:sz w:val="20"/>
                <w:szCs w:val="20"/>
              </w:rPr>
              <w:t>% охват общего числа детей в возрасте от 16 до 17 лет включительно средним общим образованием;</w:t>
            </w:r>
          </w:p>
          <w:p w:rsidR="00BF3BA7" w:rsidRPr="00E53812" w:rsidRDefault="003218BF" w:rsidP="00A25083">
            <w:pPr>
              <w:widowControl w:val="0"/>
              <w:autoSpaceDE w:val="0"/>
              <w:autoSpaceDN w:val="0"/>
              <w:adjustRightInd w:val="0"/>
              <w:spacing w:line="240" w:lineRule="auto"/>
              <w:ind w:left="-108" w:right="-38"/>
              <w:jc w:val="center"/>
              <w:rPr>
                <w:rFonts w:ascii="Times New Roman" w:hAnsi="Times New Roman"/>
                <w:color w:val="000000" w:themeColor="text1"/>
                <w:sz w:val="20"/>
                <w:szCs w:val="20"/>
              </w:rPr>
            </w:pPr>
            <w:r w:rsidRPr="00A25083">
              <w:rPr>
                <w:rFonts w:ascii="Times New Roman" w:hAnsi="Times New Roman"/>
                <w:color w:val="000000" w:themeColor="text1"/>
                <w:sz w:val="20"/>
                <w:szCs w:val="20"/>
              </w:rPr>
              <w:t>99</w:t>
            </w:r>
            <w:r w:rsidR="00BF3BA7" w:rsidRPr="00A25083">
              <w:rPr>
                <w:rFonts w:ascii="Times New Roman" w:hAnsi="Times New Roman"/>
                <w:color w:val="000000" w:themeColor="text1"/>
                <w:sz w:val="20"/>
                <w:szCs w:val="20"/>
              </w:rPr>
              <w:t xml:space="preserve"> учащийся</w:t>
            </w:r>
            <w:r w:rsidR="00BF3BA7" w:rsidRPr="00E53812">
              <w:rPr>
                <w:rFonts w:ascii="Times New Roman" w:hAnsi="Times New Roman"/>
                <w:color w:val="000000" w:themeColor="text1"/>
                <w:sz w:val="20"/>
                <w:szCs w:val="20"/>
              </w:rPr>
              <w:t xml:space="preserve"> на 1 тыс. человек общей численности населения</w:t>
            </w:r>
          </w:p>
        </w:tc>
      </w:tr>
      <w:tr w:rsidR="00BF3BA7" w:rsidRPr="00E53812" w:rsidTr="008F0F1D">
        <w:trPr>
          <w:jc w:val="center"/>
        </w:trPr>
        <w:tc>
          <w:tcPr>
            <w:tcW w:w="56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60"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77" w:type="dxa"/>
            <w:vMerge w:val="restart"/>
          </w:tcPr>
          <w:p w:rsidR="00BF3BA7" w:rsidRPr="00E53812" w:rsidRDefault="00BF3BA7" w:rsidP="00A25083">
            <w:pPr>
              <w:widowControl w:val="0"/>
              <w:autoSpaceDE w:val="0"/>
              <w:autoSpaceDN w:val="0"/>
              <w:adjustRightInd w:val="0"/>
              <w:spacing w:line="240" w:lineRule="auto"/>
              <w:ind w:lef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допустимой площади территории для размещения объекта</w:t>
            </w:r>
          </w:p>
        </w:tc>
        <w:tc>
          <w:tcPr>
            <w:tcW w:w="1700" w:type="dxa"/>
            <w:vMerge w:val="restart"/>
          </w:tcPr>
          <w:p w:rsidR="00BF3BA7" w:rsidRPr="00E53812" w:rsidRDefault="00BF3BA7" w:rsidP="00A25083">
            <w:pPr>
              <w:widowControl w:val="0"/>
              <w:autoSpaceDE w:val="0"/>
              <w:autoSpaceDN w:val="0"/>
              <w:adjustRightInd w:val="0"/>
              <w:spacing w:line="240" w:lineRule="auto"/>
              <w:ind w:left="-110"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Размер земельного участка, </w:t>
            </w:r>
            <w:proofErr w:type="spellStart"/>
            <w:r w:rsidRPr="00E53812">
              <w:rPr>
                <w:rFonts w:ascii="Times New Roman" w:hAnsi="Times New Roman"/>
                <w:color w:val="000000" w:themeColor="text1"/>
                <w:sz w:val="20"/>
                <w:szCs w:val="20"/>
              </w:rPr>
              <w:t>кв.м</w:t>
            </w:r>
            <w:proofErr w:type="spellEnd"/>
            <w:r w:rsidRPr="00E53812">
              <w:rPr>
                <w:rFonts w:ascii="Times New Roman" w:hAnsi="Times New Roman"/>
                <w:color w:val="000000" w:themeColor="text1"/>
                <w:sz w:val="20"/>
                <w:szCs w:val="20"/>
              </w:rPr>
              <w:t>/учащийся</w:t>
            </w:r>
          </w:p>
        </w:tc>
        <w:tc>
          <w:tcPr>
            <w:tcW w:w="1269"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мощность, мест</w:t>
            </w:r>
          </w:p>
        </w:tc>
        <w:tc>
          <w:tcPr>
            <w:tcW w:w="1919"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обеспеченность, </w:t>
            </w:r>
            <w:proofErr w:type="spellStart"/>
            <w:r w:rsidRPr="00E53812">
              <w:rPr>
                <w:rFonts w:ascii="Times New Roman" w:hAnsi="Times New Roman"/>
                <w:color w:val="000000" w:themeColor="text1"/>
                <w:sz w:val="20"/>
                <w:szCs w:val="20"/>
              </w:rPr>
              <w:t>кв.м</w:t>
            </w:r>
            <w:proofErr w:type="spellEnd"/>
            <w:r w:rsidRPr="00E53812">
              <w:rPr>
                <w:rFonts w:ascii="Times New Roman" w:hAnsi="Times New Roman"/>
                <w:color w:val="000000" w:themeColor="text1"/>
                <w:sz w:val="20"/>
                <w:szCs w:val="20"/>
              </w:rPr>
              <w:t>/учащийся</w:t>
            </w:r>
          </w:p>
        </w:tc>
      </w:tr>
      <w:tr w:rsidR="00BF3BA7" w:rsidRPr="00E53812" w:rsidTr="008F0F1D">
        <w:trPr>
          <w:jc w:val="center"/>
        </w:trPr>
        <w:tc>
          <w:tcPr>
            <w:tcW w:w="56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60"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77"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700"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69"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 40 до 400</w:t>
            </w:r>
          </w:p>
        </w:tc>
        <w:tc>
          <w:tcPr>
            <w:tcW w:w="1919"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w:t>
            </w:r>
          </w:p>
        </w:tc>
      </w:tr>
      <w:tr w:rsidR="00BF3BA7" w:rsidRPr="00E53812" w:rsidTr="008F0F1D">
        <w:trPr>
          <w:jc w:val="center"/>
        </w:trPr>
        <w:tc>
          <w:tcPr>
            <w:tcW w:w="56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60"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77"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700"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69"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 400 до 500</w:t>
            </w:r>
          </w:p>
        </w:tc>
        <w:tc>
          <w:tcPr>
            <w:tcW w:w="1919"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60</w:t>
            </w:r>
          </w:p>
        </w:tc>
      </w:tr>
      <w:tr w:rsidR="00BF3BA7" w:rsidRPr="00E53812" w:rsidTr="008F0F1D">
        <w:trPr>
          <w:jc w:val="center"/>
        </w:trPr>
        <w:tc>
          <w:tcPr>
            <w:tcW w:w="56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60"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77"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700"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69"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 500 до 600</w:t>
            </w:r>
          </w:p>
        </w:tc>
        <w:tc>
          <w:tcPr>
            <w:tcW w:w="1919"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w:t>
            </w:r>
          </w:p>
        </w:tc>
      </w:tr>
      <w:tr w:rsidR="00BF3BA7" w:rsidRPr="00E53812" w:rsidTr="008F0F1D">
        <w:trPr>
          <w:jc w:val="center"/>
        </w:trPr>
        <w:tc>
          <w:tcPr>
            <w:tcW w:w="56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60"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77"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700"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69"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 600 до 800</w:t>
            </w:r>
          </w:p>
        </w:tc>
        <w:tc>
          <w:tcPr>
            <w:tcW w:w="1919"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w:t>
            </w:r>
          </w:p>
        </w:tc>
      </w:tr>
      <w:tr w:rsidR="00BF3BA7" w:rsidRPr="00E53812" w:rsidTr="008F0F1D">
        <w:trPr>
          <w:jc w:val="center"/>
        </w:trPr>
        <w:tc>
          <w:tcPr>
            <w:tcW w:w="56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60"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77"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700"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69"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 800 до 1100</w:t>
            </w:r>
          </w:p>
        </w:tc>
        <w:tc>
          <w:tcPr>
            <w:tcW w:w="1919"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33</w:t>
            </w:r>
          </w:p>
        </w:tc>
      </w:tr>
      <w:tr w:rsidR="00BF3BA7" w:rsidRPr="00E53812" w:rsidTr="008F0F1D">
        <w:trPr>
          <w:jc w:val="center"/>
        </w:trPr>
        <w:tc>
          <w:tcPr>
            <w:tcW w:w="56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60"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77"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700"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69"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 1100 до 1500</w:t>
            </w:r>
          </w:p>
        </w:tc>
        <w:tc>
          <w:tcPr>
            <w:tcW w:w="1919" w:type="dxa"/>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21</w:t>
            </w:r>
          </w:p>
        </w:tc>
      </w:tr>
      <w:tr w:rsidR="00BF3BA7" w:rsidRPr="00E53812" w:rsidTr="008F0F1D">
        <w:trPr>
          <w:jc w:val="center"/>
        </w:trPr>
        <w:tc>
          <w:tcPr>
            <w:tcW w:w="56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2837" w:type="dxa"/>
            <w:gridSpan w:val="2"/>
            <w:vMerge w:val="restart"/>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700" w:type="dxa"/>
          </w:tcPr>
          <w:p w:rsidR="00BF3BA7" w:rsidRPr="00E53812" w:rsidRDefault="00BF3BA7" w:rsidP="00A25083">
            <w:pPr>
              <w:widowControl w:val="0"/>
              <w:autoSpaceDE w:val="0"/>
              <w:autoSpaceDN w:val="0"/>
              <w:adjustRightInd w:val="0"/>
              <w:spacing w:line="240" w:lineRule="auto"/>
              <w:ind w:left="-11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Пешеходная доступность, м</w:t>
            </w:r>
          </w:p>
        </w:tc>
        <w:tc>
          <w:tcPr>
            <w:tcW w:w="3188" w:type="dxa"/>
            <w:gridSpan w:val="2"/>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для учащихся 1 ступени обучения – 2000;</w:t>
            </w:r>
          </w:p>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для учащихся 2-3 ступени обучения – 4000</w:t>
            </w:r>
          </w:p>
        </w:tc>
      </w:tr>
      <w:tr w:rsidR="00BF3BA7" w:rsidRPr="00E53812" w:rsidTr="008F0F1D">
        <w:trPr>
          <w:jc w:val="center"/>
        </w:trPr>
        <w:tc>
          <w:tcPr>
            <w:tcW w:w="56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488" w:type="dxa"/>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2837" w:type="dxa"/>
            <w:gridSpan w:val="2"/>
            <w:vMerge/>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700" w:type="dxa"/>
          </w:tcPr>
          <w:p w:rsidR="00BF3BA7" w:rsidRPr="00E53812" w:rsidRDefault="00BF3BA7" w:rsidP="00A25083">
            <w:pPr>
              <w:widowControl w:val="0"/>
              <w:autoSpaceDE w:val="0"/>
              <w:autoSpaceDN w:val="0"/>
              <w:adjustRightInd w:val="0"/>
              <w:spacing w:line="240" w:lineRule="auto"/>
              <w:ind w:left="-11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Транспортная доступность, минут</w:t>
            </w:r>
          </w:p>
        </w:tc>
        <w:tc>
          <w:tcPr>
            <w:tcW w:w="3188" w:type="dxa"/>
            <w:gridSpan w:val="2"/>
          </w:tcPr>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для учащихся 1 ступени обучения – 15 в одну сторону;</w:t>
            </w:r>
          </w:p>
          <w:p w:rsidR="00BF3BA7" w:rsidRPr="00E53812" w:rsidRDefault="00BF3BA7" w:rsidP="00A250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для учащихся 2-3 ступени обучения – 30 в одну сторону</w:t>
            </w:r>
          </w:p>
        </w:tc>
      </w:tr>
      <w:tr w:rsidR="00BF3BA7" w:rsidRPr="00E53812" w:rsidTr="009B51CF">
        <w:trPr>
          <w:jc w:val="center"/>
        </w:trPr>
        <w:tc>
          <w:tcPr>
            <w:tcW w:w="9781" w:type="dxa"/>
            <w:gridSpan w:val="7"/>
          </w:tcPr>
          <w:p w:rsidR="00BF3BA7" w:rsidRPr="00E53812" w:rsidRDefault="00BF3BA7" w:rsidP="00A25083">
            <w:pPr>
              <w:widowControl w:val="0"/>
              <w:autoSpaceDE w:val="0"/>
              <w:autoSpaceDN w:val="0"/>
              <w:adjustRightInd w:val="0"/>
              <w:spacing w:after="0" w:line="240" w:lineRule="auto"/>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Примечания:</w:t>
            </w:r>
          </w:p>
          <w:p w:rsidR="00BF3BA7" w:rsidRPr="00E53812" w:rsidRDefault="00BF3BA7" w:rsidP="00A25083">
            <w:pPr>
              <w:widowControl w:val="0"/>
              <w:autoSpaceDE w:val="0"/>
              <w:autoSpaceDN w:val="0"/>
              <w:adjustRightInd w:val="0"/>
              <w:spacing w:after="0" w:line="240" w:lineRule="auto"/>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BF3BA7" w:rsidRPr="00E53812" w:rsidRDefault="00BF3BA7" w:rsidP="00A25083">
            <w:pPr>
              <w:widowControl w:val="0"/>
              <w:autoSpaceDE w:val="0"/>
              <w:autoSpaceDN w:val="0"/>
              <w:adjustRightInd w:val="0"/>
              <w:spacing w:after="0" w:line="240" w:lineRule="auto"/>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BF3BA7" w:rsidRPr="00E53812" w:rsidRDefault="00BF3BA7" w:rsidP="00A25083">
            <w:pPr>
              <w:widowControl w:val="0"/>
              <w:autoSpaceDE w:val="0"/>
              <w:autoSpaceDN w:val="0"/>
              <w:adjustRightInd w:val="0"/>
              <w:spacing w:line="240" w:lineRule="auto"/>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3. Спортивная зона школы может быть объединена с физкультурно-оздоровительным комплексом микрорайона</w:t>
            </w:r>
          </w:p>
        </w:tc>
      </w:tr>
    </w:tbl>
    <w:p w:rsidR="00BF3BA7" w:rsidRPr="00E53812" w:rsidRDefault="00BF3BA7" w:rsidP="00D64276">
      <w:pPr>
        <w:autoSpaceDE w:val="0"/>
        <w:autoSpaceDN w:val="0"/>
        <w:adjustRightInd w:val="0"/>
        <w:spacing w:after="0" w:line="360" w:lineRule="auto"/>
        <w:rPr>
          <w:rFonts w:ascii="Times New Roman" w:hAnsi="Times New Roman"/>
          <w:color w:val="000000" w:themeColor="text1"/>
          <w:sz w:val="24"/>
          <w:szCs w:val="24"/>
        </w:rPr>
      </w:pPr>
    </w:p>
    <w:p w:rsidR="00BF3BA7" w:rsidRDefault="00BF3BA7" w:rsidP="00D13BAA">
      <w:pPr>
        <w:widowControl w:val="0"/>
        <w:autoSpaceDE w:val="0"/>
        <w:autoSpaceDN w:val="0"/>
        <w:adjustRightInd w:val="0"/>
        <w:spacing w:after="0" w:line="240" w:lineRule="auto"/>
        <w:ind w:firstLine="567"/>
        <w:jc w:val="center"/>
        <w:rPr>
          <w:rFonts w:ascii="Times New Roman" w:hAnsi="Times New Roman"/>
          <w:b/>
          <w:color w:val="000000" w:themeColor="text1"/>
          <w:sz w:val="26"/>
          <w:szCs w:val="26"/>
        </w:rPr>
      </w:pPr>
      <w:r w:rsidRPr="00E53812">
        <w:rPr>
          <w:rFonts w:ascii="Times New Roman" w:hAnsi="Times New Roman"/>
          <w:b/>
          <w:color w:val="000000" w:themeColor="text1"/>
          <w:sz w:val="26"/>
          <w:szCs w:val="26"/>
        </w:rPr>
        <w:t>1.4 Предельные значения расчетных показателей минимально допустимого уровня обеспеченности и предельные значения</w:t>
      </w:r>
      <w:r w:rsidRPr="00E53812">
        <w:rPr>
          <w:rFonts w:ascii="Times New Roman" w:hAnsi="Times New Roman"/>
          <w:b/>
          <w:bCs/>
          <w:color w:val="000000" w:themeColor="text1"/>
          <w:sz w:val="26"/>
          <w:szCs w:val="26"/>
        </w:rPr>
        <w:t xml:space="preserve"> расчетных показателей максимально допустимого уровня территориальной доступности</w:t>
      </w:r>
      <w:r w:rsidRPr="00E53812">
        <w:rPr>
          <w:rFonts w:ascii="Times New Roman" w:hAnsi="Times New Roman"/>
          <w:b/>
          <w:color w:val="000000" w:themeColor="text1"/>
          <w:sz w:val="26"/>
          <w:szCs w:val="26"/>
        </w:rPr>
        <w:t xml:space="preserve"> объектов в области физической культуры</w:t>
      </w:r>
      <w:r w:rsidR="003218BF" w:rsidRPr="00E53812">
        <w:rPr>
          <w:rFonts w:ascii="Times New Roman" w:hAnsi="Times New Roman"/>
          <w:b/>
          <w:color w:val="000000" w:themeColor="text1"/>
          <w:sz w:val="26"/>
          <w:szCs w:val="26"/>
        </w:rPr>
        <w:t xml:space="preserve"> </w:t>
      </w:r>
      <w:r w:rsidR="00D13BAA" w:rsidRPr="00E53812">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и массового спорта</w:t>
      </w:r>
    </w:p>
    <w:p w:rsidR="00DE5995" w:rsidRPr="00E53812" w:rsidRDefault="00DE5995" w:rsidP="00D13BAA">
      <w:pPr>
        <w:widowControl w:val="0"/>
        <w:autoSpaceDE w:val="0"/>
        <w:autoSpaceDN w:val="0"/>
        <w:adjustRightInd w:val="0"/>
        <w:spacing w:after="0" w:line="240" w:lineRule="auto"/>
        <w:ind w:firstLine="567"/>
        <w:jc w:val="center"/>
        <w:rPr>
          <w:rFonts w:ascii="Times New Roman" w:hAnsi="Times New Roman"/>
          <w:b/>
          <w:color w:val="000000" w:themeColor="text1"/>
          <w:sz w:val="26"/>
          <w:szCs w:val="26"/>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BF3BA7" w:rsidRPr="00E53812" w:rsidTr="00BF6C93">
        <w:trPr>
          <w:jc w:val="center"/>
        </w:trPr>
        <w:tc>
          <w:tcPr>
            <w:tcW w:w="568" w:type="dxa"/>
            <w:vMerge w:val="restart"/>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п/п</w:t>
            </w:r>
          </w:p>
        </w:tc>
        <w:tc>
          <w:tcPr>
            <w:tcW w:w="1276" w:type="dxa"/>
            <w:vMerge w:val="restart"/>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Наименование вида ОМЗ</w:t>
            </w:r>
          </w:p>
        </w:tc>
        <w:tc>
          <w:tcPr>
            <w:tcW w:w="7937" w:type="dxa"/>
            <w:gridSpan w:val="4"/>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Предельные значения расчетных показателей</w:t>
            </w:r>
          </w:p>
        </w:tc>
      </w:tr>
      <w:tr w:rsidR="00BF3BA7" w:rsidRPr="00E53812" w:rsidTr="00BF6C93">
        <w:trPr>
          <w:jc w:val="center"/>
        </w:trPr>
        <w:tc>
          <w:tcPr>
            <w:tcW w:w="568" w:type="dxa"/>
            <w:vMerge/>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p>
        </w:tc>
        <w:tc>
          <w:tcPr>
            <w:tcW w:w="1276" w:type="dxa"/>
            <w:vMerge/>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p>
        </w:tc>
        <w:tc>
          <w:tcPr>
            <w:tcW w:w="1367" w:type="dxa"/>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Тип расчетного показателя</w:t>
            </w:r>
          </w:p>
        </w:tc>
        <w:tc>
          <w:tcPr>
            <w:tcW w:w="1973" w:type="dxa"/>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Вид расчетного показателя</w:t>
            </w:r>
          </w:p>
        </w:tc>
        <w:tc>
          <w:tcPr>
            <w:tcW w:w="1403" w:type="dxa"/>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Наименование расчетного показателя, единица измерения</w:t>
            </w:r>
          </w:p>
        </w:tc>
        <w:tc>
          <w:tcPr>
            <w:tcW w:w="3194" w:type="dxa"/>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Предельное значение расчетного показателя</w:t>
            </w:r>
          </w:p>
        </w:tc>
      </w:tr>
      <w:tr w:rsidR="00BF3BA7" w:rsidRPr="00E53812" w:rsidTr="00BF6C93">
        <w:trPr>
          <w:trHeight w:val="1741"/>
          <w:jc w:val="center"/>
        </w:trPr>
        <w:tc>
          <w:tcPr>
            <w:tcW w:w="568" w:type="dxa"/>
            <w:vMerge w:val="restart"/>
          </w:tcPr>
          <w:p w:rsidR="00BF3BA7" w:rsidRPr="00E53812" w:rsidRDefault="00BF3BA7" w:rsidP="00091946">
            <w:pPr>
              <w:widowControl w:val="0"/>
              <w:autoSpaceDE w:val="0"/>
              <w:autoSpaceDN w:val="0"/>
              <w:adjustRightInd w:val="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1.4.1</w:t>
            </w:r>
          </w:p>
        </w:tc>
        <w:tc>
          <w:tcPr>
            <w:tcW w:w="1276" w:type="dxa"/>
            <w:vMerge w:val="restart"/>
          </w:tcPr>
          <w:p w:rsidR="00BF3BA7" w:rsidRPr="00E53812" w:rsidRDefault="00BF3BA7" w:rsidP="00091946">
            <w:pPr>
              <w:widowControl w:val="0"/>
              <w:autoSpaceDE w:val="0"/>
              <w:autoSpaceDN w:val="0"/>
              <w:adjustRightInd w:val="0"/>
              <w:ind w:left="-37" w:right="-37"/>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Физкультурно-спортивные залы</w:t>
            </w:r>
          </w:p>
        </w:tc>
        <w:tc>
          <w:tcPr>
            <w:tcW w:w="1367" w:type="dxa"/>
            <w:vMerge w:val="restart"/>
          </w:tcPr>
          <w:p w:rsidR="00BF3BA7" w:rsidRPr="00E53812" w:rsidRDefault="00BF3BA7" w:rsidP="00091946">
            <w:pPr>
              <w:widowControl w:val="0"/>
              <w:autoSpaceDE w:val="0"/>
              <w:autoSpaceDN w:val="0"/>
              <w:adjustRightInd w:val="0"/>
              <w:spacing w:after="0"/>
              <w:ind w:left="-38" w:right="-87"/>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Расчетные показатели минимально допустимого уровня обеспечен-</w:t>
            </w:r>
          </w:p>
          <w:p w:rsidR="00BF3BA7" w:rsidRPr="00E53812" w:rsidRDefault="00BF3BA7" w:rsidP="00091946">
            <w:pPr>
              <w:widowControl w:val="0"/>
              <w:autoSpaceDE w:val="0"/>
              <w:autoSpaceDN w:val="0"/>
              <w:adjustRightInd w:val="0"/>
              <w:ind w:left="-38" w:right="-87"/>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ности</w:t>
            </w:r>
            <w:proofErr w:type="spellEnd"/>
          </w:p>
        </w:tc>
        <w:tc>
          <w:tcPr>
            <w:tcW w:w="1973" w:type="dxa"/>
          </w:tcPr>
          <w:p w:rsidR="00BF3BA7" w:rsidRPr="00E53812" w:rsidRDefault="00BF3BA7" w:rsidP="00091946">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мощности объекта</w:t>
            </w:r>
          </w:p>
        </w:tc>
        <w:tc>
          <w:tcPr>
            <w:tcW w:w="1403" w:type="dxa"/>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Уровень обеспеченности, </w:t>
            </w:r>
            <w:proofErr w:type="spellStart"/>
            <w:r w:rsidRPr="00E53812">
              <w:rPr>
                <w:rFonts w:ascii="Times New Roman" w:hAnsi="Times New Roman"/>
                <w:color w:val="000000" w:themeColor="text1"/>
                <w:sz w:val="20"/>
                <w:szCs w:val="20"/>
              </w:rPr>
              <w:t>кв.м</w:t>
            </w:r>
            <w:proofErr w:type="spellEnd"/>
            <w:r w:rsidRPr="00E53812">
              <w:rPr>
                <w:rFonts w:ascii="Times New Roman" w:hAnsi="Times New Roman"/>
                <w:color w:val="000000" w:themeColor="text1"/>
                <w:sz w:val="20"/>
                <w:szCs w:val="20"/>
              </w:rPr>
              <w:t xml:space="preserve"> площади пола</w:t>
            </w:r>
          </w:p>
        </w:tc>
        <w:tc>
          <w:tcPr>
            <w:tcW w:w="3194" w:type="dxa"/>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350 на 1 тыс. человек</w:t>
            </w:r>
          </w:p>
        </w:tc>
      </w:tr>
      <w:tr w:rsidR="00BF3BA7" w:rsidRPr="00E53812" w:rsidTr="00BF6C93">
        <w:trPr>
          <w:jc w:val="center"/>
        </w:trPr>
        <w:tc>
          <w:tcPr>
            <w:tcW w:w="568" w:type="dxa"/>
            <w:vMerge/>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p>
        </w:tc>
        <w:tc>
          <w:tcPr>
            <w:tcW w:w="1276" w:type="dxa"/>
            <w:vMerge/>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p>
        </w:tc>
        <w:tc>
          <w:tcPr>
            <w:tcW w:w="1367" w:type="dxa"/>
            <w:vMerge/>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p>
        </w:tc>
        <w:tc>
          <w:tcPr>
            <w:tcW w:w="1973" w:type="dxa"/>
          </w:tcPr>
          <w:p w:rsidR="00BF3BA7" w:rsidRPr="00E53812" w:rsidRDefault="00BF3BA7" w:rsidP="00091946">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допустимой площади территории для размещения объекта</w:t>
            </w:r>
          </w:p>
        </w:tc>
        <w:tc>
          <w:tcPr>
            <w:tcW w:w="1403" w:type="dxa"/>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Размер земельного участка</w:t>
            </w:r>
          </w:p>
        </w:tc>
        <w:tc>
          <w:tcPr>
            <w:tcW w:w="3194" w:type="dxa"/>
          </w:tcPr>
          <w:p w:rsidR="00BF3BA7" w:rsidRPr="00E53812" w:rsidRDefault="00BF3BA7" w:rsidP="00091946">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по заданию на проектирование</w:t>
            </w:r>
          </w:p>
        </w:tc>
      </w:tr>
      <w:tr w:rsidR="00BF3BA7" w:rsidRPr="00E53812" w:rsidTr="00BF6C93">
        <w:trPr>
          <w:jc w:val="center"/>
        </w:trPr>
        <w:tc>
          <w:tcPr>
            <w:tcW w:w="568" w:type="dxa"/>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1276" w:type="dxa"/>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3340" w:type="dxa"/>
            <w:gridSpan w:val="2"/>
          </w:tcPr>
          <w:p w:rsidR="00BF3BA7" w:rsidRPr="00E53812" w:rsidRDefault="00BF3BA7" w:rsidP="003C65ED">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403" w:type="dxa"/>
          </w:tcPr>
          <w:p w:rsidR="00BF3BA7" w:rsidRPr="00E53812" w:rsidRDefault="00BF3BA7" w:rsidP="00D64276">
            <w:pPr>
              <w:widowControl w:val="0"/>
              <w:autoSpaceDE w:val="0"/>
              <w:autoSpaceDN w:val="0"/>
              <w:adjustRightInd w:val="0"/>
              <w:ind w:left="-117" w:right="-113"/>
              <w:rPr>
                <w:rFonts w:ascii="Times New Roman" w:hAnsi="Times New Roman"/>
                <w:color w:val="000000" w:themeColor="text1"/>
                <w:sz w:val="20"/>
                <w:szCs w:val="20"/>
              </w:rPr>
            </w:pPr>
            <w:r w:rsidRPr="00E53812">
              <w:rPr>
                <w:rFonts w:ascii="Times New Roman" w:hAnsi="Times New Roman"/>
                <w:color w:val="000000" w:themeColor="text1"/>
                <w:sz w:val="20"/>
                <w:szCs w:val="20"/>
              </w:rPr>
              <w:t>Транспортная доступность, минут</w:t>
            </w:r>
          </w:p>
        </w:tc>
        <w:tc>
          <w:tcPr>
            <w:tcW w:w="3194" w:type="dxa"/>
          </w:tcPr>
          <w:p w:rsidR="00BF3BA7" w:rsidRPr="00E53812" w:rsidRDefault="00BF3BA7" w:rsidP="003C65ED">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размещение преимущественно в административных центрах муниципальных районов в пределах транспортной доступности</w:t>
            </w:r>
          </w:p>
        </w:tc>
      </w:tr>
    </w:tbl>
    <w:p w:rsidR="00BF3BA7" w:rsidRPr="00E53812" w:rsidRDefault="00BF3BA7">
      <w:pPr>
        <w:rPr>
          <w:color w:val="000000" w:themeColor="text1"/>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BF3BA7" w:rsidRPr="00E53812" w:rsidTr="00A85224">
        <w:trPr>
          <w:jc w:val="center"/>
        </w:trPr>
        <w:tc>
          <w:tcPr>
            <w:tcW w:w="568" w:type="dxa"/>
          </w:tcPr>
          <w:p w:rsidR="00BF3BA7" w:rsidRPr="00E53812" w:rsidRDefault="00BF3BA7" w:rsidP="003C65ED">
            <w:pPr>
              <w:widowControl w:val="0"/>
              <w:autoSpaceDE w:val="0"/>
              <w:autoSpaceDN w:val="0"/>
              <w:adjustRightInd w:val="0"/>
              <w:spacing w:after="0"/>
              <w:jc w:val="center"/>
              <w:rPr>
                <w:rFonts w:ascii="Times New Roman" w:hAnsi="Times New Roman"/>
                <w:color w:val="000000" w:themeColor="text1"/>
              </w:rPr>
            </w:pPr>
          </w:p>
        </w:tc>
        <w:tc>
          <w:tcPr>
            <w:tcW w:w="1276" w:type="dxa"/>
          </w:tcPr>
          <w:p w:rsidR="00BF3BA7" w:rsidRPr="00E53812" w:rsidRDefault="00BF3BA7" w:rsidP="003C65ED">
            <w:pPr>
              <w:widowControl w:val="0"/>
              <w:autoSpaceDE w:val="0"/>
              <w:autoSpaceDN w:val="0"/>
              <w:adjustRightInd w:val="0"/>
              <w:spacing w:after="0"/>
              <w:jc w:val="center"/>
              <w:rPr>
                <w:rFonts w:ascii="Times New Roman" w:hAnsi="Times New Roman"/>
                <w:color w:val="000000" w:themeColor="text1"/>
              </w:rPr>
            </w:pPr>
          </w:p>
        </w:tc>
        <w:tc>
          <w:tcPr>
            <w:tcW w:w="3340" w:type="dxa"/>
            <w:gridSpan w:val="2"/>
          </w:tcPr>
          <w:p w:rsidR="00BF3BA7" w:rsidRPr="00E53812" w:rsidRDefault="00BF3BA7" w:rsidP="00A85224">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403" w:type="dxa"/>
          </w:tcPr>
          <w:p w:rsidR="00BF3BA7" w:rsidRPr="00E53812" w:rsidRDefault="00BF3BA7" w:rsidP="00A85224">
            <w:pPr>
              <w:widowControl w:val="0"/>
              <w:autoSpaceDE w:val="0"/>
              <w:autoSpaceDN w:val="0"/>
              <w:adjustRightInd w:val="0"/>
              <w:spacing w:after="0"/>
              <w:ind w:left="-117" w:right="-11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Транспортная доступность, минут</w:t>
            </w:r>
          </w:p>
        </w:tc>
        <w:tc>
          <w:tcPr>
            <w:tcW w:w="3194" w:type="dxa"/>
          </w:tcPr>
          <w:p w:rsidR="00BF3BA7" w:rsidRPr="00E53812" w:rsidRDefault="00BF3BA7" w:rsidP="00A85224">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размещение преимущественно в административных центрах муниципальных районов в пределах транспортной доступности</w:t>
            </w:r>
          </w:p>
        </w:tc>
      </w:tr>
      <w:tr w:rsidR="00BF3BA7" w:rsidRPr="00E53812" w:rsidTr="00A85224">
        <w:trPr>
          <w:jc w:val="center"/>
        </w:trPr>
        <w:tc>
          <w:tcPr>
            <w:tcW w:w="568" w:type="dxa"/>
            <w:vMerge w:val="restart"/>
          </w:tcPr>
          <w:p w:rsidR="00BF3BA7" w:rsidRPr="00E53812" w:rsidRDefault="00BF3BA7" w:rsidP="00F57B9C">
            <w:pPr>
              <w:widowControl w:val="0"/>
              <w:autoSpaceDE w:val="0"/>
              <w:autoSpaceDN w:val="0"/>
              <w:adjustRightInd w:val="0"/>
              <w:spacing w:after="0"/>
              <w:ind w:left="-179" w:right="-179"/>
              <w:jc w:val="center"/>
              <w:rPr>
                <w:rFonts w:ascii="Times New Roman" w:hAnsi="Times New Roman"/>
                <w:color w:val="000000" w:themeColor="text1"/>
              </w:rPr>
            </w:pPr>
            <w:r w:rsidRPr="00E53812">
              <w:rPr>
                <w:rFonts w:ascii="Times New Roman" w:hAnsi="Times New Roman"/>
                <w:color w:val="000000" w:themeColor="text1"/>
              </w:rPr>
              <w:t>1.4</w:t>
            </w:r>
            <w:r w:rsidR="008234BD" w:rsidRPr="00E53812">
              <w:rPr>
                <w:rFonts w:ascii="Times New Roman" w:hAnsi="Times New Roman"/>
                <w:color w:val="000000" w:themeColor="text1"/>
              </w:rPr>
              <w:t>.2</w:t>
            </w:r>
          </w:p>
        </w:tc>
        <w:tc>
          <w:tcPr>
            <w:tcW w:w="1276" w:type="dxa"/>
            <w:vMerge w:val="restart"/>
          </w:tcPr>
          <w:p w:rsidR="00BF3BA7" w:rsidRPr="00E53812" w:rsidRDefault="00BF3BA7" w:rsidP="003C65ED">
            <w:pPr>
              <w:widowControl w:val="0"/>
              <w:autoSpaceDE w:val="0"/>
              <w:autoSpaceDN w:val="0"/>
              <w:adjustRightInd w:val="0"/>
              <w:spacing w:after="0"/>
              <w:ind w:left="-37" w:right="-178"/>
              <w:rPr>
                <w:rFonts w:ascii="Times New Roman" w:hAnsi="Times New Roman"/>
                <w:color w:val="000000" w:themeColor="text1"/>
              </w:rPr>
            </w:pPr>
            <w:proofErr w:type="spellStart"/>
            <w:r w:rsidRPr="00E53812">
              <w:rPr>
                <w:rFonts w:ascii="Times New Roman" w:hAnsi="Times New Roman"/>
                <w:color w:val="000000" w:themeColor="text1"/>
              </w:rPr>
              <w:t>Плоскост</w:t>
            </w:r>
            <w:proofErr w:type="spellEnd"/>
            <w:r w:rsidRPr="00E53812">
              <w:rPr>
                <w:rFonts w:ascii="Times New Roman" w:hAnsi="Times New Roman"/>
                <w:color w:val="000000" w:themeColor="text1"/>
              </w:rPr>
              <w:t>-</w:t>
            </w:r>
          </w:p>
          <w:p w:rsidR="00BF3BA7" w:rsidRPr="00E53812" w:rsidRDefault="00BF3BA7" w:rsidP="003C65ED">
            <w:pPr>
              <w:widowControl w:val="0"/>
              <w:autoSpaceDE w:val="0"/>
              <w:autoSpaceDN w:val="0"/>
              <w:adjustRightInd w:val="0"/>
              <w:ind w:left="-37" w:right="-178"/>
              <w:rPr>
                <w:rFonts w:ascii="Times New Roman" w:hAnsi="Times New Roman"/>
                <w:color w:val="000000" w:themeColor="text1"/>
              </w:rPr>
            </w:pPr>
            <w:proofErr w:type="spellStart"/>
            <w:r w:rsidRPr="00E53812">
              <w:rPr>
                <w:rFonts w:ascii="Times New Roman" w:hAnsi="Times New Roman"/>
                <w:color w:val="000000" w:themeColor="text1"/>
              </w:rPr>
              <w:t>ные</w:t>
            </w:r>
            <w:proofErr w:type="spellEnd"/>
            <w:r w:rsidRPr="00E53812">
              <w:rPr>
                <w:rFonts w:ascii="Times New Roman" w:hAnsi="Times New Roman"/>
                <w:color w:val="000000" w:themeColor="text1"/>
              </w:rPr>
              <w:t xml:space="preserve"> сооружения</w:t>
            </w:r>
          </w:p>
        </w:tc>
        <w:tc>
          <w:tcPr>
            <w:tcW w:w="1367" w:type="dxa"/>
            <w:vMerge w:val="restart"/>
          </w:tcPr>
          <w:p w:rsidR="00BF3BA7" w:rsidRPr="00E53812" w:rsidRDefault="00BF3BA7" w:rsidP="00A85224">
            <w:pPr>
              <w:widowControl w:val="0"/>
              <w:autoSpaceDE w:val="0"/>
              <w:autoSpaceDN w:val="0"/>
              <w:adjustRightInd w:val="0"/>
              <w:spacing w:after="0"/>
              <w:ind w:left="-38" w:right="-87"/>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Расчетные показатели минимально допустимого уровня обеспечен-</w:t>
            </w:r>
          </w:p>
          <w:p w:rsidR="00BF3BA7" w:rsidRPr="00E53812" w:rsidRDefault="00BF3BA7" w:rsidP="00A85224">
            <w:pPr>
              <w:widowControl w:val="0"/>
              <w:autoSpaceDE w:val="0"/>
              <w:autoSpaceDN w:val="0"/>
              <w:adjustRightInd w:val="0"/>
              <w:ind w:left="-38" w:right="-87"/>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ности</w:t>
            </w:r>
            <w:proofErr w:type="spellEnd"/>
          </w:p>
        </w:tc>
        <w:tc>
          <w:tcPr>
            <w:tcW w:w="1973" w:type="dxa"/>
          </w:tcPr>
          <w:p w:rsidR="00BF3BA7" w:rsidRPr="00E53812" w:rsidRDefault="00BF3BA7" w:rsidP="00A85224">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мощности объекта</w:t>
            </w:r>
          </w:p>
        </w:tc>
        <w:tc>
          <w:tcPr>
            <w:tcW w:w="1403" w:type="dxa"/>
          </w:tcPr>
          <w:p w:rsidR="00BF3BA7" w:rsidRPr="00E53812" w:rsidRDefault="00BF3BA7" w:rsidP="00A85224">
            <w:pPr>
              <w:widowControl w:val="0"/>
              <w:autoSpaceDE w:val="0"/>
              <w:autoSpaceDN w:val="0"/>
              <w:adjustRightInd w:val="0"/>
              <w:spacing w:after="0"/>
              <w:ind w:left="-117" w:right="-11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Уровень обеспечен-</w:t>
            </w:r>
          </w:p>
          <w:p w:rsidR="00BF3BA7" w:rsidRPr="00E53812" w:rsidRDefault="00BF3BA7" w:rsidP="00A85224">
            <w:pPr>
              <w:widowControl w:val="0"/>
              <w:autoSpaceDE w:val="0"/>
              <w:autoSpaceDN w:val="0"/>
              <w:adjustRightInd w:val="0"/>
              <w:ind w:left="-117" w:right="-113"/>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ности</w:t>
            </w:r>
            <w:proofErr w:type="spellEnd"/>
            <w:r w:rsidRPr="00E53812">
              <w:rPr>
                <w:rFonts w:ascii="Times New Roman" w:hAnsi="Times New Roman"/>
                <w:color w:val="000000" w:themeColor="text1"/>
                <w:sz w:val="20"/>
                <w:szCs w:val="20"/>
              </w:rPr>
              <w:t xml:space="preserve">, </w:t>
            </w:r>
            <w:proofErr w:type="spellStart"/>
            <w:r w:rsidRPr="00E53812">
              <w:rPr>
                <w:rFonts w:ascii="Times New Roman" w:hAnsi="Times New Roman"/>
                <w:color w:val="000000" w:themeColor="text1"/>
                <w:sz w:val="20"/>
                <w:szCs w:val="20"/>
              </w:rPr>
              <w:t>кв.м</w:t>
            </w:r>
            <w:proofErr w:type="spellEnd"/>
          </w:p>
        </w:tc>
        <w:tc>
          <w:tcPr>
            <w:tcW w:w="3194" w:type="dxa"/>
          </w:tcPr>
          <w:p w:rsidR="00BF3BA7" w:rsidRPr="00E53812" w:rsidRDefault="00BF3BA7" w:rsidP="00A85224">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1950 на 1 тыс. человек</w:t>
            </w:r>
          </w:p>
        </w:tc>
      </w:tr>
      <w:tr w:rsidR="00BF3BA7" w:rsidRPr="00E53812" w:rsidTr="00A85224">
        <w:trPr>
          <w:jc w:val="center"/>
        </w:trPr>
        <w:tc>
          <w:tcPr>
            <w:tcW w:w="568"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rPr>
            </w:pPr>
          </w:p>
        </w:tc>
        <w:tc>
          <w:tcPr>
            <w:tcW w:w="1276"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rPr>
            </w:pPr>
          </w:p>
        </w:tc>
        <w:tc>
          <w:tcPr>
            <w:tcW w:w="1367" w:type="dxa"/>
            <w:vMerge/>
          </w:tcPr>
          <w:p w:rsidR="00BF3BA7" w:rsidRPr="00E53812" w:rsidRDefault="00BF3BA7" w:rsidP="00A85224">
            <w:pPr>
              <w:widowControl w:val="0"/>
              <w:autoSpaceDE w:val="0"/>
              <w:autoSpaceDN w:val="0"/>
              <w:adjustRightInd w:val="0"/>
              <w:jc w:val="center"/>
              <w:rPr>
                <w:rFonts w:ascii="Times New Roman" w:hAnsi="Times New Roman"/>
                <w:color w:val="000000" w:themeColor="text1"/>
                <w:sz w:val="20"/>
                <w:szCs w:val="20"/>
              </w:rPr>
            </w:pPr>
          </w:p>
        </w:tc>
        <w:tc>
          <w:tcPr>
            <w:tcW w:w="1973" w:type="dxa"/>
          </w:tcPr>
          <w:p w:rsidR="00BF3BA7" w:rsidRPr="00E53812" w:rsidRDefault="00BF3BA7" w:rsidP="00A85224">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допустимой площади территории для размещения объекта</w:t>
            </w:r>
          </w:p>
        </w:tc>
        <w:tc>
          <w:tcPr>
            <w:tcW w:w="1403" w:type="dxa"/>
          </w:tcPr>
          <w:p w:rsidR="00BF3BA7" w:rsidRPr="00E53812" w:rsidRDefault="00BF3BA7" w:rsidP="00A85224">
            <w:pPr>
              <w:widowControl w:val="0"/>
              <w:autoSpaceDE w:val="0"/>
              <w:autoSpaceDN w:val="0"/>
              <w:adjustRightInd w:val="0"/>
              <w:ind w:left="-117"/>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Размер земельного участка</w:t>
            </w:r>
          </w:p>
        </w:tc>
        <w:tc>
          <w:tcPr>
            <w:tcW w:w="3194" w:type="dxa"/>
          </w:tcPr>
          <w:p w:rsidR="00BF3BA7" w:rsidRPr="00E53812" w:rsidRDefault="00BF3BA7" w:rsidP="00A85224">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по заданию на проектирование</w:t>
            </w:r>
          </w:p>
        </w:tc>
      </w:tr>
      <w:tr w:rsidR="00BF3BA7" w:rsidRPr="00E53812" w:rsidTr="00A85224">
        <w:trPr>
          <w:jc w:val="center"/>
        </w:trPr>
        <w:tc>
          <w:tcPr>
            <w:tcW w:w="568"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rPr>
            </w:pPr>
          </w:p>
        </w:tc>
        <w:tc>
          <w:tcPr>
            <w:tcW w:w="1276" w:type="dxa"/>
            <w:vMerge/>
          </w:tcPr>
          <w:p w:rsidR="00BF3BA7" w:rsidRPr="00E53812" w:rsidRDefault="00BF3BA7" w:rsidP="00E61621">
            <w:pPr>
              <w:widowControl w:val="0"/>
              <w:autoSpaceDE w:val="0"/>
              <w:autoSpaceDN w:val="0"/>
              <w:adjustRightInd w:val="0"/>
              <w:rPr>
                <w:rFonts w:ascii="Times New Roman" w:hAnsi="Times New Roman"/>
                <w:color w:val="000000" w:themeColor="text1"/>
              </w:rPr>
            </w:pPr>
          </w:p>
        </w:tc>
        <w:tc>
          <w:tcPr>
            <w:tcW w:w="3340" w:type="dxa"/>
            <w:gridSpan w:val="2"/>
          </w:tcPr>
          <w:p w:rsidR="00BF3BA7" w:rsidRPr="00E53812" w:rsidRDefault="00BF3BA7" w:rsidP="00A85224">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403" w:type="dxa"/>
          </w:tcPr>
          <w:p w:rsidR="00BF3BA7" w:rsidRPr="00E53812" w:rsidRDefault="00BF3BA7" w:rsidP="00A85224">
            <w:pPr>
              <w:widowControl w:val="0"/>
              <w:autoSpaceDE w:val="0"/>
              <w:autoSpaceDN w:val="0"/>
              <w:adjustRightInd w:val="0"/>
              <w:ind w:left="-117" w:right="-11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Транспортная доступность, минут</w:t>
            </w:r>
          </w:p>
        </w:tc>
        <w:tc>
          <w:tcPr>
            <w:tcW w:w="3194" w:type="dxa"/>
          </w:tcPr>
          <w:p w:rsidR="00BF3BA7" w:rsidRPr="00E53812" w:rsidRDefault="00BF3BA7" w:rsidP="00A85224">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размещение преимущественно в административных центрах муниципальных районов в пределах транспортной доступности</w:t>
            </w:r>
          </w:p>
        </w:tc>
      </w:tr>
      <w:tr w:rsidR="00BF3BA7" w:rsidRPr="00E53812" w:rsidTr="00A85224">
        <w:trPr>
          <w:jc w:val="center"/>
        </w:trPr>
        <w:tc>
          <w:tcPr>
            <w:tcW w:w="9781" w:type="dxa"/>
            <w:gridSpan w:val="6"/>
          </w:tcPr>
          <w:p w:rsidR="00BF3BA7" w:rsidRPr="00E53812" w:rsidRDefault="00BF3BA7" w:rsidP="005174FB">
            <w:pPr>
              <w:widowControl w:val="0"/>
              <w:autoSpaceDE w:val="0"/>
              <w:autoSpaceDN w:val="0"/>
              <w:adjustRightInd w:val="0"/>
              <w:spacing w:line="240" w:lineRule="auto"/>
              <w:jc w:val="both"/>
              <w:rPr>
                <w:rFonts w:ascii="Times New Roman" w:hAnsi="Times New Roman"/>
                <w:color w:val="000000" w:themeColor="text1"/>
              </w:rPr>
            </w:pPr>
            <w:r w:rsidRPr="00E53812">
              <w:rPr>
                <w:rFonts w:ascii="Times New Roman" w:hAnsi="Times New Roman"/>
                <w:color w:val="000000" w:themeColor="text1"/>
              </w:rPr>
              <w:t>Примечания:</w:t>
            </w:r>
          </w:p>
          <w:p w:rsidR="00BF3BA7" w:rsidRPr="00E53812" w:rsidRDefault="00BF3BA7" w:rsidP="005174FB">
            <w:pPr>
              <w:widowControl w:val="0"/>
              <w:autoSpaceDE w:val="0"/>
              <w:autoSpaceDN w:val="0"/>
              <w:adjustRightInd w:val="0"/>
              <w:spacing w:line="240" w:lineRule="auto"/>
              <w:jc w:val="both"/>
              <w:rPr>
                <w:rFonts w:ascii="Times New Roman" w:hAnsi="Times New Roman"/>
                <w:color w:val="000000" w:themeColor="text1"/>
              </w:rPr>
            </w:pPr>
            <w:r w:rsidRPr="00E53812">
              <w:rPr>
                <w:rFonts w:ascii="Times New Roman" w:hAnsi="Times New Roman"/>
                <w:color w:val="000000" w:themeColor="text1"/>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w:t>
            </w:r>
            <w:r w:rsidR="00A85224" w:rsidRPr="00E53812">
              <w:rPr>
                <w:rFonts w:ascii="Times New Roman" w:hAnsi="Times New Roman"/>
                <w:color w:val="000000" w:themeColor="text1"/>
              </w:rPr>
              <w:t xml:space="preserve"> </w:t>
            </w:r>
            <w:r w:rsidRPr="00E53812">
              <w:rPr>
                <w:rFonts w:ascii="Times New Roman" w:hAnsi="Times New Roman"/>
                <w:color w:val="000000" w:themeColor="text1"/>
              </w:rPr>
              <w:t xml:space="preserve"> и поселений.</w:t>
            </w:r>
          </w:p>
          <w:p w:rsidR="00BF3BA7" w:rsidRPr="00E53812" w:rsidRDefault="00BF3BA7" w:rsidP="005174FB">
            <w:pPr>
              <w:widowControl w:val="0"/>
              <w:autoSpaceDE w:val="0"/>
              <w:autoSpaceDN w:val="0"/>
              <w:adjustRightInd w:val="0"/>
              <w:spacing w:line="240" w:lineRule="auto"/>
              <w:jc w:val="both"/>
              <w:rPr>
                <w:rFonts w:ascii="Times New Roman" w:hAnsi="Times New Roman"/>
                <w:color w:val="000000" w:themeColor="text1"/>
              </w:rPr>
            </w:pPr>
            <w:r w:rsidRPr="00E53812">
              <w:rPr>
                <w:rFonts w:ascii="Times New Roman" w:hAnsi="Times New Roman"/>
                <w:color w:val="000000" w:themeColor="text1"/>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F3BA7" w:rsidRPr="00E53812" w:rsidRDefault="00BF3BA7" w:rsidP="005174FB">
            <w:pPr>
              <w:widowControl w:val="0"/>
              <w:autoSpaceDE w:val="0"/>
              <w:autoSpaceDN w:val="0"/>
              <w:adjustRightInd w:val="0"/>
              <w:spacing w:line="240" w:lineRule="auto"/>
              <w:jc w:val="both"/>
              <w:rPr>
                <w:rFonts w:ascii="Times New Roman" w:hAnsi="Times New Roman"/>
                <w:color w:val="000000" w:themeColor="text1"/>
              </w:rPr>
            </w:pPr>
            <w:r w:rsidRPr="00E53812">
              <w:rPr>
                <w:rFonts w:ascii="Times New Roman" w:hAnsi="Times New Roman"/>
                <w:color w:val="000000" w:themeColor="text1"/>
              </w:rPr>
              <w:t xml:space="preserve">3. Для небольших поселений нормы расчета залов </w:t>
            </w:r>
            <w:r w:rsidR="005174FB" w:rsidRPr="00E53812">
              <w:rPr>
                <w:rFonts w:ascii="Times New Roman" w:hAnsi="Times New Roman"/>
                <w:color w:val="000000" w:themeColor="text1"/>
              </w:rPr>
              <w:t xml:space="preserve"> </w:t>
            </w:r>
            <w:r w:rsidRPr="00E53812">
              <w:rPr>
                <w:rFonts w:ascii="Times New Roman" w:hAnsi="Times New Roman"/>
                <w:color w:val="000000" w:themeColor="text1"/>
              </w:rPr>
              <w:t xml:space="preserve">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BF3BA7" w:rsidRPr="00E53812" w:rsidRDefault="00BF3BA7" w:rsidP="005174FB">
            <w:pPr>
              <w:widowControl w:val="0"/>
              <w:autoSpaceDE w:val="0"/>
              <w:autoSpaceDN w:val="0"/>
              <w:adjustRightInd w:val="0"/>
              <w:spacing w:line="240" w:lineRule="auto"/>
              <w:jc w:val="both"/>
              <w:rPr>
                <w:rFonts w:ascii="Times New Roman" w:hAnsi="Times New Roman"/>
                <w:color w:val="000000" w:themeColor="text1"/>
              </w:rPr>
            </w:pPr>
            <w:r w:rsidRPr="00E53812">
              <w:rPr>
                <w:rFonts w:ascii="Times New Roman" w:hAnsi="Times New Roman"/>
                <w:color w:val="000000" w:themeColor="text1"/>
              </w:rPr>
              <w:t xml:space="preserve">4. В поселениях с числом жителей от 2 до 5 тыс. следует предусматривать один спортивный зал площадью 540 </w:t>
            </w:r>
            <w:proofErr w:type="spellStart"/>
            <w:r w:rsidRPr="00E53812">
              <w:rPr>
                <w:rFonts w:ascii="Times New Roman" w:hAnsi="Times New Roman"/>
                <w:color w:val="000000" w:themeColor="text1"/>
              </w:rPr>
              <w:t>кв.м</w:t>
            </w:r>
            <w:proofErr w:type="spellEnd"/>
            <w:r w:rsidRPr="00E53812">
              <w:rPr>
                <w:rFonts w:ascii="Times New Roman" w:hAnsi="Times New Roman"/>
                <w:color w:val="000000" w:themeColor="text1"/>
              </w:rPr>
              <w:t>.</w:t>
            </w:r>
          </w:p>
          <w:p w:rsidR="00BF3BA7" w:rsidRPr="00E53812" w:rsidRDefault="00BF3BA7" w:rsidP="005174FB">
            <w:pPr>
              <w:widowControl w:val="0"/>
              <w:autoSpaceDE w:val="0"/>
              <w:autoSpaceDN w:val="0"/>
              <w:adjustRightInd w:val="0"/>
              <w:spacing w:line="240" w:lineRule="auto"/>
              <w:jc w:val="both"/>
              <w:rPr>
                <w:rFonts w:ascii="Times New Roman" w:hAnsi="Times New Roman"/>
                <w:color w:val="000000" w:themeColor="text1"/>
              </w:rPr>
            </w:pPr>
            <w:r w:rsidRPr="00E53812">
              <w:rPr>
                <w:rFonts w:ascii="Times New Roman" w:hAnsi="Times New Roman"/>
                <w:color w:val="000000" w:themeColor="text1"/>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BF3BA7" w:rsidRPr="00E53812" w:rsidRDefault="00BF3BA7" w:rsidP="005174FB">
            <w:pPr>
              <w:widowControl w:val="0"/>
              <w:autoSpaceDE w:val="0"/>
              <w:autoSpaceDN w:val="0"/>
              <w:adjustRightInd w:val="0"/>
              <w:spacing w:line="240" w:lineRule="auto"/>
              <w:jc w:val="both"/>
              <w:rPr>
                <w:rFonts w:ascii="Times New Roman" w:hAnsi="Times New Roman"/>
                <w:color w:val="000000" w:themeColor="text1"/>
              </w:rPr>
            </w:pPr>
            <w:r w:rsidRPr="00E53812">
              <w:rPr>
                <w:rFonts w:ascii="Times New Roman" w:hAnsi="Times New Roman"/>
                <w:color w:val="000000" w:themeColor="text1"/>
              </w:rPr>
              <w:t xml:space="preserve">6. Общая площадь территорий, занимаемых объектами физической культуры и массового спорта, не менее 7000 </w:t>
            </w:r>
            <w:proofErr w:type="spellStart"/>
            <w:r w:rsidRPr="00E53812">
              <w:rPr>
                <w:rFonts w:ascii="Times New Roman" w:hAnsi="Times New Roman"/>
                <w:color w:val="000000" w:themeColor="text1"/>
              </w:rPr>
              <w:t>кв.м</w:t>
            </w:r>
            <w:proofErr w:type="spellEnd"/>
            <w:r w:rsidRPr="00E53812">
              <w:rPr>
                <w:rFonts w:ascii="Times New Roman" w:hAnsi="Times New Roman"/>
                <w:color w:val="000000" w:themeColor="text1"/>
              </w:rPr>
              <w:t>/1 тыс. чел.</w:t>
            </w:r>
          </w:p>
          <w:p w:rsidR="00BF3BA7" w:rsidRPr="00E53812" w:rsidRDefault="00BF3BA7" w:rsidP="005174FB">
            <w:pPr>
              <w:widowControl w:val="0"/>
              <w:autoSpaceDE w:val="0"/>
              <w:autoSpaceDN w:val="0"/>
              <w:adjustRightInd w:val="0"/>
              <w:spacing w:line="240" w:lineRule="auto"/>
              <w:jc w:val="both"/>
              <w:rPr>
                <w:rFonts w:ascii="Times New Roman" w:hAnsi="Times New Roman"/>
                <w:color w:val="000000" w:themeColor="text1"/>
              </w:rPr>
            </w:pPr>
            <w:r w:rsidRPr="00E53812">
              <w:rPr>
                <w:rFonts w:ascii="Times New Roman" w:hAnsi="Times New Roman"/>
                <w:color w:val="000000" w:themeColor="text1"/>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BF3BA7" w:rsidRPr="00E53812" w:rsidRDefault="00BF3BA7" w:rsidP="005174FB">
            <w:pPr>
              <w:pStyle w:val="ConsPlusCell"/>
              <w:jc w:val="both"/>
              <w:rPr>
                <w:rFonts w:ascii="Times New Roman" w:hAnsi="Times New Roman" w:cs="Times New Roman"/>
                <w:color w:val="000000" w:themeColor="text1"/>
              </w:rPr>
            </w:pPr>
            <w:r w:rsidRPr="00E53812">
              <w:rPr>
                <w:rFonts w:ascii="Times New Roman" w:hAnsi="Times New Roman" w:cs="Times New Roman"/>
                <w:color w:val="000000" w:themeColor="text1"/>
              </w:rPr>
              <w:t>8. Доступность физкультурно-спортивных сооружений городского значения не должна превышать 30 мин.</w:t>
            </w:r>
          </w:p>
        </w:tc>
      </w:tr>
    </w:tbl>
    <w:p w:rsidR="00BF3BA7" w:rsidRPr="00E53812" w:rsidRDefault="00BF3BA7" w:rsidP="00B44790">
      <w:pPr>
        <w:widowControl w:val="0"/>
        <w:autoSpaceDE w:val="0"/>
        <w:autoSpaceDN w:val="0"/>
        <w:adjustRightInd w:val="0"/>
        <w:rPr>
          <w:rFonts w:ascii="Times New Roman" w:hAnsi="Times New Roman"/>
          <w:color w:val="000000" w:themeColor="text1"/>
          <w:sz w:val="24"/>
          <w:szCs w:val="24"/>
        </w:rPr>
      </w:pPr>
    </w:p>
    <w:p w:rsidR="00A25083" w:rsidRDefault="00A25083" w:rsidP="00D13BAA">
      <w:pPr>
        <w:widowControl w:val="0"/>
        <w:autoSpaceDE w:val="0"/>
        <w:autoSpaceDN w:val="0"/>
        <w:adjustRightInd w:val="0"/>
        <w:spacing w:after="0" w:line="240" w:lineRule="auto"/>
        <w:ind w:firstLine="567"/>
        <w:jc w:val="center"/>
        <w:outlineLvl w:val="0"/>
        <w:rPr>
          <w:rFonts w:ascii="Times New Roman" w:hAnsi="Times New Roman"/>
          <w:b/>
          <w:color w:val="000000" w:themeColor="text1"/>
          <w:sz w:val="26"/>
          <w:szCs w:val="26"/>
        </w:rPr>
      </w:pPr>
    </w:p>
    <w:p w:rsidR="00A25083" w:rsidRDefault="00A25083" w:rsidP="00D13BAA">
      <w:pPr>
        <w:widowControl w:val="0"/>
        <w:autoSpaceDE w:val="0"/>
        <w:autoSpaceDN w:val="0"/>
        <w:adjustRightInd w:val="0"/>
        <w:spacing w:after="0" w:line="240" w:lineRule="auto"/>
        <w:ind w:firstLine="567"/>
        <w:jc w:val="center"/>
        <w:outlineLvl w:val="0"/>
        <w:rPr>
          <w:rFonts w:ascii="Times New Roman" w:hAnsi="Times New Roman"/>
          <w:b/>
          <w:color w:val="000000" w:themeColor="text1"/>
          <w:sz w:val="26"/>
          <w:szCs w:val="26"/>
        </w:rPr>
      </w:pPr>
    </w:p>
    <w:p w:rsidR="00A25083" w:rsidRDefault="00A25083" w:rsidP="00D13BAA">
      <w:pPr>
        <w:widowControl w:val="0"/>
        <w:autoSpaceDE w:val="0"/>
        <w:autoSpaceDN w:val="0"/>
        <w:adjustRightInd w:val="0"/>
        <w:spacing w:after="0" w:line="240" w:lineRule="auto"/>
        <w:ind w:firstLine="567"/>
        <w:jc w:val="center"/>
        <w:outlineLvl w:val="0"/>
        <w:rPr>
          <w:rFonts w:ascii="Times New Roman" w:hAnsi="Times New Roman"/>
          <w:b/>
          <w:color w:val="000000" w:themeColor="text1"/>
          <w:sz w:val="26"/>
          <w:szCs w:val="26"/>
        </w:rPr>
      </w:pPr>
    </w:p>
    <w:p w:rsidR="00A25083" w:rsidRDefault="00A25083" w:rsidP="00D13BAA">
      <w:pPr>
        <w:widowControl w:val="0"/>
        <w:autoSpaceDE w:val="0"/>
        <w:autoSpaceDN w:val="0"/>
        <w:adjustRightInd w:val="0"/>
        <w:spacing w:after="0" w:line="240" w:lineRule="auto"/>
        <w:ind w:firstLine="567"/>
        <w:jc w:val="center"/>
        <w:outlineLvl w:val="0"/>
        <w:rPr>
          <w:rFonts w:ascii="Times New Roman" w:hAnsi="Times New Roman"/>
          <w:b/>
          <w:color w:val="000000" w:themeColor="text1"/>
          <w:sz w:val="26"/>
          <w:szCs w:val="26"/>
        </w:rPr>
      </w:pPr>
    </w:p>
    <w:p w:rsidR="00BF3BA7" w:rsidRDefault="00BF3BA7" w:rsidP="00D13BAA">
      <w:pPr>
        <w:widowControl w:val="0"/>
        <w:autoSpaceDE w:val="0"/>
        <w:autoSpaceDN w:val="0"/>
        <w:adjustRightInd w:val="0"/>
        <w:spacing w:after="0" w:line="240" w:lineRule="auto"/>
        <w:ind w:firstLine="567"/>
        <w:jc w:val="center"/>
        <w:outlineLvl w:val="0"/>
        <w:rPr>
          <w:rFonts w:ascii="Times New Roman" w:hAnsi="Times New Roman"/>
          <w:b/>
          <w:color w:val="000000" w:themeColor="text1"/>
          <w:sz w:val="26"/>
          <w:szCs w:val="26"/>
        </w:rPr>
      </w:pPr>
      <w:r w:rsidRPr="00E53812">
        <w:rPr>
          <w:rFonts w:ascii="Times New Roman" w:hAnsi="Times New Roman"/>
          <w:b/>
          <w:color w:val="000000" w:themeColor="text1"/>
          <w:sz w:val="26"/>
          <w:szCs w:val="26"/>
        </w:rPr>
        <w:lastRenderedPageBreak/>
        <w:t>1.5 Предельные значения расчетных показателей минимально допустимого уровня обеспеченности и предельные значения</w:t>
      </w:r>
      <w:r w:rsidRPr="00E53812">
        <w:rPr>
          <w:rFonts w:ascii="Times New Roman" w:hAnsi="Times New Roman"/>
          <w:b/>
          <w:bCs/>
          <w:color w:val="000000" w:themeColor="text1"/>
          <w:sz w:val="26"/>
          <w:szCs w:val="26"/>
        </w:rPr>
        <w:t xml:space="preserve"> расчетных показателей максимально допустимого уровня территориальной доступности</w:t>
      </w:r>
      <w:r w:rsidRPr="00E53812">
        <w:rPr>
          <w:rFonts w:ascii="Times New Roman" w:hAnsi="Times New Roman"/>
          <w:b/>
          <w:color w:val="000000" w:themeColor="text1"/>
          <w:sz w:val="26"/>
          <w:szCs w:val="26"/>
        </w:rPr>
        <w:t xml:space="preserve"> объектов в области утилизации и переработки бытовых и промышленных отходов</w:t>
      </w:r>
    </w:p>
    <w:p w:rsidR="000B3101" w:rsidRPr="00E53812" w:rsidRDefault="000B3101" w:rsidP="00D13BAA">
      <w:pPr>
        <w:widowControl w:val="0"/>
        <w:autoSpaceDE w:val="0"/>
        <w:autoSpaceDN w:val="0"/>
        <w:adjustRightInd w:val="0"/>
        <w:spacing w:after="0" w:line="240" w:lineRule="auto"/>
        <w:ind w:firstLine="567"/>
        <w:jc w:val="center"/>
        <w:outlineLvl w:val="0"/>
        <w:rPr>
          <w:rFonts w:ascii="Times New Roman" w:hAnsi="Times New Roman"/>
          <w:b/>
          <w:color w:val="000000" w:themeColor="text1"/>
          <w:sz w:val="26"/>
          <w:szCs w:val="26"/>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1915"/>
        <w:gridCol w:w="3317"/>
        <w:gridCol w:w="3048"/>
        <w:gridCol w:w="931"/>
      </w:tblGrid>
      <w:tr w:rsidR="00BF3BA7" w:rsidRPr="00E53812" w:rsidTr="00E50F4E">
        <w:trPr>
          <w:jc w:val="center"/>
        </w:trPr>
        <w:tc>
          <w:tcPr>
            <w:tcW w:w="570" w:type="dxa"/>
          </w:tcPr>
          <w:p w:rsidR="00BF3BA7" w:rsidRPr="00E53812" w:rsidRDefault="00BF3BA7" w:rsidP="003C65E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p w:rsidR="00BF3BA7" w:rsidRPr="00E53812" w:rsidRDefault="00BF3BA7" w:rsidP="003C65E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п/п</w:t>
            </w:r>
          </w:p>
        </w:tc>
        <w:tc>
          <w:tcPr>
            <w:tcW w:w="1915" w:type="dxa"/>
          </w:tcPr>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Наименование вида ОМЗ</w:t>
            </w:r>
          </w:p>
        </w:tc>
        <w:tc>
          <w:tcPr>
            <w:tcW w:w="3317" w:type="dxa"/>
          </w:tcPr>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Наименование расчетного показателя ОМЗ,</w:t>
            </w: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единица измерения</w:t>
            </w:r>
          </w:p>
        </w:tc>
        <w:tc>
          <w:tcPr>
            <w:tcW w:w="3979" w:type="dxa"/>
            <w:gridSpan w:val="2"/>
          </w:tcPr>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Предельные значения расчетных показателей</w:t>
            </w:r>
          </w:p>
        </w:tc>
      </w:tr>
      <w:tr w:rsidR="00E50F4E" w:rsidRPr="00E53812" w:rsidTr="00E50F4E">
        <w:trPr>
          <w:trHeight w:val="516"/>
          <w:jc w:val="center"/>
        </w:trPr>
        <w:tc>
          <w:tcPr>
            <w:tcW w:w="570" w:type="dxa"/>
            <w:vMerge w:val="restart"/>
          </w:tcPr>
          <w:p w:rsidR="00E50F4E" w:rsidRPr="00E53812" w:rsidRDefault="00E50F4E" w:rsidP="003C65ED">
            <w:pPr>
              <w:widowControl w:val="0"/>
              <w:autoSpaceDE w:val="0"/>
              <w:autoSpaceDN w:val="0"/>
              <w:adjustRightInd w:val="0"/>
              <w:spacing w:after="0"/>
              <w:ind w:left="-179" w:right="-176"/>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1.5.1</w:t>
            </w:r>
          </w:p>
        </w:tc>
        <w:tc>
          <w:tcPr>
            <w:tcW w:w="1915" w:type="dxa"/>
            <w:vMerge w:val="restart"/>
          </w:tcPr>
          <w:p w:rsidR="00E50F4E" w:rsidRPr="00E53812" w:rsidRDefault="00E50F4E" w:rsidP="00E50F4E">
            <w:pPr>
              <w:widowControl w:val="0"/>
              <w:autoSpaceDE w:val="0"/>
              <w:autoSpaceDN w:val="0"/>
              <w:adjustRightInd w:val="0"/>
              <w:ind w:left="-40" w:right="-10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Полигоны бытовых   отходов </w:t>
            </w:r>
          </w:p>
        </w:tc>
        <w:tc>
          <w:tcPr>
            <w:tcW w:w="3317" w:type="dxa"/>
            <w:vMerge w:val="restart"/>
          </w:tcPr>
          <w:p w:rsidR="00E50F4E" w:rsidRPr="00E53812" w:rsidRDefault="00E50F4E" w:rsidP="00E50F4E">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Размер земельного участка                          га/1 тыс. тонн твердых бытовых отходов в год</w:t>
            </w:r>
          </w:p>
        </w:tc>
        <w:tc>
          <w:tcPr>
            <w:tcW w:w="3048" w:type="dxa"/>
            <w:tcBorders>
              <w:bottom w:val="nil"/>
            </w:tcBorders>
          </w:tcPr>
          <w:p w:rsidR="00E50F4E" w:rsidRPr="00E53812" w:rsidRDefault="00E50F4E" w:rsidP="00E50F4E">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полигоны                                         (кроме полигонов по обезвреживанию и захоронению токсичных промышленных отходов)</w:t>
            </w:r>
          </w:p>
        </w:tc>
        <w:tc>
          <w:tcPr>
            <w:tcW w:w="931" w:type="dxa"/>
            <w:tcBorders>
              <w:bottom w:val="nil"/>
            </w:tcBorders>
          </w:tcPr>
          <w:p w:rsidR="00E50F4E" w:rsidRPr="00E53812" w:rsidRDefault="00E50F4E" w:rsidP="00E50F4E">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0,02</w:t>
            </w:r>
          </w:p>
        </w:tc>
      </w:tr>
      <w:tr w:rsidR="00E50F4E" w:rsidRPr="00E53812" w:rsidTr="00E50F4E">
        <w:trPr>
          <w:trHeight w:val="71"/>
          <w:jc w:val="center"/>
        </w:trPr>
        <w:tc>
          <w:tcPr>
            <w:tcW w:w="570" w:type="dxa"/>
            <w:vMerge/>
          </w:tcPr>
          <w:p w:rsidR="00E50F4E" w:rsidRPr="00E53812" w:rsidRDefault="00E50F4E" w:rsidP="00E61621">
            <w:pPr>
              <w:widowControl w:val="0"/>
              <w:autoSpaceDE w:val="0"/>
              <w:autoSpaceDN w:val="0"/>
              <w:adjustRightInd w:val="0"/>
              <w:ind w:firstLine="709"/>
              <w:jc w:val="center"/>
              <w:rPr>
                <w:rFonts w:ascii="Times New Roman" w:hAnsi="Times New Roman"/>
                <w:color w:val="000000" w:themeColor="text1"/>
                <w:sz w:val="20"/>
                <w:szCs w:val="20"/>
              </w:rPr>
            </w:pPr>
          </w:p>
        </w:tc>
        <w:tc>
          <w:tcPr>
            <w:tcW w:w="1915" w:type="dxa"/>
            <w:vMerge/>
          </w:tcPr>
          <w:p w:rsidR="00E50F4E" w:rsidRPr="00E53812" w:rsidRDefault="00E50F4E" w:rsidP="00E50F4E">
            <w:pPr>
              <w:widowControl w:val="0"/>
              <w:autoSpaceDE w:val="0"/>
              <w:autoSpaceDN w:val="0"/>
              <w:adjustRightInd w:val="0"/>
              <w:ind w:firstLine="709"/>
              <w:jc w:val="center"/>
              <w:rPr>
                <w:rFonts w:ascii="Times New Roman" w:hAnsi="Times New Roman"/>
                <w:color w:val="000000" w:themeColor="text1"/>
                <w:sz w:val="20"/>
                <w:szCs w:val="20"/>
              </w:rPr>
            </w:pPr>
          </w:p>
        </w:tc>
        <w:tc>
          <w:tcPr>
            <w:tcW w:w="3317" w:type="dxa"/>
            <w:vMerge/>
          </w:tcPr>
          <w:p w:rsidR="00E50F4E" w:rsidRPr="00E53812" w:rsidRDefault="00E50F4E" w:rsidP="00E50F4E">
            <w:pPr>
              <w:widowControl w:val="0"/>
              <w:autoSpaceDE w:val="0"/>
              <w:autoSpaceDN w:val="0"/>
              <w:adjustRightInd w:val="0"/>
              <w:ind w:firstLine="709"/>
              <w:jc w:val="center"/>
              <w:rPr>
                <w:rFonts w:ascii="Times New Roman" w:hAnsi="Times New Roman"/>
                <w:color w:val="000000" w:themeColor="text1"/>
                <w:sz w:val="20"/>
                <w:szCs w:val="20"/>
              </w:rPr>
            </w:pPr>
          </w:p>
        </w:tc>
        <w:tc>
          <w:tcPr>
            <w:tcW w:w="3048" w:type="dxa"/>
            <w:tcBorders>
              <w:top w:val="nil"/>
            </w:tcBorders>
          </w:tcPr>
          <w:p w:rsidR="00E50F4E" w:rsidRPr="00E53812" w:rsidRDefault="00E50F4E" w:rsidP="00E50F4E">
            <w:pPr>
              <w:widowControl w:val="0"/>
              <w:autoSpaceDE w:val="0"/>
              <w:autoSpaceDN w:val="0"/>
              <w:adjustRightInd w:val="0"/>
              <w:jc w:val="center"/>
              <w:rPr>
                <w:rFonts w:ascii="Times New Roman" w:hAnsi="Times New Roman"/>
                <w:color w:val="000000" w:themeColor="text1"/>
                <w:sz w:val="20"/>
                <w:szCs w:val="20"/>
              </w:rPr>
            </w:pPr>
          </w:p>
        </w:tc>
        <w:tc>
          <w:tcPr>
            <w:tcW w:w="931" w:type="dxa"/>
            <w:tcBorders>
              <w:top w:val="nil"/>
            </w:tcBorders>
          </w:tcPr>
          <w:p w:rsidR="00E50F4E" w:rsidRPr="00E53812" w:rsidRDefault="00E50F4E" w:rsidP="00E50F4E">
            <w:pPr>
              <w:widowControl w:val="0"/>
              <w:autoSpaceDE w:val="0"/>
              <w:autoSpaceDN w:val="0"/>
              <w:adjustRightInd w:val="0"/>
              <w:jc w:val="center"/>
              <w:rPr>
                <w:rFonts w:ascii="Times New Roman" w:hAnsi="Times New Roman"/>
                <w:color w:val="000000" w:themeColor="text1"/>
                <w:sz w:val="20"/>
                <w:szCs w:val="20"/>
              </w:rPr>
            </w:pPr>
          </w:p>
        </w:tc>
      </w:tr>
      <w:tr w:rsidR="00BF3BA7" w:rsidRPr="00E53812" w:rsidTr="00E50F4E">
        <w:trPr>
          <w:jc w:val="center"/>
        </w:trPr>
        <w:tc>
          <w:tcPr>
            <w:tcW w:w="570" w:type="dxa"/>
            <w:vMerge/>
          </w:tcPr>
          <w:p w:rsidR="00BF3BA7" w:rsidRPr="00E53812" w:rsidRDefault="00BF3BA7" w:rsidP="003C65ED">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1915" w:type="dxa"/>
            <w:vMerge/>
          </w:tcPr>
          <w:p w:rsidR="00BF3BA7" w:rsidRPr="00E53812" w:rsidRDefault="00BF3BA7" w:rsidP="00E50F4E">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3317" w:type="dxa"/>
          </w:tcPr>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Размеры санитарно-защитных зон, м</w:t>
            </w:r>
          </w:p>
        </w:tc>
        <w:tc>
          <w:tcPr>
            <w:tcW w:w="3048" w:type="dxa"/>
          </w:tcPr>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Предприятия по промышленной переработке бытовых отходов мощностью, </w:t>
            </w:r>
            <w:proofErr w:type="spellStart"/>
            <w:r w:rsidRPr="00E53812">
              <w:rPr>
                <w:rFonts w:ascii="Times New Roman" w:hAnsi="Times New Roman"/>
                <w:color w:val="000000" w:themeColor="text1"/>
                <w:sz w:val="20"/>
                <w:szCs w:val="20"/>
              </w:rPr>
              <w:t>тыс.т</w:t>
            </w:r>
            <w:proofErr w:type="spellEnd"/>
            <w:r w:rsidRPr="00E53812">
              <w:rPr>
                <w:rFonts w:ascii="Times New Roman" w:hAnsi="Times New Roman"/>
                <w:color w:val="000000" w:themeColor="text1"/>
                <w:sz w:val="20"/>
                <w:szCs w:val="20"/>
              </w:rPr>
              <w:t>. в год</w:t>
            </w: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До 40</w:t>
            </w: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Свыше 40</w:t>
            </w: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vertAlign w:val="superscript"/>
              </w:rPr>
            </w:pPr>
            <w:r w:rsidRPr="00E53812">
              <w:rPr>
                <w:rFonts w:ascii="Times New Roman" w:hAnsi="Times New Roman"/>
                <w:color w:val="000000" w:themeColor="text1"/>
                <w:sz w:val="20"/>
                <w:szCs w:val="20"/>
              </w:rPr>
              <w:t>Полигоны*</w:t>
            </w: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Мусороперегрузочные станции</w:t>
            </w:r>
          </w:p>
        </w:tc>
        <w:tc>
          <w:tcPr>
            <w:tcW w:w="931" w:type="dxa"/>
          </w:tcPr>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500</w:t>
            </w: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1000</w:t>
            </w: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500</w:t>
            </w: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100</w:t>
            </w:r>
          </w:p>
        </w:tc>
      </w:tr>
      <w:tr w:rsidR="00BF3BA7" w:rsidRPr="00E53812" w:rsidTr="00E50F4E">
        <w:trPr>
          <w:trHeight w:val="503"/>
          <w:jc w:val="center"/>
        </w:trPr>
        <w:tc>
          <w:tcPr>
            <w:tcW w:w="570" w:type="dxa"/>
            <w:vMerge/>
          </w:tcPr>
          <w:p w:rsidR="00BF3BA7" w:rsidRPr="00E53812" w:rsidRDefault="00BF3BA7" w:rsidP="003C65ED">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1915" w:type="dxa"/>
            <w:vMerge/>
          </w:tcPr>
          <w:p w:rsidR="00BF3BA7" w:rsidRPr="00E53812" w:rsidRDefault="00BF3BA7" w:rsidP="00E50F4E">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3317" w:type="dxa"/>
            <w:vMerge w:val="restart"/>
          </w:tcPr>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3048" w:type="dxa"/>
          </w:tcPr>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Тип населенного пункта</w:t>
            </w:r>
          </w:p>
        </w:tc>
        <w:tc>
          <w:tcPr>
            <w:tcW w:w="931" w:type="dxa"/>
          </w:tcPr>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Расстояние, км</w:t>
            </w:r>
          </w:p>
        </w:tc>
      </w:tr>
      <w:tr w:rsidR="00BF3BA7" w:rsidRPr="00E53812" w:rsidTr="00E50F4E">
        <w:trPr>
          <w:trHeight w:val="502"/>
          <w:jc w:val="center"/>
        </w:trPr>
        <w:tc>
          <w:tcPr>
            <w:tcW w:w="570" w:type="dxa"/>
            <w:vMerge/>
          </w:tcPr>
          <w:p w:rsidR="00BF3BA7" w:rsidRPr="00E53812" w:rsidRDefault="00BF3BA7" w:rsidP="003C65ED">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1915" w:type="dxa"/>
            <w:vMerge/>
          </w:tcPr>
          <w:p w:rsidR="00BF3BA7" w:rsidRPr="00E53812" w:rsidRDefault="00BF3BA7" w:rsidP="00E50F4E">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3317" w:type="dxa"/>
            <w:vMerge/>
          </w:tcPr>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p>
        </w:tc>
        <w:tc>
          <w:tcPr>
            <w:tcW w:w="3048" w:type="dxa"/>
          </w:tcPr>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Крупные</w:t>
            </w: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Большие, средние</w:t>
            </w: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Малые</w:t>
            </w:r>
          </w:p>
        </w:tc>
        <w:tc>
          <w:tcPr>
            <w:tcW w:w="931" w:type="dxa"/>
          </w:tcPr>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w:t>
            </w: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20</w:t>
            </w:r>
          </w:p>
          <w:p w:rsidR="00BF3BA7" w:rsidRPr="00E53812" w:rsidRDefault="00BF3BA7" w:rsidP="00E50F4E">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w:t>
            </w:r>
          </w:p>
        </w:tc>
      </w:tr>
      <w:tr w:rsidR="00BF3BA7" w:rsidRPr="00E53812" w:rsidTr="00E50F4E">
        <w:trPr>
          <w:jc w:val="center"/>
        </w:trPr>
        <w:tc>
          <w:tcPr>
            <w:tcW w:w="9781" w:type="dxa"/>
            <w:gridSpan w:val="5"/>
          </w:tcPr>
          <w:p w:rsidR="00BF3BA7" w:rsidRPr="00E53812" w:rsidRDefault="00BF3BA7" w:rsidP="00E50F4E">
            <w:pPr>
              <w:widowControl w:val="0"/>
              <w:autoSpaceDE w:val="0"/>
              <w:autoSpaceDN w:val="0"/>
              <w:adjustRightInd w:val="0"/>
              <w:spacing w:after="0" w:line="240" w:lineRule="auto"/>
              <w:jc w:val="center"/>
              <w:rPr>
                <w:rFonts w:ascii="Times New Roman" w:hAnsi="Times New Roman"/>
                <w:color w:val="000000" w:themeColor="text1"/>
                <w:sz w:val="20"/>
                <w:szCs w:val="20"/>
              </w:rPr>
            </w:pPr>
          </w:p>
          <w:p w:rsidR="00BF3BA7" w:rsidRPr="00E53812" w:rsidRDefault="00A4547B" w:rsidP="00A4547B">
            <w:pPr>
              <w:autoSpaceDE w:val="0"/>
              <w:autoSpaceDN w:val="0"/>
              <w:adjustRightInd w:val="0"/>
              <w:spacing w:after="0"/>
              <w:ind w:firstLine="540"/>
              <w:jc w:val="both"/>
              <w:rPr>
                <w:rFonts w:ascii="Times New Roman" w:hAnsi="Times New Roman"/>
                <w:color w:val="000000" w:themeColor="text1"/>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F3BA7" w:rsidRPr="00E53812" w:rsidRDefault="00BF3BA7" w:rsidP="00E50F4E">
            <w:pPr>
              <w:autoSpaceDE w:val="0"/>
              <w:autoSpaceDN w:val="0"/>
              <w:adjustRightInd w:val="0"/>
              <w:spacing w:after="0"/>
              <w:ind w:firstLine="540"/>
              <w:jc w:val="center"/>
              <w:rPr>
                <w:rFonts w:ascii="Times New Roman" w:hAnsi="Times New Roman"/>
                <w:color w:val="000000" w:themeColor="text1"/>
              </w:rPr>
            </w:pPr>
            <w:r w:rsidRPr="00E53812">
              <w:rPr>
                <w:rFonts w:ascii="Times New Roman" w:hAnsi="Times New Roman"/>
                <w:color w:val="000000" w:themeColor="text1"/>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F3BA7" w:rsidRPr="00E53812" w:rsidRDefault="00BF3BA7" w:rsidP="00E50F4E">
            <w:pPr>
              <w:autoSpaceDE w:val="0"/>
              <w:autoSpaceDN w:val="0"/>
              <w:adjustRightInd w:val="0"/>
              <w:ind w:firstLine="540"/>
              <w:jc w:val="center"/>
              <w:rPr>
                <w:rFonts w:ascii="Times New Roman" w:hAnsi="Times New Roman"/>
                <w:color w:val="000000" w:themeColor="text1"/>
              </w:rPr>
            </w:pPr>
            <w:r w:rsidRPr="00E53812">
              <w:rPr>
                <w:rFonts w:ascii="Times New Roman" w:hAnsi="Times New Roman"/>
                <w:color w:val="000000" w:themeColor="text1"/>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E53812">
              <w:rPr>
                <w:rFonts w:ascii="Times New Roman" w:hAnsi="Times New Roman"/>
                <w:bCs/>
                <w:color w:val="000000" w:themeColor="text1"/>
                <w:shd w:val="clear" w:color="auto" w:fill="FFFFFF"/>
              </w:rPr>
              <w:t>Запрещается</w:t>
            </w:r>
            <w:r w:rsidRPr="00E53812">
              <w:rPr>
                <w:rStyle w:val="apple-converted-space"/>
                <w:rFonts w:ascii="Times New Roman" w:hAnsi="Times New Roman"/>
                <w:bCs/>
                <w:color w:val="000000" w:themeColor="text1"/>
                <w:shd w:val="clear" w:color="auto" w:fill="FFFFFF"/>
              </w:rPr>
              <w:t> </w:t>
            </w:r>
            <w:hyperlink r:id="rId7" w:anchor="block_116" w:history="1">
              <w:r w:rsidRPr="00E53812">
                <w:rPr>
                  <w:rStyle w:val="a4"/>
                  <w:rFonts w:ascii="Times New Roman" w:hAnsi="Times New Roman"/>
                  <w:bCs/>
                  <w:color w:val="000000" w:themeColor="text1"/>
                  <w:u w:val="none"/>
                </w:rPr>
                <w:t>захоронение отходов</w:t>
              </w:r>
            </w:hyperlink>
            <w:r w:rsidRPr="00E53812">
              <w:rPr>
                <w:rStyle w:val="apple-converted-space"/>
                <w:rFonts w:ascii="Times New Roman" w:hAnsi="Times New Roman"/>
                <w:bCs/>
                <w:color w:val="000000" w:themeColor="text1"/>
                <w:shd w:val="clear" w:color="auto" w:fill="FFFFFF"/>
              </w:rPr>
              <w:t> </w:t>
            </w:r>
            <w:r w:rsidRPr="00E53812">
              <w:rPr>
                <w:rFonts w:ascii="Times New Roman" w:hAnsi="Times New Roman"/>
                <w:bCs/>
                <w:color w:val="000000" w:themeColor="text1"/>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Pr="00E53812">
              <w:rPr>
                <w:rFonts w:ascii="Times New Roman" w:hAnsi="Times New Roman"/>
                <w:bCs/>
                <w:color w:val="000000" w:themeColor="text1"/>
                <w:shd w:val="clear" w:color="auto" w:fill="FFFFFF"/>
              </w:rPr>
              <w:t>водоохранных</w:t>
            </w:r>
            <w:proofErr w:type="spellEnd"/>
            <w:r w:rsidRPr="00E53812">
              <w:rPr>
                <w:rFonts w:ascii="Times New Roman" w:hAnsi="Times New Roman"/>
                <w:bCs/>
                <w:color w:val="000000" w:themeColor="text1"/>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F3BA7" w:rsidRPr="00E53812" w:rsidRDefault="00BF3BA7" w:rsidP="008633EA">
            <w:pPr>
              <w:autoSpaceDE w:val="0"/>
              <w:autoSpaceDN w:val="0"/>
              <w:adjustRightInd w:val="0"/>
              <w:ind w:firstLine="540"/>
              <w:jc w:val="both"/>
              <w:rPr>
                <w:rFonts w:ascii="Times New Roman" w:hAnsi="Times New Roman"/>
                <w:color w:val="000000" w:themeColor="text1"/>
              </w:rPr>
            </w:pPr>
            <w:r w:rsidRPr="00E53812">
              <w:rPr>
                <w:rFonts w:ascii="Times New Roman" w:hAnsi="Times New Roman"/>
                <w:color w:val="000000" w:themeColor="text1"/>
              </w:rPr>
              <w:t>Объекты должны располагаться с подветренной стороны по отношению к жилой застройке.</w:t>
            </w:r>
          </w:p>
          <w:p w:rsidR="00BF3BA7" w:rsidRPr="00E53812" w:rsidRDefault="00BF3BA7" w:rsidP="008633EA">
            <w:pPr>
              <w:autoSpaceDE w:val="0"/>
              <w:autoSpaceDN w:val="0"/>
              <w:adjustRightInd w:val="0"/>
              <w:ind w:firstLine="540"/>
              <w:jc w:val="both"/>
              <w:rPr>
                <w:rFonts w:ascii="Times New Roman" w:hAnsi="Times New Roman"/>
                <w:color w:val="000000" w:themeColor="text1"/>
              </w:rPr>
            </w:pPr>
            <w:r w:rsidRPr="00E53812">
              <w:rPr>
                <w:rFonts w:ascii="Times New Roman" w:hAnsi="Times New Roman"/>
                <w:color w:val="000000" w:themeColor="text1"/>
              </w:rPr>
              <w:t>Размещение объектов не допускается:</w:t>
            </w:r>
          </w:p>
          <w:p w:rsidR="00BF3BA7" w:rsidRPr="00E53812" w:rsidRDefault="00BF3BA7" w:rsidP="008633EA">
            <w:pPr>
              <w:autoSpaceDE w:val="0"/>
              <w:autoSpaceDN w:val="0"/>
              <w:adjustRightInd w:val="0"/>
              <w:spacing w:after="0"/>
              <w:ind w:firstLine="540"/>
              <w:jc w:val="both"/>
              <w:rPr>
                <w:rFonts w:ascii="Times New Roman" w:hAnsi="Times New Roman"/>
                <w:color w:val="000000" w:themeColor="text1"/>
              </w:rPr>
            </w:pPr>
            <w:r w:rsidRPr="00E53812">
              <w:rPr>
                <w:rFonts w:ascii="Times New Roman" w:hAnsi="Times New Roman"/>
                <w:color w:val="000000" w:themeColor="text1"/>
              </w:rPr>
              <w:t xml:space="preserve">- на территории I, II и III поясов зон санитарной охраны </w:t>
            </w:r>
            <w:proofErr w:type="spellStart"/>
            <w:r w:rsidRPr="00E53812">
              <w:rPr>
                <w:rFonts w:ascii="Times New Roman" w:hAnsi="Times New Roman"/>
                <w:color w:val="000000" w:themeColor="text1"/>
              </w:rPr>
              <w:t>водоисточников</w:t>
            </w:r>
            <w:proofErr w:type="spellEnd"/>
            <w:r w:rsidRPr="00E53812">
              <w:rPr>
                <w:rFonts w:ascii="Times New Roman" w:hAnsi="Times New Roman"/>
                <w:color w:val="000000" w:themeColor="text1"/>
              </w:rPr>
              <w:t xml:space="preserve"> и минеральных источников;</w:t>
            </w:r>
          </w:p>
          <w:p w:rsidR="00BF3BA7" w:rsidRPr="00E53812" w:rsidRDefault="00BF3BA7" w:rsidP="008633EA">
            <w:pPr>
              <w:autoSpaceDE w:val="0"/>
              <w:autoSpaceDN w:val="0"/>
              <w:adjustRightInd w:val="0"/>
              <w:spacing w:after="0"/>
              <w:ind w:firstLine="540"/>
              <w:jc w:val="both"/>
              <w:rPr>
                <w:rFonts w:ascii="Times New Roman" w:hAnsi="Times New Roman"/>
                <w:color w:val="000000" w:themeColor="text1"/>
              </w:rPr>
            </w:pPr>
            <w:r w:rsidRPr="00E53812">
              <w:rPr>
                <w:rFonts w:ascii="Times New Roman" w:hAnsi="Times New Roman"/>
                <w:color w:val="000000" w:themeColor="text1"/>
              </w:rPr>
              <w:t>- во всех поясах зоны санитарной охраны курортов;</w:t>
            </w:r>
          </w:p>
          <w:p w:rsidR="00BF3BA7" w:rsidRPr="00E53812" w:rsidRDefault="00BF3BA7" w:rsidP="008633EA">
            <w:pPr>
              <w:autoSpaceDE w:val="0"/>
              <w:autoSpaceDN w:val="0"/>
              <w:adjustRightInd w:val="0"/>
              <w:spacing w:after="0"/>
              <w:ind w:firstLine="540"/>
              <w:jc w:val="both"/>
              <w:rPr>
                <w:rFonts w:ascii="Times New Roman" w:hAnsi="Times New Roman"/>
                <w:color w:val="000000" w:themeColor="text1"/>
              </w:rPr>
            </w:pPr>
            <w:r w:rsidRPr="00E53812">
              <w:rPr>
                <w:rFonts w:ascii="Times New Roman" w:hAnsi="Times New Roman"/>
                <w:color w:val="000000" w:themeColor="text1"/>
              </w:rPr>
              <w:t>- в зонах массового загородного отдыха населения и на территории лечебно-оздоровительных учреждений;</w:t>
            </w:r>
          </w:p>
          <w:p w:rsidR="00BF3BA7" w:rsidRPr="00E53812" w:rsidRDefault="00BF3BA7" w:rsidP="008633EA">
            <w:pPr>
              <w:autoSpaceDE w:val="0"/>
              <w:autoSpaceDN w:val="0"/>
              <w:adjustRightInd w:val="0"/>
              <w:spacing w:after="0"/>
              <w:ind w:firstLine="540"/>
              <w:jc w:val="both"/>
              <w:rPr>
                <w:rFonts w:ascii="Times New Roman" w:hAnsi="Times New Roman"/>
                <w:color w:val="000000" w:themeColor="text1"/>
              </w:rPr>
            </w:pPr>
            <w:r w:rsidRPr="00E53812">
              <w:rPr>
                <w:rFonts w:ascii="Times New Roman" w:hAnsi="Times New Roman"/>
                <w:color w:val="000000" w:themeColor="text1"/>
              </w:rPr>
              <w:lastRenderedPageBreak/>
              <w:t>- рекреационных зонах;</w:t>
            </w:r>
          </w:p>
          <w:p w:rsidR="00BF3BA7" w:rsidRPr="00E53812" w:rsidRDefault="00BF3BA7" w:rsidP="008633EA">
            <w:pPr>
              <w:autoSpaceDE w:val="0"/>
              <w:autoSpaceDN w:val="0"/>
              <w:adjustRightInd w:val="0"/>
              <w:spacing w:after="0"/>
              <w:ind w:firstLine="540"/>
              <w:jc w:val="both"/>
              <w:rPr>
                <w:rFonts w:ascii="Times New Roman" w:hAnsi="Times New Roman"/>
                <w:color w:val="000000" w:themeColor="text1"/>
              </w:rPr>
            </w:pPr>
            <w:r w:rsidRPr="00E53812">
              <w:rPr>
                <w:rFonts w:ascii="Times New Roman" w:hAnsi="Times New Roman"/>
                <w:color w:val="000000" w:themeColor="text1"/>
              </w:rPr>
              <w:t>- в местах выклинивания водоносных горизонтов;</w:t>
            </w:r>
          </w:p>
          <w:p w:rsidR="00BF3BA7" w:rsidRPr="00E53812" w:rsidRDefault="00BF3BA7" w:rsidP="008633EA">
            <w:pPr>
              <w:autoSpaceDE w:val="0"/>
              <w:autoSpaceDN w:val="0"/>
              <w:adjustRightInd w:val="0"/>
              <w:spacing w:after="0"/>
              <w:ind w:firstLine="540"/>
              <w:jc w:val="both"/>
              <w:rPr>
                <w:rFonts w:ascii="Times New Roman" w:hAnsi="Times New Roman"/>
                <w:color w:val="000000" w:themeColor="text1"/>
              </w:rPr>
            </w:pPr>
            <w:r w:rsidRPr="00E53812">
              <w:rPr>
                <w:rFonts w:ascii="Times New Roman" w:hAnsi="Times New Roman"/>
                <w:color w:val="000000" w:themeColor="text1"/>
              </w:rPr>
              <w:t>- на заболачиваемых и подтопляемых территориях.</w:t>
            </w:r>
          </w:p>
          <w:p w:rsidR="00BF3BA7" w:rsidRPr="00E53812" w:rsidRDefault="00BF3BA7" w:rsidP="008633EA">
            <w:pPr>
              <w:autoSpaceDE w:val="0"/>
              <w:autoSpaceDN w:val="0"/>
              <w:adjustRightInd w:val="0"/>
              <w:ind w:firstLine="540"/>
              <w:jc w:val="both"/>
              <w:rPr>
                <w:rFonts w:ascii="Times New Roman" w:hAnsi="Times New Roman"/>
                <w:color w:val="000000" w:themeColor="text1"/>
              </w:rPr>
            </w:pPr>
            <w:r w:rsidRPr="00E53812">
              <w:rPr>
                <w:rFonts w:ascii="Times New Roman" w:hAnsi="Times New Roman"/>
                <w:color w:val="000000" w:themeColor="text1"/>
              </w:rPr>
              <w:t xml:space="preserve">- в границах установленных </w:t>
            </w:r>
            <w:proofErr w:type="spellStart"/>
            <w:r w:rsidRPr="00E53812">
              <w:rPr>
                <w:rFonts w:ascii="Times New Roman" w:hAnsi="Times New Roman"/>
                <w:color w:val="000000" w:themeColor="text1"/>
              </w:rPr>
              <w:t>водоохранных</w:t>
            </w:r>
            <w:proofErr w:type="spellEnd"/>
            <w:r w:rsidRPr="00E53812">
              <w:rPr>
                <w:rFonts w:ascii="Times New Roman" w:hAnsi="Times New Roman"/>
                <w:color w:val="000000" w:themeColor="text1"/>
              </w:rPr>
              <w:t xml:space="preserve"> зон открытых водоемов.</w:t>
            </w:r>
          </w:p>
          <w:p w:rsidR="00BF3BA7" w:rsidRPr="00E53812" w:rsidRDefault="00BF3BA7" w:rsidP="00E50F4E">
            <w:pPr>
              <w:autoSpaceDE w:val="0"/>
              <w:autoSpaceDN w:val="0"/>
              <w:adjustRightInd w:val="0"/>
              <w:ind w:firstLine="540"/>
              <w:jc w:val="center"/>
              <w:rPr>
                <w:rFonts w:ascii="Times New Roman" w:hAnsi="Times New Roman"/>
                <w:color w:val="000000" w:themeColor="text1"/>
                <w:sz w:val="20"/>
                <w:szCs w:val="20"/>
              </w:rPr>
            </w:pPr>
            <w:r w:rsidRPr="00E53812">
              <w:rPr>
                <w:rFonts w:ascii="Times New Roman" w:hAnsi="Times New Roman"/>
                <w:color w:val="000000" w:themeColor="text1"/>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bl>
    <w:p w:rsidR="00BF3BA7" w:rsidRPr="00E53812" w:rsidRDefault="00BF3BA7">
      <w:pPr>
        <w:rPr>
          <w:color w:val="000000" w:themeColor="text1"/>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906"/>
      </w:tblGrid>
      <w:tr w:rsidR="00BF3BA7" w:rsidRPr="00E53812" w:rsidTr="003C65ED">
        <w:trPr>
          <w:jc w:val="center"/>
        </w:trPr>
        <w:tc>
          <w:tcPr>
            <w:tcW w:w="571" w:type="dxa"/>
            <w:vMerge w:val="restart"/>
          </w:tcPr>
          <w:p w:rsidR="00BF3BA7" w:rsidRPr="00E53812" w:rsidRDefault="009E72FD" w:rsidP="00FC09A7">
            <w:pPr>
              <w:widowControl w:val="0"/>
              <w:autoSpaceDE w:val="0"/>
              <w:autoSpaceDN w:val="0"/>
              <w:adjustRightInd w:val="0"/>
              <w:spacing w:after="0"/>
              <w:ind w:left="-179" w:right="-176"/>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1.5.2</w:t>
            </w:r>
          </w:p>
        </w:tc>
        <w:tc>
          <w:tcPr>
            <w:tcW w:w="1915" w:type="dxa"/>
            <w:vMerge w:val="restart"/>
          </w:tcPr>
          <w:p w:rsidR="00BF3BA7" w:rsidRPr="00E53812" w:rsidRDefault="00BF3BA7" w:rsidP="009E72F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Скотомогильники (биотермические ямы)</w:t>
            </w:r>
          </w:p>
        </w:tc>
        <w:tc>
          <w:tcPr>
            <w:tcW w:w="3318" w:type="dxa"/>
          </w:tcPr>
          <w:p w:rsidR="00BF3BA7" w:rsidRPr="00E53812" w:rsidRDefault="00BF3BA7" w:rsidP="009E72F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Размер земельного участка, </w:t>
            </w:r>
            <w:proofErr w:type="spellStart"/>
            <w:r w:rsidRPr="00E53812">
              <w:rPr>
                <w:rFonts w:ascii="Times New Roman" w:hAnsi="Times New Roman"/>
                <w:color w:val="000000" w:themeColor="text1"/>
                <w:sz w:val="20"/>
                <w:szCs w:val="20"/>
              </w:rPr>
              <w:t>кв.м</w:t>
            </w:r>
            <w:proofErr w:type="spellEnd"/>
          </w:p>
        </w:tc>
        <w:tc>
          <w:tcPr>
            <w:tcW w:w="3977" w:type="dxa"/>
            <w:gridSpan w:val="2"/>
          </w:tcPr>
          <w:p w:rsidR="00BF3BA7" w:rsidRPr="00E53812" w:rsidRDefault="00BF3BA7" w:rsidP="009E72F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менее 600</w:t>
            </w:r>
          </w:p>
        </w:tc>
      </w:tr>
      <w:tr w:rsidR="00BF3BA7" w:rsidRPr="00E53812" w:rsidTr="003C65ED">
        <w:trPr>
          <w:jc w:val="center"/>
        </w:trPr>
        <w:tc>
          <w:tcPr>
            <w:tcW w:w="571" w:type="dxa"/>
            <w:vMerge/>
          </w:tcPr>
          <w:p w:rsidR="00BF3BA7" w:rsidRPr="00E53812" w:rsidRDefault="00BF3BA7" w:rsidP="00FC09A7">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1915" w:type="dxa"/>
            <w:vMerge/>
          </w:tcPr>
          <w:p w:rsidR="00BF3BA7" w:rsidRPr="00E53812" w:rsidRDefault="00BF3BA7" w:rsidP="009E72FD">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3318" w:type="dxa"/>
            <w:vMerge w:val="restart"/>
          </w:tcPr>
          <w:p w:rsidR="00BF3BA7" w:rsidRPr="00E53812" w:rsidRDefault="00BF3BA7" w:rsidP="009E72F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Минимальные расстояния от скотомогильника </w:t>
            </w:r>
            <w:r w:rsidR="009E72FD"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(биотермической ямы), м</w:t>
            </w:r>
          </w:p>
        </w:tc>
        <w:tc>
          <w:tcPr>
            <w:tcW w:w="3071" w:type="dxa"/>
          </w:tcPr>
          <w:p w:rsidR="00BF3BA7" w:rsidRPr="00E53812" w:rsidRDefault="00BF3BA7" w:rsidP="009E72F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до жилых, общественных зданий, животноводческих ферм (комплексов)</w:t>
            </w:r>
          </w:p>
        </w:tc>
        <w:tc>
          <w:tcPr>
            <w:tcW w:w="906" w:type="dxa"/>
          </w:tcPr>
          <w:p w:rsidR="00BF3BA7" w:rsidRPr="00E53812" w:rsidRDefault="00BF3BA7" w:rsidP="009E72F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1000</w:t>
            </w:r>
          </w:p>
          <w:p w:rsidR="00BF3BA7" w:rsidRPr="00E53812" w:rsidRDefault="00BF3BA7" w:rsidP="009E72F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(500)*</w:t>
            </w:r>
          </w:p>
        </w:tc>
      </w:tr>
      <w:tr w:rsidR="00BF3BA7" w:rsidRPr="00E53812" w:rsidTr="003C65ED">
        <w:trPr>
          <w:jc w:val="center"/>
        </w:trPr>
        <w:tc>
          <w:tcPr>
            <w:tcW w:w="571" w:type="dxa"/>
            <w:vMerge/>
          </w:tcPr>
          <w:p w:rsidR="00BF3BA7" w:rsidRPr="00E53812" w:rsidRDefault="00BF3BA7" w:rsidP="00FC09A7">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1915" w:type="dxa"/>
            <w:vMerge/>
          </w:tcPr>
          <w:p w:rsidR="00BF3BA7" w:rsidRPr="00E53812" w:rsidRDefault="00BF3BA7" w:rsidP="009E72FD">
            <w:pPr>
              <w:widowControl w:val="0"/>
              <w:autoSpaceDE w:val="0"/>
              <w:autoSpaceDN w:val="0"/>
              <w:adjustRightInd w:val="0"/>
              <w:ind w:firstLine="709"/>
              <w:jc w:val="center"/>
              <w:rPr>
                <w:rFonts w:ascii="Times New Roman" w:hAnsi="Times New Roman"/>
                <w:color w:val="000000" w:themeColor="text1"/>
                <w:sz w:val="20"/>
                <w:szCs w:val="20"/>
              </w:rPr>
            </w:pPr>
          </w:p>
        </w:tc>
        <w:tc>
          <w:tcPr>
            <w:tcW w:w="3318" w:type="dxa"/>
            <w:vMerge/>
          </w:tcPr>
          <w:p w:rsidR="00BF3BA7" w:rsidRPr="00E53812" w:rsidRDefault="00BF3BA7" w:rsidP="009E72FD">
            <w:pPr>
              <w:widowControl w:val="0"/>
              <w:autoSpaceDE w:val="0"/>
              <w:autoSpaceDN w:val="0"/>
              <w:adjustRightInd w:val="0"/>
              <w:ind w:firstLine="709"/>
              <w:jc w:val="center"/>
              <w:rPr>
                <w:rFonts w:ascii="Times New Roman" w:hAnsi="Times New Roman"/>
                <w:color w:val="000000" w:themeColor="text1"/>
                <w:sz w:val="20"/>
                <w:szCs w:val="20"/>
              </w:rPr>
            </w:pPr>
          </w:p>
        </w:tc>
        <w:tc>
          <w:tcPr>
            <w:tcW w:w="3071" w:type="dxa"/>
          </w:tcPr>
          <w:p w:rsidR="00BF3BA7" w:rsidRPr="00E53812" w:rsidRDefault="00BF3BA7" w:rsidP="009E72F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до автомобильных, железных дорог в зависимости от их категории</w:t>
            </w:r>
          </w:p>
        </w:tc>
        <w:tc>
          <w:tcPr>
            <w:tcW w:w="906" w:type="dxa"/>
          </w:tcPr>
          <w:p w:rsidR="00BF3BA7" w:rsidRPr="00E53812" w:rsidRDefault="00BF3BA7" w:rsidP="009E72FD">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50-300</w:t>
            </w:r>
          </w:p>
        </w:tc>
      </w:tr>
      <w:tr w:rsidR="00BF3BA7" w:rsidRPr="00E53812" w:rsidTr="003C65ED">
        <w:trPr>
          <w:jc w:val="center"/>
        </w:trPr>
        <w:tc>
          <w:tcPr>
            <w:tcW w:w="571" w:type="dxa"/>
            <w:vMerge/>
          </w:tcPr>
          <w:p w:rsidR="00BF3BA7" w:rsidRPr="00E53812" w:rsidRDefault="00BF3BA7" w:rsidP="00FC09A7">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1915" w:type="dxa"/>
            <w:vMerge/>
          </w:tcPr>
          <w:p w:rsidR="00BF3BA7" w:rsidRPr="00E53812" w:rsidRDefault="00BF3BA7" w:rsidP="009E72FD">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3318" w:type="dxa"/>
            <w:vMerge/>
          </w:tcPr>
          <w:p w:rsidR="00BF3BA7" w:rsidRPr="00E53812" w:rsidRDefault="00BF3BA7" w:rsidP="009E72FD">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3071" w:type="dxa"/>
          </w:tcPr>
          <w:p w:rsidR="00BF3BA7" w:rsidRPr="00E53812" w:rsidRDefault="00BF3BA7" w:rsidP="009E72F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до скотопрогонов и пастбищ</w:t>
            </w:r>
          </w:p>
        </w:tc>
        <w:tc>
          <w:tcPr>
            <w:tcW w:w="906" w:type="dxa"/>
          </w:tcPr>
          <w:p w:rsidR="00BF3BA7" w:rsidRPr="00E53812" w:rsidRDefault="00BF3BA7" w:rsidP="009E72F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200</w:t>
            </w:r>
          </w:p>
        </w:tc>
      </w:tr>
      <w:tr w:rsidR="00BF3BA7" w:rsidRPr="00E53812" w:rsidTr="003C65ED">
        <w:trPr>
          <w:jc w:val="center"/>
        </w:trPr>
        <w:tc>
          <w:tcPr>
            <w:tcW w:w="571" w:type="dxa"/>
            <w:vMerge/>
          </w:tcPr>
          <w:p w:rsidR="00BF3BA7" w:rsidRPr="00E53812" w:rsidRDefault="00BF3BA7" w:rsidP="00FC09A7">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1915" w:type="dxa"/>
            <w:vMerge/>
          </w:tcPr>
          <w:p w:rsidR="00BF3BA7" w:rsidRPr="00E53812" w:rsidRDefault="00BF3BA7" w:rsidP="009E72FD">
            <w:pPr>
              <w:widowControl w:val="0"/>
              <w:autoSpaceDE w:val="0"/>
              <w:autoSpaceDN w:val="0"/>
              <w:adjustRightInd w:val="0"/>
              <w:spacing w:after="0"/>
              <w:ind w:firstLine="709"/>
              <w:jc w:val="center"/>
              <w:rPr>
                <w:rFonts w:ascii="Times New Roman" w:hAnsi="Times New Roman"/>
                <w:color w:val="000000" w:themeColor="text1"/>
                <w:sz w:val="20"/>
                <w:szCs w:val="20"/>
              </w:rPr>
            </w:pPr>
          </w:p>
        </w:tc>
        <w:tc>
          <w:tcPr>
            <w:tcW w:w="3318" w:type="dxa"/>
          </w:tcPr>
          <w:p w:rsidR="00BF3BA7" w:rsidRPr="00E53812" w:rsidRDefault="00BF3BA7" w:rsidP="009E72F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3977" w:type="dxa"/>
            <w:gridSpan w:val="2"/>
          </w:tcPr>
          <w:p w:rsidR="00BF3BA7" w:rsidRPr="00E53812" w:rsidRDefault="00BF3BA7" w:rsidP="009E72F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BF3BA7" w:rsidRPr="00E53812" w:rsidTr="003C65ED">
        <w:trPr>
          <w:jc w:val="center"/>
        </w:trPr>
        <w:tc>
          <w:tcPr>
            <w:tcW w:w="9781" w:type="dxa"/>
            <w:gridSpan w:val="5"/>
          </w:tcPr>
          <w:p w:rsidR="00BF3BA7" w:rsidRPr="00E53812" w:rsidRDefault="00BF3BA7" w:rsidP="003218BF">
            <w:pPr>
              <w:widowControl w:val="0"/>
              <w:autoSpaceDE w:val="0"/>
              <w:autoSpaceDN w:val="0"/>
              <w:adjustRightInd w:val="0"/>
              <w:spacing w:after="0" w:line="240" w:lineRule="auto"/>
              <w:rPr>
                <w:rFonts w:ascii="Times New Roman" w:hAnsi="Times New Roman"/>
                <w:color w:val="000000" w:themeColor="text1"/>
              </w:rPr>
            </w:pPr>
          </w:p>
          <w:p w:rsidR="00BF3BA7" w:rsidRPr="00E53812" w:rsidRDefault="00BF3BA7" w:rsidP="003218BF">
            <w:pPr>
              <w:widowControl w:val="0"/>
              <w:autoSpaceDE w:val="0"/>
              <w:autoSpaceDN w:val="0"/>
              <w:adjustRightInd w:val="0"/>
              <w:spacing w:line="240" w:lineRule="auto"/>
              <w:jc w:val="both"/>
              <w:rPr>
                <w:rFonts w:ascii="Times New Roman" w:hAnsi="Times New Roman"/>
                <w:color w:val="000000" w:themeColor="text1"/>
              </w:rPr>
            </w:pPr>
            <w:r w:rsidRPr="00E53812">
              <w:rPr>
                <w:rFonts w:ascii="Times New Roman" w:hAnsi="Times New Roman"/>
                <w:color w:val="000000" w:themeColor="text1"/>
              </w:rPr>
              <w:t>* - для биотермической ямы.</w:t>
            </w:r>
          </w:p>
          <w:p w:rsidR="00BF3BA7" w:rsidRPr="00E53812" w:rsidRDefault="00BF3BA7" w:rsidP="003218BF">
            <w:pPr>
              <w:widowControl w:val="0"/>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E53812">
              <w:rPr>
                <w:rFonts w:ascii="Times New Roman" w:hAnsi="Times New Roman"/>
                <w:color w:val="000000" w:themeColor="text1"/>
              </w:rPr>
              <w:t>конфискатов</w:t>
            </w:r>
            <w:proofErr w:type="spellEnd"/>
            <w:r w:rsidRPr="00E53812">
              <w:rPr>
                <w:rFonts w:ascii="Times New Roman" w:hAnsi="Times New Roman"/>
                <w:color w:val="000000" w:themeColor="text1"/>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F3BA7" w:rsidRPr="00E53812" w:rsidRDefault="00BF3BA7" w:rsidP="003218BF">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Места, отведенные для захоронения биологических отходов (скотомогильники), должны иметь одну или несколько биотермических ям.</w:t>
            </w:r>
          </w:p>
          <w:p w:rsidR="00BF3BA7" w:rsidRPr="00E53812" w:rsidRDefault="00BF3BA7" w:rsidP="003218BF">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Уничтожение биологических отходов путем захоронения в землю категорически запрещается.</w:t>
            </w:r>
          </w:p>
          <w:p w:rsidR="00BF3BA7" w:rsidRPr="00E53812" w:rsidRDefault="00BF3BA7" w:rsidP="003218BF">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BF3BA7" w:rsidRPr="00E53812" w:rsidRDefault="00BF3BA7" w:rsidP="003218BF">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E53812">
              <w:rPr>
                <w:rFonts w:ascii="Times New Roman" w:hAnsi="Times New Roman"/>
                <w:color w:val="000000" w:themeColor="text1"/>
              </w:rPr>
              <w:t>Роспотребнадзора</w:t>
            </w:r>
            <w:proofErr w:type="spellEnd"/>
            <w:r w:rsidRPr="00E53812">
              <w:rPr>
                <w:rFonts w:ascii="Times New Roman" w:hAnsi="Times New Roman"/>
                <w:color w:val="000000" w:themeColor="text1"/>
              </w:rPr>
              <w:t>.</w:t>
            </w:r>
          </w:p>
          <w:p w:rsidR="00BF3BA7" w:rsidRPr="00E53812" w:rsidRDefault="00BF3BA7" w:rsidP="003218BF">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Скотомогильники размещают на сухом возвышенном участке земли. Уровень грунтовых вод должен быть не менее 2 м от поверхности земли.</w:t>
            </w:r>
          </w:p>
          <w:p w:rsidR="00BF3BA7" w:rsidRPr="00E53812" w:rsidRDefault="00BF3BA7" w:rsidP="003218BF">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F3BA7" w:rsidRPr="00E53812" w:rsidRDefault="00BF3BA7" w:rsidP="003218BF">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На территории скотомогильника запрещается:</w:t>
            </w:r>
          </w:p>
          <w:p w:rsidR="00BF3BA7" w:rsidRPr="00E53812" w:rsidRDefault="00BF3BA7" w:rsidP="003218BF">
            <w:pPr>
              <w:autoSpaceDE w:val="0"/>
              <w:autoSpaceDN w:val="0"/>
              <w:adjustRightInd w:val="0"/>
              <w:spacing w:after="0" w:line="240" w:lineRule="auto"/>
              <w:ind w:firstLine="531"/>
              <w:jc w:val="both"/>
              <w:rPr>
                <w:rFonts w:ascii="Times New Roman" w:hAnsi="Times New Roman"/>
                <w:color w:val="000000" w:themeColor="text1"/>
              </w:rPr>
            </w:pPr>
            <w:r w:rsidRPr="00E53812">
              <w:rPr>
                <w:rFonts w:ascii="Times New Roman" w:hAnsi="Times New Roman"/>
                <w:color w:val="000000" w:themeColor="text1"/>
              </w:rPr>
              <w:t>- пасти скот, косить траву;</w:t>
            </w:r>
          </w:p>
          <w:p w:rsidR="00BF3BA7" w:rsidRPr="00E53812" w:rsidRDefault="00BF3BA7" w:rsidP="003218BF">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lastRenderedPageBreak/>
              <w:t>- брать, выносить, вывозить землю и гуммированный остаток за его пределы.</w:t>
            </w:r>
          </w:p>
          <w:p w:rsidR="00BF3BA7" w:rsidRPr="00E53812" w:rsidRDefault="00BF3BA7" w:rsidP="003218BF">
            <w:pPr>
              <w:autoSpaceDE w:val="0"/>
              <w:autoSpaceDN w:val="0"/>
              <w:adjustRightInd w:val="0"/>
              <w:spacing w:line="240" w:lineRule="auto"/>
              <w:ind w:firstLine="540"/>
              <w:jc w:val="both"/>
              <w:rPr>
                <w:rFonts w:ascii="Times New Roman" w:hAnsi="Times New Roman"/>
                <w:color w:val="000000" w:themeColor="text1"/>
              </w:rPr>
            </w:pPr>
            <w:r w:rsidRPr="00E53812">
              <w:rPr>
                <w:rFonts w:ascii="Times New Roman" w:hAnsi="Times New Roman"/>
                <w:color w:val="000000" w:themeColor="text1"/>
              </w:rPr>
              <w:t>Размещение скотомогильников в</w:t>
            </w:r>
            <w:r w:rsidR="00556DDB" w:rsidRPr="00E53812">
              <w:rPr>
                <w:rFonts w:ascii="Times New Roman" w:hAnsi="Times New Roman"/>
                <w:color w:val="000000" w:themeColor="text1"/>
              </w:rPr>
              <w:t xml:space="preserve"> </w:t>
            </w:r>
            <w:r w:rsidRPr="00E53812">
              <w:rPr>
                <w:rFonts w:ascii="Times New Roman" w:hAnsi="Times New Roman"/>
                <w:color w:val="000000" w:themeColor="text1"/>
              </w:rPr>
              <w:t>водоохраной лесопарковой и заповедной зонах категорически запрещается.</w:t>
            </w:r>
          </w:p>
          <w:p w:rsidR="00BF3BA7" w:rsidRPr="00E53812" w:rsidRDefault="00BF3BA7" w:rsidP="003218BF">
            <w:pPr>
              <w:autoSpaceDE w:val="0"/>
              <w:autoSpaceDN w:val="0"/>
              <w:adjustRightInd w:val="0"/>
              <w:spacing w:line="240" w:lineRule="auto"/>
              <w:ind w:firstLine="540"/>
              <w:jc w:val="both"/>
              <w:rPr>
                <w:rFonts w:ascii="Times New Roman" w:hAnsi="Times New Roman"/>
                <w:color w:val="000000" w:themeColor="text1"/>
              </w:rPr>
            </w:pPr>
            <w:r w:rsidRPr="00E53812">
              <w:rPr>
                <w:rFonts w:ascii="Times New Roman" w:hAnsi="Times New Roman"/>
                <w:color w:val="000000" w:themeColor="text1"/>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F3BA7" w:rsidRPr="00E53812" w:rsidRDefault="00BF3BA7" w:rsidP="003218BF">
            <w:pPr>
              <w:autoSpaceDE w:val="0"/>
              <w:autoSpaceDN w:val="0"/>
              <w:adjustRightInd w:val="0"/>
              <w:spacing w:line="240" w:lineRule="auto"/>
              <w:ind w:firstLine="540"/>
              <w:jc w:val="both"/>
              <w:rPr>
                <w:rFonts w:ascii="Times New Roman" w:hAnsi="Times New Roman"/>
                <w:color w:val="000000" w:themeColor="text1"/>
              </w:rPr>
            </w:pPr>
            <w:r w:rsidRPr="00E53812">
              <w:rPr>
                <w:rFonts w:ascii="Times New Roman" w:hAnsi="Times New Roman"/>
                <w:color w:val="000000" w:themeColor="text1"/>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BF3BA7" w:rsidRPr="00E53812" w:rsidRDefault="00BF3BA7" w:rsidP="003218BF">
            <w:pPr>
              <w:autoSpaceDE w:val="0"/>
              <w:autoSpaceDN w:val="0"/>
              <w:adjustRightInd w:val="0"/>
              <w:spacing w:line="240" w:lineRule="auto"/>
              <w:ind w:firstLine="540"/>
              <w:jc w:val="both"/>
              <w:rPr>
                <w:rFonts w:ascii="Times New Roman" w:hAnsi="Times New Roman"/>
                <w:color w:val="000000" w:themeColor="text1"/>
              </w:rPr>
            </w:pPr>
            <w:r w:rsidRPr="00E53812">
              <w:rPr>
                <w:rFonts w:ascii="Times New Roman" w:hAnsi="Times New Roman"/>
                <w:color w:val="000000" w:themeColor="text1"/>
              </w:rPr>
              <w:t>К скотомогильникам предусматриваются удобные подъездные пути в соответствии с требованиями настоящих нормативов.</w:t>
            </w:r>
          </w:p>
          <w:p w:rsidR="00BF3BA7" w:rsidRPr="00E53812" w:rsidRDefault="00BF3BA7" w:rsidP="003218BF">
            <w:pPr>
              <w:autoSpaceDE w:val="0"/>
              <w:autoSpaceDN w:val="0"/>
              <w:adjustRightInd w:val="0"/>
              <w:spacing w:line="240" w:lineRule="auto"/>
              <w:ind w:firstLine="540"/>
              <w:jc w:val="both"/>
              <w:rPr>
                <w:rFonts w:ascii="Times New Roman" w:hAnsi="Times New Roman"/>
                <w:color w:val="000000" w:themeColor="text1"/>
              </w:rPr>
            </w:pPr>
            <w:r w:rsidRPr="00E53812">
              <w:rPr>
                <w:rFonts w:ascii="Times New Roman" w:hAnsi="Times New Roman"/>
                <w:color w:val="000000" w:themeColor="text1"/>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BF3BA7" w:rsidRPr="00E53812" w:rsidRDefault="00BF3BA7" w:rsidP="003218BF">
            <w:pPr>
              <w:autoSpaceDE w:val="0"/>
              <w:autoSpaceDN w:val="0"/>
              <w:adjustRightInd w:val="0"/>
              <w:spacing w:line="240" w:lineRule="auto"/>
              <w:ind w:firstLine="540"/>
              <w:jc w:val="both"/>
              <w:rPr>
                <w:rFonts w:ascii="Times New Roman" w:hAnsi="Times New Roman"/>
                <w:color w:val="000000" w:themeColor="text1"/>
              </w:rPr>
            </w:pPr>
            <w:r w:rsidRPr="00E53812">
              <w:rPr>
                <w:rFonts w:ascii="Times New Roman" w:hAnsi="Times New Roman"/>
                <w:color w:val="000000" w:themeColor="text1"/>
              </w:rPr>
              <w:t>в биотермическую яму прошло не менее 2 лет;</w:t>
            </w:r>
          </w:p>
          <w:p w:rsidR="00BF3BA7" w:rsidRPr="00E53812" w:rsidRDefault="00BF3BA7" w:rsidP="003218BF">
            <w:pPr>
              <w:autoSpaceDE w:val="0"/>
              <w:autoSpaceDN w:val="0"/>
              <w:adjustRightInd w:val="0"/>
              <w:spacing w:line="240" w:lineRule="auto"/>
              <w:ind w:firstLine="540"/>
              <w:jc w:val="both"/>
              <w:rPr>
                <w:rFonts w:ascii="Times New Roman" w:hAnsi="Times New Roman"/>
                <w:color w:val="000000" w:themeColor="text1"/>
              </w:rPr>
            </w:pPr>
            <w:r w:rsidRPr="00E53812">
              <w:rPr>
                <w:rFonts w:ascii="Times New Roman" w:hAnsi="Times New Roman"/>
                <w:color w:val="000000" w:themeColor="text1"/>
              </w:rPr>
              <w:t>в земляную яму - не менее 25 лет.</w:t>
            </w:r>
          </w:p>
          <w:p w:rsidR="00BF3BA7" w:rsidRPr="00E53812" w:rsidRDefault="00BF3BA7" w:rsidP="003218BF">
            <w:pPr>
              <w:autoSpaceDE w:val="0"/>
              <w:autoSpaceDN w:val="0"/>
              <w:adjustRightInd w:val="0"/>
              <w:spacing w:line="240" w:lineRule="auto"/>
              <w:ind w:firstLine="540"/>
              <w:jc w:val="both"/>
              <w:rPr>
                <w:rFonts w:ascii="Times New Roman" w:hAnsi="Times New Roman"/>
                <w:color w:val="000000" w:themeColor="text1"/>
              </w:rPr>
            </w:pPr>
            <w:r w:rsidRPr="00E53812">
              <w:rPr>
                <w:rFonts w:ascii="Times New Roman" w:hAnsi="Times New Roman"/>
                <w:color w:val="000000" w:themeColor="text1"/>
              </w:rPr>
              <w:t>Промышленный объект не должен быть связан с приемом, производством и переработкой продуктов питания и кормов.</w:t>
            </w:r>
          </w:p>
        </w:tc>
      </w:tr>
      <w:tr w:rsidR="00BF3BA7" w:rsidRPr="00E53812" w:rsidTr="003C65ED">
        <w:trPr>
          <w:trHeight w:val="127"/>
          <w:jc w:val="center"/>
        </w:trPr>
        <w:tc>
          <w:tcPr>
            <w:tcW w:w="9781" w:type="dxa"/>
            <w:gridSpan w:val="5"/>
          </w:tcPr>
          <w:p w:rsidR="00BF3BA7" w:rsidRPr="00E53812" w:rsidRDefault="00BF3BA7" w:rsidP="003218BF">
            <w:pPr>
              <w:widowControl w:val="0"/>
              <w:autoSpaceDE w:val="0"/>
              <w:autoSpaceDN w:val="0"/>
              <w:adjustRightInd w:val="0"/>
              <w:spacing w:after="0" w:line="240" w:lineRule="auto"/>
              <w:rPr>
                <w:rFonts w:ascii="Times New Roman" w:hAnsi="Times New Roman"/>
                <w:color w:val="000000" w:themeColor="text1"/>
              </w:rPr>
            </w:pPr>
          </w:p>
          <w:p w:rsidR="00BF3BA7" w:rsidRPr="00E53812" w:rsidRDefault="00BF3BA7" w:rsidP="003218BF">
            <w:pPr>
              <w:autoSpaceDE w:val="0"/>
              <w:autoSpaceDN w:val="0"/>
              <w:adjustRightInd w:val="0"/>
              <w:spacing w:line="240" w:lineRule="auto"/>
              <w:ind w:firstLine="540"/>
              <w:jc w:val="both"/>
              <w:rPr>
                <w:rFonts w:ascii="Times New Roman" w:hAnsi="Times New Roman"/>
                <w:color w:val="000000" w:themeColor="text1"/>
              </w:rPr>
            </w:pPr>
            <w:r w:rsidRPr="00E53812">
              <w:rPr>
                <w:rFonts w:ascii="Times New Roman" w:hAnsi="Times New Roman"/>
                <w:color w:val="000000" w:themeColor="text1"/>
              </w:rPr>
              <w:t xml:space="preserve">Все </w:t>
            </w:r>
            <w:r w:rsidR="000F4AAC" w:rsidRPr="00E53812">
              <w:rPr>
                <w:rFonts w:ascii="Times New Roman" w:hAnsi="Times New Roman"/>
                <w:color w:val="000000" w:themeColor="text1"/>
              </w:rPr>
              <w:t xml:space="preserve"> </w:t>
            </w:r>
            <w:r w:rsidRPr="00E53812">
              <w:rPr>
                <w:rFonts w:ascii="Times New Roman" w:hAnsi="Times New Roman"/>
                <w:color w:val="000000" w:themeColor="text1"/>
              </w:rPr>
              <w:t xml:space="preserve">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BF3BA7" w:rsidRPr="00E53812" w:rsidRDefault="008C5FAC" w:rsidP="003218BF">
            <w:pPr>
              <w:autoSpaceDE w:val="0"/>
              <w:autoSpaceDN w:val="0"/>
              <w:adjustRightInd w:val="0"/>
              <w:spacing w:after="0" w:line="240" w:lineRule="auto"/>
              <w:ind w:firstLine="540"/>
              <w:jc w:val="both"/>
              <w:rPr>
                <w:rFonts w:ascii="Times New Roman" w:hAnsi="Times New Roman"/>
                <w:color w:val="000000" w:themeColor="text1"/>
              </w:rPr>
            </w:pPr>
            <w:r w:rsidRPr="00E53812">
              <w:rPr>
                <w:rFonts w:ascii="Times New Roman" w:hAnsi="Times New Roman"/>
                <w:color w:val="000000" w:themeColor="text1"/>
              </w:rPr>
              <w:t xml:space="preserve"> </w:t>
            </w:r>
          </w:p>
        </w:tc>
      </w:tr>
    </w:tbl>
    <w:p w:rsidR="00BF3BA7" w:rsidRPr="00E53812" w:rsidRDefault="00BF3BA7" w:rsidP="00BA3541">
      <w:pPr>
        <w:widowControl w:val="0"/>
        <w:autoSpaceDE w:val="0"/>
        <w:autoSpaceDN w:val="0"/>
        <w:adjustRightInd w:val="0"/>
        <w:spacing w:after="0" w:line="360" w:lineRule="auto"/>
        <w:jc w:val="center"/>
        <w:outlineLvl w:val="0"/>
        <w:rPr>
          <w:rFonts w:ascii="Times New Roman" w:hAnsi="Times New Roman"/>
          <w:color w:val="000000" w:themeColor="text1"/>
        </w:rPr>
      </w:pPr>
    </w:p>
    <w:p w:rsidR="00BF3BA7" w:rsidRDefault="00BF3BA7" w:rsidP="00D13BAA">
      <w:pPr>
        <w:widowControl w:val="0"/>
        <w:autoSpaceDE w:val="0"/>
        <w:autoSpaceDN w:val="0"/>
        <w:adjustRightInd w:val="0"/>
        <w:spacing w:after="0" w:line="240" w:lineRule="auto"/>
        <w:ind w:firstLine="567"/>
        <w:jc w:val="center"/>
        <w:outlineLvl w:val="3"/>
        <w:rPr>
          <w:rFonts w:ascii="Times New Roman" w:hAnsi="Times New Roman"/>
          <w:b/>
          <w:color w:val="000000" w:themeColor="text1"/>
          <w:sz w:val="26"/>
          <w:szCs w:val="26"/>
        </w:rPr>
      </w:pPr>
      <w:r w:rsidRPr="00E53812">
        <w:rPr>
          <w:rFonts w:ascii="Times New Roman" w:hAnsi="Times New Roman"/>
          <w:b/>
          <w:color w:val="000000" w:themeColor="text1"/>
          <w:sz w:val="26"/>
          <w:szCs w:val="26"/>
        </w:rPr>
        <w:t xml:space="preserve">1.6 Предельные значения расчетных показателей минимально </w:t>
      </w:r>
      <w:r w:rsidR="008633EA">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допустимого уровня обеспеченности и предельные значения расчетных показателей максимально допустимого уровня территориальной доступности объектов</w:t>
      </w:r>
      <w:r w:rsidR="008633EA">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в области мест погребения</w:t>
      </w:r>
    </w:p>
    <w:p w:rsidR="008633EA" w:rsidRPr="00E53812" w:rsidRDefault="008633EA" w:rsidP="00D13BAA">
      <w:pPr>
        <w:widowControl w:val="0"/>
        <w:autoSpaceDE w:val="0"/>
        <w:autoSpaceDN w:val="0"/>
        <w:adjustRightInd w:val="0"/>
        <w:spacing w:after="0" w:line="240" w:lineRule="auto"/>
        <w:ind w:firstLine="567"/>
        <w:jc w:val="center"/>
        <w:outlineLvl w:val="3"/>
        <w:rPr>
          <w:rFonts w:ascii="Times New Roman" w:hAnsi="Times New Roman"/>
          <w:b/>
          <w:color w:val="000000" w:themeColor="text1"/>
          <w:sz w:val="26"/>
          <w:szCs w:val="26"/>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273"/>
        <w:gridCol w:w="1792"/>
        <w:gridCol w:w="1560"/>
        <w:gridCol w:w="1701"/>
        <w:gridCol w:w="2905"/>
      </w:tblGrid>
      <w:tr w:rsidR="00BF3BA7" w:rsidRPr="00E53812" w:rsidTr="003E3096">
        <w:trPr>
          <w:trHeight w:val="20"/>
          <w:jc w:val="center"/>
        </w:trPr>
        <w:tc>
          <w:tcPr>
            <w:tcW w:w="550" w:type="dxa"/>
            <w:vAlign w:val="center"/>
          </w:tcPr>
          <w:p w:rsidR="00BF3BA7" w:rsidRPr="00E53812" w:rsidRDefault="00BF3BA7" w:rsidP="00E926E1">
            <w:pPr>
              <w:widowControl w:val="0"/>
              <w:autoSpaceDE w:val="0"/>
              <w:autoSpaceDN w:val="0"/>
              <w:adjustRightInd w:val="0"/>
              <w:spacing w:after="0" w:line="240" w:lineRule="auto"/>
              <w:ind w:left="-142" w:right="-132"/>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p w:rsidR="00BF3BA7" w:rsidRPr="00E53812" w:rsidRDefault="00BF3BA7" w:rsidP="00E926E1">
            <w:pPr>
              <w:widowControl w:val="0"/>
              <w:autoSpaceDE w:val="0"/>
              <w:autoSpaceDN w:val="0"/>
              <w:adjustRightInd w:val="0"/>
              <w:spacing w:after="0" w:line="240" w:lineRule="auto"/>
              <w:ind w:left="-142"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п/п</w:t>
            </w:r>
          </w:p>
        </w:tc>
        <w:tc>
          <w:tcPr>
            <w:tcW w:w="1273" w:type="dxa"/>
            <w:vAlign w:val="center"/>
          </w:tcPr>
          <w:p w:rsidR="00BF3BA7" w:rsidRPr="00E53812" w:rsidRDefault="00BF3BA7" w:rsidP="00E926E1">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Наименование вида объекта местного значения</w:t>
            </w:r>
          </w:p>
        </w:tc>
        <w:tc>
          <w:tcPr>
            <w:tcW w:w="1792" w:type="dxa"/>
            <w:vAlign w:val="center"/>
          </w:tcPr>
          <w:p w:rsidR="00BF3BA7" w:rsidRPr="00E53812" w:rsidRDefault="00BF3BA7" w:rsidP="00E926E1">
            <w:pPr>
              <w:widowControl w:val="0"/>
              <w:autoSpaceDE w:val="0"/>
              <w:autoSpaceDN w:val="0"/>
              <w:adjustRightInd w:val="0"/>
              <w:spacing w:after="0" w:line="240" w:lineRule="auto"/>
              <w:ind w:firstLine="34"/>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Тип расчетного показателя</w:t>
            </w:r>
          </w:p>
        </w:tc>
        <w:tc>
          <w:tcPr>
            <w:tcW w:w="1560" w:type="dxa"/>
            <w:vAlign w:val="center"/>
          </w:tcPr>
          <w:p w:rsidR="00BF3BA7" w:rsidRPr="00E53812" w:rsidRDefault="00BF3BA7" w:rsidP="00E926E1">
            <w:pPr>
              <w:widowControl w:val="0"/>
              <w:autoSpaceDE w:val="0"/>
              <w:autoSpaceDN w:val="0"/>
              <w:adjustRightInd w:val="0"/>
              <w:spacing w:after="0" w:line="240" w:lineRule="auto"/>
              <w:ind w:firstLine="3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Вид расчетного показателя</w:t>
            </w:r>
          </w:p>
        </w:tc>
        <w:tc>
          <w:tcPr>
            <w:tcW w:w="1701" w:type="dxa"/>
            <w:vAlign w:val="center"/>
          </w:tcPr>
          <w:p w:rsidR="00BF3BA7" w:rsidRPr="00E53812" w:rsidRDefault="00BF3BA7" w:rsidP="00E926E1">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Наименование расчетного показателя, ед. измерения</w:t>
            </w:r>
          </w:p>
        </w:tc>
        <w:tc>
          <w:tcPr>
            <w:tcW w:w="2905" w:type="dxa"/>
            <w:vAlign w:val="center"/>
          </w:tcPr>
          <w:p w:rsidR="00BF3BA7" w:rsidRPr="00E53812" w:rsidRDefault="00BF3BA7" w:rsidP="00E926E1">
            <w:pPr>
              <w:widowControl w:val="0"/>
              <w:autoSpaceDE w:val="0"/>
              <w:autoSpaceDN w:val="0"/>
              <w:adjustRightInd w:val="0"/>
              <w:spacing w:after="0" w:line="240" w:lineRule="auto"/>
              <w:ind w:firstLine="34"/>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Предельные значения расчетных показателей</w:t>
            </w:r>
          </w:p>
        </w:tc>
      </w:tr>
      <w:tr w:rsidR="00BF3BA7" w:rsidRPr="00E53812" w:rsidTr="003E3096">
        <w:trPr>
          <w:trHeight w:val="85"/>
          <w:jc w:val="center"/>
        </w:trPr>
        <w:tc>
          <w:tcPr>
            <w:tcW w:w="550" w:type="dxa"/>
            <w:vMerge w:val="restart"/>
          </w:tcPr>
          <w:p w:rsidR="00BF3BA7" w:rsidRPr="00E53812" w:rsidRDefault="00BF3BA7" w:rsidP="00E926E1">
            <w:pPr>
              <w:widowControl w:val="0"/>
              <w:autoSpaceDE w:val="0"/>
              <w:autoSpaceDN w:val="0"/>
              <w:adjustRightInd w:val="0"/>
              <w:spacing w:after="0" w:line="240" w:lineRule="auto"/>
              <w:ind w:left="-142" w:right="-132"/>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1.6.1</w:t>
            </w:r>
          </w:p>
        </w:tc>
        <w:tc>
          <w:tcPr>
            <w:tcW w:w="1273" w:type="dxa"/>
            <w:vMerge w:val="restart"/>
          </w:tcPr>
          <w:p w:rsidR="00BF3BA7" w:rsidRPr="00E53812" w:rsidRDefault="00BF3BA7" w:rsidP="00E926E1">
            <w:pPr>
              <w:widowControl w:val="0"/>
              <w:autoSpaceDE w:val="0"/>
              <w:autoSpaceDN w:val="0"/>
              <w:adjustRightInd w:val="0"/>
              <w:spacing w:after="0" w:line="240" w:lineRule="auto"/>
              <w:ind w:left="-1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Места погребения</w:t>
            </w:r>
          </w:p>
        </w:tc>
        <w:tc>
          <w:tcPr>
            <w:tcW w:w="1792" w:type="dxa"/>
          </w:tcPr>
          <w:p w:rsidR="00BF3BA7" w:rsidRPr="00E53812" w:rsidRDefault="00BF3BA7" w:rsidP="00E926E1">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обеспеченности</w:t>
            </w:r>
          </w:p>
        </w:tc>
        <w:tc>
          <w:tcPr>
            <w:tcW w:w="1560" w:type="dxa"/>
          </w:tcPr>
          <w:p w:rsidR="00BF3BA7" w:rsidRPr="00E53812" w:rsidRDefault="00BF3BA7" w:rsidP="00E926E1">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допустимой площади территории для размещения объекта</w:t>
            </w:r>
          </w:p>
        </w:tc>
        <w:tc>
          <w:tcPr>
            <w:tcW w:w="1701" w:type="dxa"/>
          </w:tcPr>
          <w:p w:rsidR="00BF3BA7" w:rsidRPr="00E53812" w:rsidRDefault="00BF3BA7" w:rsidP="00E926E1">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Размер земельного участка,</w:t>
            </w:r>
          </w:p>
          <w:p w:rsidR="00BF3BA7" w:rsidRPr="00E53812" w:rsidRDefault="00BF3BA7" w:rsidP="00E926E1">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га на 1 тыс. чел.</w:t>
            </w:r>
          </w:p>
        </w:tc>
        <w:tc>
          <w:tcPr>
            <w:tcW w:w="2905" w:type="dxa"/>
          </w:tcPr>
          <w:p w:rsidR="00BF3BA7" w:rsidRPr="00E53812" w:rsidRDefault="00BF3BA7" w:rsidP="00E926E1">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Кладбища смешанного и традиционного захоронения – 0,24.</w:t>
            </w:r>
          </w:p>
          <w:p w:rsidR="00BF3BA7" w:rsidRPr="00E53812" w:rsidRDefault="00BF3BA7" w:rsidP="00E926E1">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Кладбища для погребения после кремации – 0,02</w:t>
            </w:r>
          </w:p>
        </w:tc>
      </w:tr>
      <w:tr w:rsidR="00BF3BA7" w:rsidRPr="00E53812" w:rsidTr="003E3096">
        <w:trPr>
          <w:trHeight w:val="85"/>
          <w:jc w:val="center"/>
        </w:trPr>
        <w:tc>
          <w:tcPr>
            <w:tcW w:w="550" w:type="dxa"/>
            <w:vMerge/>
          </w:tcPr>
          <w:p w:rsidR="00BF3BA7" w:rsidRPr="00E53812" w:rsidRDefault="00BF3BA7" w:rsidP="00E926E1">
            <w:pPr>
              <w:widowControl w:val="0"/>
              <w:autoSpaceDE w:val="0"/>
              <w:autoSpaceDN w:val="0"/>
              <w:adjustRightInd w:val="0"/>
              <w:spacing w:after="0" w:line="240" w:lineRule="auto"/>
              <w:ind w:left="-142" w:right="-132"/>
              <w:jc w:val="center"/>
              <w:rPr>
                <w:rFonts w:ascii="Times New Roman" w:hAnsi="Times New Roman"/>
                <w:color w:val="000000" w:themeColor="text1"/>
                <w:sz w:val="20"/>
                <w:szCs w:val="20"/>
              </w:rPr>
            </w:pPr>
          </w:p>
        </w:tc>
        <w:tc>
          <w:tcPr>
            <w:tcW w:w="1273" w:type="dxa"/>
            <w:vMerge/>
          </w:tcPr>
          <w:p w:rsidR="00BF3BA7" w:rsidRPr="00E53812" w:rsidRDefault="00BF3BA7" w:rsidP="00E926E1">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3352" w:type="dxa"/>
            <w:gridSpan w:val="2"/>
          </w:tcPr>
          <w:p w:rsidR="00BF3BA7" w:rsidRPr="00E53812" w:rsidRDefault="00BF3BA7" w:rsidP="00E926E1">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Санитарно-защитные зоны,</w:t>
            </w:r>
            <w:r w:rsidR="00E926E1"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м</w:t>
            </w:r>
          </w:p>
        </w:tc>
        <w:tc>
          <w:tcPr>
            <w:tcW w:w="1701" w:type="dxa"/>
          </w:tcPr>
          <w:p w:rsidR="00BF3BA7" w:rsidRPr="00E53812" w:rsidRDefault="00BF3BA7" w:rsidP="00E926E1">
            <w:pPr>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до стен жилых домов; до зданий общеобразовательных организаций, дошкольных образователь-</w:t>
            </w:r>
            <w:proofErr w:type="spellStart"/>
            <w:r w:rsidRPr="00E53812">
              <w:rPr>
                <w:rFonts w:ascii="Times New Roman" w:hAnsi="Times New Roman"/>
                <w:color w:val="000000" w:themeColor="text1"/>
                <w:sz w:val="20"/>
                <w:szCs w:val="20"/>
              </w:rPr>
              <w:t>ных</w:t>
            </w:r>
            <w:proofErr w:type="spellEnd"/>
            <w:r w:rsidRPr="00E53812">
              <w:rPr>
                <w:rFonts w:ascii="Times New Roman" w:hAnsi="Times New Roman"/>
                <w:color w:val="000000" w:themeColor="text1"/>
                <w:sz w:val="20"/>
                <w:szCs w:val="20"/>
              </w:rPr>
              <w:t xml:space="preserve"> организаций и лечебно-</w:t>
            </w:r>
            <w:r w:rsidRPr="00E53812">
              <w:rPr>
                <w:rFonts w:ascii="Times New Roman" w:hAnsi="Times New Roman"/>
                <w:color w:val="000000" w:themeColor="text1"/>
                <w:sz w:val="20"/>
                <w:szCs w:val="20"/>
              </w:rPr>
              <w:lastRenderedPageBreak/>
              <w:t>профилактических медицинских организаций</w:t>
            </w:r>
          </w:p>
        </w:tc>
        <w:tc>
          <w:tcPr>
            <w:tcW w:w="2905" w:type="dxa"/>
          </w:tcPr>
          <w:p w:rsidR="00BF3BA7" w:rsidRPr="00E53812" w:rsidRDefault="00BF3BA7" w:rsidP="00E926E1">
            <w:pPr>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Кладбища смешанного и традиционного захоронения – для закрытых, сельских кладбищ - 50</w:t>
            </w:r>
          </w:p>
          <w:p w:rsidR="00BF3BA7" w:rsidRPr="00E53812" w:rsidRDefault="00BF3BA7" w:rsidP="00E926E1">
            <w:pPr>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при площади:</w:t>
            </w:r>
            <w:r w:rsidR="00E926E1"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10 га и менее –</w:t>
            </w:r>
            <w:r w:rsidR="00E926E1"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100;</w:t>
            </w:r>
          </w:p>
          <w:p w:rsidR="00BF3BA7" w:rsidRPr="00E53812" w:rsidRDefault="00BF3BA7" w:rsidP="00E926E1">
            <w:pPr>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 10 до 20 га –300:</w:t>
            </w:r>
          </w:p>
          <w:p w:rsidR="00BF3BA7" w:rsidRPr="00E53812" w:rsidRDefault="00BF3BA7" w:rsidP="00E926E1">
            <w:pPr>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от 20 до 40 га –500.</w:t>
            </w:r>
          </w:p>
          <w:p w:rsidR="00BF3BA7" w:rsidRPr="00E53812" w:rsidRDefault="00E926E1" w:rsidP="00E926E1">
            <w:pPr>
              <w:autoSpaceDE w:val="0"/>
              <w:autoSpaceDN w:val="0"/>
              <w:adjustRightInd w:val="0"/>
              <w:spacing w:after="0" w:line="240" w:lineRule="auto"/>
              <w:ind w:firstLine="34"/>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p>
        </w:tc>
      </w:tr>
      <w:tr w:rsidR="00BF3BA7" w:rsidRPr="00E53812" w:rsidTr="003E3096">
        <w:trPr>
          <w:trHeight w:val="85"/>
          <w:jc w:val="center"/>
        </w:trPr>
        <w:tc>
          <w:tcPr>
            <w:tcW w:w="550" w:type="dxa"/>
            <w:vMerge/>
          </w:tcPr>
          <w:p w:rsidR="00BF3BA7" w:rsidRPr="00E53812" w:rsidRDefault="00BF3BA7" w:rsidP="00E61621">
            <w:pPr>
              <w:widowControl w:val="0"/>
              <w:autoSpaceDE w:val="0"/>
              <w:autoSpaceDN w:val="0"/>
              <w:adjustRightInd w:val="0"/>
              <w:ind w:left="-142" w:right="-132"/>
              <w:jc w:val="center"/>
              <w:rPr>
                <w:rFonts w:ascii="Times New Roman" w:hAnsi="Times New Roman"/>
                <w:color w:val="000000" w:themeColor="text1"/>
                <w:sz w:val="20"/>
                <w:szCs w:val="20"/>
              </w:rPr>
            </w:pPr>
          </w:p>
        </w:tc>
        <w:tc>
          <w:tcPr>
            <w:tcW w:w="1273"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3352" w:type="dxa"/>
            <w:gridSpan w:val="2"/>
          </w:tcPr>
          <w:p w:rsidR="00BF3BA7" w:rsidRPr="00E53812" w:rsidRDefault="00BF3BA7" w:rsidP="003E3096">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701" w:type="dxa"/>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2905" w:type="dxa"/>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bl>
    <w:p w:rsidR="00BF3BA7" w:rsidRPr="00E53812" w:rsidRDefault="00BF3BA7">
      <w:pPr>
        <w:rPr>
          <w:color w:val="000000" w:themeColor="text1"/>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F3BA7" w:rsidRPr="00E53812" w:rsidTr="00BA3541">
        <w:trPr>
          <w:trHeight w:val="85"/>
          <w:jc w:val="center"/>
        </w:trPr>
        <w:tc>
          <w:tcPr>
            <w:tcW w:w="9781" w:type="dxa"/>
          </w:tcPr>
          <w:p w:rsidR="00BF3BA7" w:rsidRPr="00E53812" w:rsidRDefault="00BF3BA7" w:rsidP="008B779A">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Примечания:</w:t>
            </w:r>
          </w:p>
          <w:p w:rsidR="00BF3BA7" w:rsidRPr="00E53812" w:rsidRDefault="00BF3BA7" w:rsidP="008B779A">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Размещение кладбища размером территории более 40 га не допускается</w:t>
            </w:r>
          </w:p>
          <w:p w:rsidR="00BF3BA7" w:rsidRPr="00E53812" w:rsidRDefault="00BF3BA7" w:rsidP="008B779A">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Участок, отводимый под кладбище, должен удовлетворять следующим требованиям:</w:t>
            </w:r>
          </w:p>
          <w:p w:rsidR="00BF3BA7" w:rsidRPr="00E53812" w:rsidRDefault="00BF3BA7" w:rsidP="008B779A">
            <w:pPr>
              <w:autoSpaceDE w:val="0"/>
              <w:autoSpaceDN w:val="0"/>
              <w:adjustRightInd w:val="0"/>
              <w:spacing w:after="0" w:line="240" w:lineRule="auto"/>
              <w:ind w:firstLine="531"/>
              <w:jc w:val="both"/>
              <w:rPr>
                <w:rFonts w:ascii="Times New Roman" w:hAnsi="Times New Roman"/>
                <w:color w:val="000000" w:themeColor="text1"/>
              </w:rPr>
            </w:pPr>
            <w:r w:rsidRPr="00E53812">
              <w:rPr>
                <w:rFonts w:ascii="Times New Roman" w:hAnsi="Times New Roman"/>
                <w:color w:val="000000" w:themeColor="text1"/>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F3BA7" w:rsidRPr="00E53812" w:rsidRDefault="00BF3BA7" w:rsidP="008B779A">
            <w:pPr>
              <w:autoSpaceDE w:val="0"/>
              <w:autoSpaceDN w:val="0"/>
              <w:adjustRightInd w:val="0"/>
              <w:spacing w:after="0" w:line="240" w:lineRule="auto"/>
              <w:ind w:firstLine="531"/>
              <w:jc w:val="both"/>
              <w:rPr>
                <w:rFonts w:ascii="Times New Roman" w:hAnsi="Times New Roman"/>
                <w:color w:val="000000" w:themeColor="text1"/>
              </w:rPr>
            </w:pPr>
            <w:r w:rsidRPr="00E53812">
              <w:rPr>
                <w:rFonts w:ascii="Times New Roman" w:hAnsi="Times New Roman"/>
                <w:color w:val="000000" w:themeColor="text1"/>
              </w:rPr>
              <w:t>- не затопляться при паводках;</w:t>
            </w:r>
          </w:p>
          <w:p w:rsidR="00BF3BA7" w:rsidRPr="00E53812" w:rsidRDefault="00BF3BA7" w:rsidP="008B779A">
            <w:pPr>
              <w:autoSpaceDE w:val="0"/>
              <w:autoSpaceDN w:val="0"/>
              <w:adjustRightInd w:val="0"/>
              <w:spacing w:after="0" w:line="240" w:lineRule="auto"/>
              <w:ind w:firstLine="531"/>
              <w:jc w:val="both"/>
              <w:rPr>
                <w:rFonts w:ascii="Times New Roman" w:hAnsi="Times New Roman"/>
                <w:color w:val="000000" w:themeColor="text1"/>
              </w:rPr>
            </w:pPr>
            <w:r w:rsidRPr="00E53812">
              <w:rPr>
                <w:rFonts w:ascii="Times New Roman" w:hAnsi="Times New Roman"/>
                <w:color w:val="000000" w:themeColor="text1"/>
              </w:rPr>
              <w:t>- должен быть доступен для инвалидов и маломобильных лиц;</w:t>
            </w:r>
          </w:p>
          <w:p w:rsidR="00BF3BA7" w:rsidRPr="00E53812" w:rsidRDefault="00BF3BA7" w:rsidP="008B779A">
            <w:pPr>
              <w:autoSpaceDE w:val="0"/>
              <w:autoSpaceDN w:val="0"/>
              <w:adjustRightInd w:val="0"/>
              <w:spacing w:after="0" w:line="240" w:lineRule="auto"/>
              <w:ind w:firstLine="531"/>
              <w:jc w:val="both"/>
              <w:rPr>
                <w:rFonts w:ascii="Times New Roman" w:hAnsi="Times New Roman"/>
                <w:color w:val="000000" w:themeColor="text1"/>
              </w:rPr>
            </w:pPr>
            <w:r w:rsidRPr="00E53812">
              <w:rPr>
                <w:rFonts w:ascii="Times New Roman" w:hAnsi="Times New Roman"/>
                <w:color w:val="000000" w:themeColor="text1"/>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BF3BA7" w:rsidRPr="00E53812" w:rsidRDefault="00BF3BA7" w:rsidP="008B779A">
            <w:pPr>
              <w:autoSpaceDE w:val="0"/>
              <w:autoSpaceDN w:val="0"/>
              <w:adjustRightInd w:val="0"/>
              <w:spacing w:after="0" w:line="240" w:lineRule="auto"/>
              <w:ind w:firstLine="531"/>
              <w:jc w:val="both"/>
              <w:rPr>
                <w:rFonts w:ascii="Times New Roman" w:hAnsi="Times New Roman"/>
                <w:color w:val="000000" w:themeColor="text1"/>
              </w:rPr>
            </w:pPr>
            <w:r w:rsidRPr="00E53812">
              <w:rPr>
                <w:rFonts w:ascii="Times New Roman" w:hAnsi="Times New Roman"/>
                <w:color w:val="000000" w:themeColor="text1"/>
              </w:rPr>
              <w:t>- иметь сухую пористую почву (супесчаную, песчаную) на глубине 1,5 метра и ниже с влажностью почвы в пределах 6 - 18 процентов;</w:t>
            </w:r>
          </w:p>
          <w:p w:rsidR="00BF3BA7" w:rsidRPr="00E53812" w:rsidRDefault="00BF3BA7" w:rsidP="008B779A">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 располагаться с подветренной стороны по отношению к жилой территории.</w:t>
            </w:r>
          </w:p>
          <w:p w:rsidR="00BF3BA7" w:rsidRPr="00E53812" w:rsidRDefault="00BF3BA7" w:rsidP="008B779A">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Не разрешается размещать кладбища на территориях:</w:t>
            </w:r>
          </w:p>
          <w:p w:rsidR="00BF3BA7" w:rsidRPr="00E53812" w:rsidRDefault="00BF3BA7" w:rsidP="008B779A">
            <w:pPr>
              <w:autoSpaceDE w:val="0"/>
              <w:autoSpaceDN w:val="0"/>
              <w:adjustRightInd w:val="0"/>
              <w:spacing w:after="0" w:line="240" w:lineRule="auto"/>
              <w:ind w:firstLine="531"/>
              <w:jc w:val="both"/>
              <w:rPr>
                <w:rFonts w:ascii="Times New Roman" w:hAnsi="Times New Roman"/>
                <w:color w:val="000000" w:themeColor="text1"/>
              </w:rPr>
            </w:pPr>
            <w:r w:rsidRPr="00E53812">
              <w:rPr>
                <w:rFonts w:ascii="Times New Roman" w:hAnsi="Times New Roman"/>
                <w:color w:val="000000" w:themeColor="text1"/>
              </w:rPr>
              <w:t>- первого и второго поясов зон санитарной охраны источников централизованного водоснабжения и минеральных вод;</w:t>
            </w:r>
          </w:p>
          <w:p w:rsidR="00BF3BA7" w:rsidRPr="00E53812" w:rsidRDefault="00BF3BA7" w:rsidP="008B779A">
            <w:pPr>
              <w:autoSpaceDE w:val="0"/>
              <w:autoSpaceDN w:val="0"/>
              <w:adjustRightInd w:val="0"/>
              <w:spacing w:after="0" w:line="240" w:lineRule="auto"/>
              <w:ind w:firstLine="531"/>
              <w:jc w:val="both"/>
              <w:rPr>
                <w:rFonts w:ascii="Times New Roman" w:hAnsi="Times New Roman"/>
                <w:color w:val="000000" w:themeColor="text1"/>
              </w:rPr>
            </w:pPr>
            <w:r w:rsidRPr="00E53812">
              <w:rPr>
                <w:rFonts w:ascii="Times New Roman" w:hAnsi="Times New Roman"/>
                <w:color w:val="000000" w:themeColor="text1"/>
              </w:rPr>
              <w:t>- зон санитарной, горно-санитарной охраны лечебно-оздоровительных местностей и курортов;</w:t>
            </w:r>
          </w:p>
          <w:p w:rsidR="00BF3BA7" w:rsidRPr="00E53812" w:rsidRDefault="00BF3BA7" w:rsidP="008B779A">
            <w:pPr>
              <w:autoSpaceDE w:val="0"/>
              <w:autoSpaceDN w:val="0"/>
              <w:adjustRightInd w:val="0"/>
              <w:spacing w:after="0" w:line="240" w:lineRule="auto"/>
              <w:ind w:firstLine="531"/>
              <w:jc w:val="both"/>
              <w:rPr>
                <w:rFonts w:ascii="Times New Roman" w:hAnsi="Times New Roman"/>
                <w:color w:val="000000" w:themeColor="text1"/>
              </w:rPr>
            </w:pPr>
            <w:r w:rsidRPr="00E53812">
              <w:rPr>
                <w:rFonts w:ascii="Times New Roman" w:hAnsi="Times New Roman"/>
                <w:color w:val="000000" w:themeColor="text1"/>
              </w:rPr>
              <w:t xml:space="preserve">- с выходом на поверхность </w:t>
            </w:r>
            <w:proofErr w:type="spellStart"/>
            <w:r w:rsidRPr="00E53812">
              <w:rPr>
                <w:rFonts w:ascii="Times New Roman" w:hAnsi="Times New Roman"/>
                <w:color w:val="000000" w:themeColor="text1"/>
              </w:rPr>
              <w:t>закарстованных</w:t>
            </w:r>
            <w:proofErr w:type="spellEnd"/>
            <w:r w:rsidRPr="00E53812">
              <w:rPr>
                <w:rFonts w:ascii="Times New Roman" w:hAnsi="Times New Roman"/>
                <w:color w:val="000000" w:themeColor="text1"/>
              </w:rPr>
              <w:t>, сильнотрещиноватых пород и в местах выклинивания водоносных горизонтов;</w:t>
            </w:r>
          </w:p>
          <w:p w:rsidR="00BF3BA7" w:rsidRPr="00E53812" w:rsidRDefault="00BF3BA7" w:rsidP="008B779A">
            <w:pPr>
              <w:autoSpaceDE w:val="0"/>
              <w:autoSpaceDN w:val="0"/>
              <w:adjustRightInd w:val="0"/>
              <w:spacing w:after="0" w:line="240" w:lineRule="auto"/>
              <w:ind w:firstLine="531"/>
              <w:jc w:val="both"/>
              <w:rPr>
                <w:rFonts w:ascii="Times New Roman" w:hAnsi="Times New Roman"/>
                <w:color w:val="000000" w:themeColor="text1"/>
              </w:rPr>
            </w:pPr>
            <w:r w:rsidRPr="00E53812">
              <w:rPr>
                <w:rFonts w:ascii="Times New Roman" w:hAnsi="Times New Roman"/>
                <w:color w:val="000000" w:themeColor="text1"/>
              </w:rPr>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BF3BA7" w:rsidRPr="00E53812" w:rsidRDefault="00BF3BA7" w:rsidP="008B779A">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F3BA7" w:rsidRPr="00E53812" w:rsidRDefault="00BF3BA7" w:rsidP="008B779A">
            <w:pPr>
              <w:autoSpaceDE w:val="0"/>
              <w:autoSpaceDN w:val="0"/>
              <w:adjustRightInd w:val="0"/>
              <w:spacing w:line="240" w:lineRule="auto"/>
              <w:ind w:firstLine="531"/>
              <w:jc w:val="both"/>
              <w:rPr>
                <w:rFonts w:ascii="Times New Roman" w:hAnsi="Times New Roman"/>
                <w:color w:val="000000" w:themeColor="text1"/>
              </w:rPr>
            </w:pPr>
            <w:r w:rsidRPr="00E53812">
              <w:rPr>
                <w:rFonts w:ascii="Times New Roman" w:hAnsi="Times New Roman"/>
                <w:color w:val="000000" w:themeColor="text1"/>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867783" w:rsidRDefault="00867783" w:rsidP="00D13BAA">
      <w:pPr>
        <w:widowControl w:val="0"/>
        <w:autoSpaceDE w:val="0"/>
        <w:autoSpaceDN w:val="0"/>
        <w:adjustRightInd w:val="0"/>
        <w:spacing w:after="0" w:line="240" w:lineRule="auto"/>
        <w:ind w:firstLine="567"/>
        <w:jc w:val="center"/>
        <w:outlineLvl w:val="3"/>
        <w:rPr>
          <w:rFonts w:ascii="Times New Roman" w:hAnsi="Times New Roman"/>
          <w:b/>
          <w:color w:val="000000" w:themeColor="text1"/>
          <w:sz w:val="26"/>
          <w:szCs w:val="26"/>
        </w:rPr>
      </w:pPr>
    </w:p>
    <w:p w:rsidR="00BF3BA7" w:rsidRDefault="00BF3BA7" w:rsidP="00D13BAA">
      <w:pPr>
        <w:widowControl w:val="0"/>
        <w:autoSpaceDE w:val="0"/>
        <w:autoSpaceDN w:val="0"/>
        <w:adjustRightInd w:val="0"/>
        <w:spacing w:after="0" w:line="240" w:lineRule="auto"/>
        <w:ind w:firstLine="567"/>
        <w:jc w:val="center"/>
        <w:outlineLvl w:val="3"/>
        <w:rPr>
          <w:rFonts w:ascii="Times New Roman" w:hAnsi="Times New Roman"/>
          <w:b/>
          <w:color w:val="000000" w:themeColor="text1"/>
          <w:sz w:val="26"/>
          <w:szCs w:val="26"/>
        </w:rPr>
      </w:pPr>
      <w:r w:rsidRPr="00E53812">
        <w:rPr>
          <w:rFonts w:ascii="Times New Roman" w:hAnsi="Times New Roman"/>
          <w:b/>
          <w:color w:val="000000" w:themeColor="text1"/>
          <w:sz w:val="26"/>
          <w:szCs w:val="26"/>
        </w:rPr>
        <w:t xml:space="preserve">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w:t>
      </w:r>
      <w:r w:rsidR="003218BF" w:rsidRPr="00E53812">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вопросов местного значения</w:t>
      </w:r>
    </w:p>
    <w:p w:rsidR="00867783" w:rsidRDefault="00867783" w:rsidP="00D13BAA">
      <w:pPr>
        <w:widowControl w:val="0"/>
        <w:autoSpaceDE w:val="0"/>
        <w:autoSpaceDN w:val="0"/>
        <w:adjustRightInd w:val="0"/>
        <w:spacing w:after="0" w:line="240" w:lineRule="auto"/>
        <w:ind w:firstLine="567"/>
        <w:jc w:val="center"/>
        <w:outlineLvl w:val="3"/>
        <w:rPr>
          <w:rFonts w:ascii="Times New Roman" w:hAnsi="Times New Roman"/>
          <w:b/>
          <w:color w:val="000000" w:themeColor="text1"/>
          <w:sz w:val="26"/>
          <w:szCs w:val="26"/>
        </w:rPr>
      </w:pPr>
    </w:p>
    <w:p w:rsidR="00867783" w:rsidRPr="00E53812" w:rsidRDefault="00867783" w:rsidP="00D13BAA">
      <w:pPr>
        <w:widowControl w:val="0"/>
        <w:autoSpaceDE w:val="0"/>
        <w:autoSpaceDN w:val="0"/>
        <w:adjustRightInd w:val="0"/>
        <w:spacing w:after="0" w:line="240" w:lineRule="auto"/>
        <w:ind w:firstLine="567"/>
        <w:jc w:val="center"/>
        <w:outlineLvl w:val="3"/>
        <w:rPr>
          <w:rFonts w:ascii="Times New Roman" w:hAnsi="Times New Roman"/>
          <w:b/>
          <w:color w:val="000000" w:themeColor="text1"/>
          <w:sz w:val="26"/>
          <w:szCs w:val="26"/>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3011"/>
      </w:tblGrid>
      <w:tr w:rsidR="00BF3BA7" w:rsidRPr="00E53812" w:rsidTr="003E3096">
        <w:trPr>
          <w:trHeight w:val="20"/>
          <w:jc w:val="center"/>
        </w:trPr>
        <w:tc>
          <w:tcPr>
            <w:tcW w:w="9994" w:type="dxa"/>
            <w:gridSpan w:val="6"/>
          </w:tcPr>
          <w:p w:rsidR="00BF3BA7" w:rsidRPr="00E53812" w:rsidRDefault="008B779A" w:rsidP="00BB0C6A">
            <w:pPr>
              <w:widowControl w:val="0"/>
              <w:autoSpaceDE w:val="0"/>
              <w:autoSpaceDN w:val="0"/>
              <w:adjustRightInd w:val="0"/>
              <w:spacing w:after="0"/>
              <w:ind w:firstLine="496"/>
              <w:jc w:val="center"/>
              <w:rPr>
                <w:rFonts w:ascii="Times New Roman" w:hAnsi="Times New Roman"/>
                <w:b/>
                <w:color w:val="000000" w:themeColor="text1"/>
                <w:sz w:val="20"/>
                <w:szCs w:val="20"/>
              </w:rPr>
            </w:pPr>
            <w:r w:rsidRPr="00E53812">
              <w:rPr>
                <w:rFonts w:ascii="Times New Roman" w:hAnsi="Times New Roman"/>
                <w:b/>
                <w:color w:val="000000" w:themeColor="text1"/>
                <w:sz w:val="20"/>
                <w:szCs w:val="20"/>
              </w:rPr>
              <w:t>1.7.1</w:t>
            </w:r>
            <w:r w:rsidR="00BF3BA7" w:rsidRPr="00E53812">
              <w:rPr>
                <w:rFonts w:ascii="Times New Roman" w:hAnsi="Times New Roman"/>
                <w:b/>
                <w:color w:val="000000" w:themeColor="text1"/>
                <w:sz w:val="20"/>
                <w:szCs w:val="20"/>
              </w:rPr>
              <w:t xml:space="preserve"> Особо охраняемые природные территории</w:t>
            </w:r>
          </w:p>
        </w:tc>
      </w:tr>
      <w:tr w:rsidR="00BF3BA7" w:rsidRPr="00E53812" w:rsidTr="00BB0C6A">
        <w:trPr>
          <w:trHeight w:val="20"/>
          <w:jc w:val="center"/>
        </w:trPr>
        <w:tc>
          <w:tcPr>
            <w:tcW w:w="763" w:type="dxa"/>
            <w:vMerge w:val="restart"/>
          </w:tcPr>
          <w:p w:rsidR="00BF3BA7" w:rsidRPr="00E53812" w:rsidRDefault="005B6C94" w:rsidP="00B87876">
            <w:pPr>
              <w:widowControl w:val="0"/>
              <w:autoSpaceDE w:val="0"/>
              <w:autoSpaceDN w:val="0"/>
              <w:adjustRightInd w:val="0"/>
              <w:spacing w:line="240" w:lineRule="auto"/>
              <w:ind w:left="-72"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1.7.1</w:t>
            </w:r>
            <w:r w:rsidR="00BF3BA7" w:rsidRPr="00E53812">
              <w:rPr>
                <w:rFonts w:ascii="Times New Roman" w:hAnsi="Times New Roman"/>
                <w:color w:val="000000" w:themeColor="text1"/>
                <w:sz w:val="20"/>
                <w:szCs w:val="20"/>
              </w:rPr>
              <w:t>.1</w:t>
            </w:r>
          </w:p>
        </w:tc>
        <w:tc>
          <w:tcPr>
            <w:tcW w:w="1273" w:type="dxa"/>
            <w:vMerge w:val="restart"/>
          </w:tcPr>
          <w:p w:rsidR="00BF3BA7" w:rsidRPr="00E53812" w:rsidRDefault="00BF3BA7" w:rsidP="00B87876">
            <w:pPr>
              <w:widowControl w:val="0"/>
              <w:autoSpaceDE w:val="0"/>
              <w:autoSpaceDN w:val="0"/>
              <w:adjustRightInd w:val="0"/>
              <w:spacing w:line="240" w:lineRule="auto"/>
              <w:ind w:right="-9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Особо охраняемые природные территории местного значения</w:t>
            </w:r>
          </w:p>
        </w:tc>
        <w:tc>
          <w:tcPr>
            <w:tcW w:w="1828" w:type="dxa"/>
          </w:tcPr>
          <w:p w:rsidR="00BF3BA7" w:rsidRPr="00E53812" w:rsidRDefault="00BF3BA7" w:rsidP="00B87876">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обеспеченности</w:t>
            </w:r>
          </w:p>
        </w:tc>
        <w:tc>
          <w:tcPr>
            <w:tcW w:w="1573" w:type="dxa"/>
          </w:tcPr>
          <w:p w:rsidR="00BF3BA7" w:rsidRPr="00E53812" w:rsidRDefault="00BF3BA7" w:rsidP="00B87876">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1546" w:type="dxa"/>
          </w:tcPr>
          <w:p w:rsidR="00BF3BA7" w:rsidRPr="00E53812" w:rsidRDefault="00BF3BA7" w:rsidP="00B87876">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3011" w:type="dxa"/>
          </w:tcPr>
          <w:p w:rsidR="00BF3BA7" w:rsidRPr="00E53812" w:rsidRDefault="00BF3BA7" w:rsidP="00B87876">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BF3BA7" w:rsidRPr="00E53812" w:rsidTr="00BB0C6A">
        <w:trPr>
          <w:trHeight w:val="20"/>
          <w:jc w:val="center"/>
        </w:trPr>
        <w:tc>
          <w:tcPr>
            <w:tcW w:w="763" w:type="dxa"/>
            <w:vMerge/>
          </w:tcPr>
          <w:p w:rsidR="00BF3BA7" w:rsidRPr="00E53812" w:rsidRDefault="00BF3BA7" w:rsidP="00B87876">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73" w:type="dxa"/>
            <w:vMerge/>
          </w:tcPr>
          <w:p w:rsidR="00BF3BA7" w:rsidRPr="00E53812" w:rsidRDefault="00BF3BA7" w:rsidP="00B87876">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3401" w:type="dxa"/>
            <w:gridSpan w:val="2"/>
          </w:tcPr>
          <w:p w:rsidR="00BF3BA7" w:rsidRPr="00E53812" w:rsidRDefault="00BF3BA7" w:rsidP="00B87876">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546" w:type="dxa"/>
          </w:tcPr>
          <w:p w:rsidR="00BF3BA7" w:rsidRPr="00E53812" w:rsidRDefault="00BF3BA7" w:rsidP="00B87876">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3011" w:type="dxa"/>
          </w:tcPr>
          <w:p w:rsidR="00BF3BA7" w:rsidRPr="00E53812" w:rsidRDefault="00BF3BA7" w:rsidP="00B87876">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BF3BA7" w:rsidRPr="00E53812" w:rsidTr="003E3096">
        <w:trPr>
          <w:trHeight w:val="20"/>
          <w:jc w:val="center"/>
        </w:trPr>
        <w:tc>
          <w:tcPr>
            <w:tcW w:w="9994" w:type="dxa"/>
            <w:gridSpan w:val="6"/>
          </w:tcPr>
          <w:p w:rsidR="00BF3BA7" w:rsidRPr="00E53812" w:rsidRDefault="005B6C94" w:rsidP="00BB0C6A">
            <w:pPr>
              <w:widowControl w:val="0"/>
              <w:autoSpaceDE w:val="0"/>
              <w:autoSpaceDN w:val="0"/>
              <w:adjustRightInd w:val="0"/>
              <w:spacing w:after="0" w:line="240" w:lineRule="auto"/>
              <w:jc w:val="center"/>
              <w:rPr>
                <w:rFonts w:ascii="Times New Roman" w:hAnsi="Times New Roman"/>
                <w:b/>
                <w:color w:val="000000" w:themeColor="text1"/>
                <w:sz w:val="20"/>
                <w:szCs w:val="20"/>
              </w:rPr>
            </w:pPr>
            <w:r w:rsidRPr="00E53812">
              <w:rPr>
                <w:rFonts w:ascii="Times New Roman" w:hAnsi="Times New Roman"/>
                <w:b/>
                <w:color w:val="000000" w:themeColor="text1"/>
                <w:sz w:val="20"/>
                <w:szCs w:val="20"/>
              </w:rPr>
              <w:lastRenderedPageBreak/>
              <w:t>1.7.2</w:t>
            </w:r>
            <w:r w:rsidR="00BF3BA7" w:rsidRPr="00E53812">
              <w:rPr>
                <w:rFonts w:ascii="Times New Roman" w:hAnsi="Times New Roman"/>
                <w:b/>
                <w:color w:val="000000" w:themeColor="text1"/>
                <w:sz w:val="20"/>
                <w:szCs w:val="20"/>
              </w:rPr>
              <w:t xml:space="preserve"> Объекты культурного наследия</w:t>
            </w:r>
          </w:p>
        </w:tc>
      </w:tr>
      <w:tr w:rsidR="00BF3BA7" w:rsidRPr="00E53812" w:rsidTr="00BB0C6A">
        <w:trPr>
          <w:trHeight w:val="20"/>
          <w:jc w:val="center"/>
        </w:trPr>
        <w:tc>
          <w:tcPr>
            <w:tcW w:w="763" w:type="dxa"/>
            <w:vMerge w:val="restart"/>
          </w:tcPr>
          <w:p w:rsidR="00BF3BA7" w:rsidRPr="00E53812" w:rsidRDefault="005B6C94" w:rsidP="00BB0C6A">
            <w:pPr>
              <w:widowControl w:val="0"/>
              <w:autoSpaceDE w:val="0"/>
              <w:autoSpaceDN w:val="0"/>
              <w:adjustRightInd w:val="0"/>
              <w:spacing w:line="240" w:lineRule="auto"/>
              <w:ind w:left="-72"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1.7.2</w:t>
            </w:r>
            <w:r w:rsidR="00BF3BA7" w:rsidRPr="00E53812">
              <w:rPr>
                <w:rFonts w:ascii="Times New Roman" w:hAnsi="Times New Roman"/>
                <w:color w:val="000000" w:themeColor="text1"/>
                <w:sz w:val="20"/>
                <w:szCs w:val="20"/>
              </w:rPr>
              <w:t>.1</w:t>
            </w:r>
          </w:p>
        </w:tc>
        <w:tc>
          <w:tcPr>
            <w:tcW w:w="1273" w:type="dxa"/>
            <w:vMerge w:val="restart"/>
          </w:tcPr>
          <w:p w:rsidR="00BF3BA7" w:rsidRPr="00E53812" w:rsidRDefault="00BF3BA7" w:rsidP="00BB0C6A">
            <w:pPr>
              <w:widowControl w:val="0"/>
              <w:autoSpaceDE w:val="0"/>
              <w:autoSpaceDN w:val="0"/>
              <w:adjustRightInd w:val="0"/>
              <w:spacing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Объекты культурного наследия местного значения</w:t>
            </w:r>
          </w:p>
        </w:tc>
        <w:tc>
          <w:tcPr>
            <w:tcW w:w="1828" w:type="dxa"/>
          </w:tcPr>
          <w:p w:rsidR="00BF3BA7" w:rsidRPr="00E53812" w:rsidRDefault="00BF3BA7" w:rsidP="00BB0C6A">
            <w:pPr>
              <w:widowControl w:val="0"/>
              <w:autoSpaceDE w:val="0"/>
              <w:autoSpaceDN w:val="0"/>
              <w:adjustRightInd w:val="0"/>
              <w:spacing w:after="0"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обеспеченности</w:t>
            </w:r>
          </w:p>
        </w:tc>
        <w:tc>
          <w:tcPr>
            <w:tcW w:w="1573" w:type="dxa"/>
          </w:tcPr>
          <w:p w:rsidR="00BF3BA7" w:rsidRPr="00E53812" w:rsidRDefault="00BF3BA7" w:rsidP="00BB0C6A">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1546" w:type="dxa"/>
          </w:tcPr>
          <w:p w:rsidR="00BF3BA7" w:rsidRPr="00E53812" w:rsidRDefault="00BF3BA7" w:rsidP="00BB0C6A">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3011" w:type="dxa"/>
          </w:tcPr>
          <w:p w:rsidR="00BF3BA7" w:rsidRPr="00E53812" w:rsidRDefault="00BF3BA7" w:rsidP="00BB0C6A">
            <w:pPr>
              <w:widowControl w:val="0"/>
              <w:autoSpaceDE w:val="0"/>
              <w:autoSpaceDN w:val="0"/>
              <w:adjustRightInd w:val="0"/>
              <w:spacing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BF3BA7" w:rsidRPr="00E53812" w:rsidTr="00BB0C6A">
        <w:trPr>
          <w:trHeight w:val="20"/>
          <w:jc w:val="center"/>
        </w:trPr>
        <w:tc>
          <w:tcPr>
            <w:tcW w:w="763" w:type="dxa"/>
            <w:vMerge/>
          </w:tcPr>
          <w:p w:rsidR="00BF3BA7" w:rsidRPr="00E53812" w:rsidRDefault="00BF3BA7" w:rsidP="00BB0C6A">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273" w:type="dxa"/>
            <w:vMerge/>
          </w:tcPr>
          <w:p w:rsidR="00BF3BA7" w:rsidRPr="00E53812" w:rsidRDefault="00BF3BA7" w:rsidP="00BB0C6A">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3401" w:type="dxa"/>
            <w:gridSpan w:val="2"/>
          </w:tcPr>
          <w:p w:rsidR="00BF3BA7" w:rsidRPr="00E53812" w:rsidRDefault="00BF3BA7" w:rsidP="00BB0C6A">
            <w:pPr>
              <w:widowControl w:val="0"/>
              <w:autoSpaceDE w:val="0"/>
              <w:autoSpaceDN w:val="0"/>
              <w:adjustRightInd w:val="0"/>
              <w:spacing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546" w:type="dxa"/>
          </w:tcPr>
          <w:p w:rsidR="00BF3BA7" w:rsidRPr="00E53812" w:rsidRDefault="00BF3BA7" w:rsidP="00BB0C6A">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3011" w:type="dxa"/>
          </w:tcPr>
          <w:p w:rsidR="00BF3BA7" w:rsidRPr="00E53812" w:rsidRDefault="00BF3BA7" w:rsidP="00BB0C6A">
            <w:pPr>
              <w:widowControl w:val="0"/>
              <w:autoSpaceDE w:val="0"/>
              <w:autoSpaceDN w:val="0"/>
              <w:adjustRightInd w:val="0"/>
              <w:spacing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BF3BA7" w:rsidRPr="00E53812" w:rsidTr="003E3096">
        <w:trPr>
          <w:trHeight w:val="20"/>
          <w:jc w:val="center"/>
        </w:trPr>
        <w:tc>
          <w:tcPr>
            <w:tcW w:w="9994" w:type="dxa"/>
            <w:gridSpan w:val="6"/>
          </w:tcPr>
          <w:p w:rsidR="00BF3BA7" w:rsidRPr="00E53812" w:rsidRDefault="00B87876" w:rsidP="00F64CDB">
            <w:pPr>
              <w:widowControl w:val="0"/>
              <w:autoSpaceDE w:val="0"/>
              <w:autoSpaceDN w:val="0"/>
              <w:adjustRightInd w:val="0"/>
              <w:spacing w:after="0"/>
              <w:jc w:val="center"/>
              <w:rPr>
                <w:rFonts w:ascii="Times New Roman" w:hAnsi="Times New Roman"/>
                <w:b/>
                <w:color w:val="000000" w:themeColor="text1"/>
                <w:sz w:val="20"/>
                <w:szCs w:val="20"/>
              </w:rPr>
            </w:pPr>
            <w:r w:rsidRPr="00E53812">
              <w:rPr>
                <w:rFonts w:ascii="Times New Roman" w:hAnsi="Times New Roman"/>
                <w:b/>
                <w:color w:val="000000" w:themeColor="text1"/>
                <w:sz w:val="20"/>
                <w:szCs w:val="20"/>
              </w:rPr>
              <w:t>1.7.3</w:t>
            </w:r>
            <w:r w:rsidR="00BF3BA7" w:rsidRPr="00E53812">
              <w:rPr>
                <w:rFonts w:ascii="Times New Roman" w:hAnsi="Times New Roman"/>
                <w:b/>
                <w:color w:val="000000" w:themeColor="text1"/>
                <w:sz w:val="20"/>
                <w:szCs w:val="20"/>
              </w:rPr>
              <w:t xml:space="preserve"> Объекты </w:t>
            </w:r>
            <w:r w:rsidR="00F64CDB" w:rsidRPr="00E53812">
              <w:rPr>
                <w:rFonts w:ascii="Times New Roman" w:hAnsi="Times New Roman"/>
                <w:b/>
                <w:color w:val="000000" w:themeColor="text1"/>
                <w:sz w:val="20"/>
                <w:szCs w:val="20"/>
              </w:rPr>
              <w:t xml:space="preserve"> </w:t>
            </w:r>
            <w:r w:rsidR="00BF3BA7" w:rsidRPr="00E53812">
              <w:rPr>
                <w:rFonts w:ascii="Times New Roman" w:hAnsi="Times New Roman"/>
                <w:b/>
                <w:color w:val="000000" w:themeColor="text1"/>
                <w:sz w:val="20"/>
                <w:szCs w:val="20"/>
              </w:rPr>
              <w:t xml:space="preserve">сельскохозяйственного </w:t>
            </w:r>
            <w:r w:rsidR="00F64CDB" w:rsidRPr="00E53812">
              <w:rPr>
                <w:rFonts w:ascii="Times New Roman" w:hAnsi="Times New Roman"/>
                <w:b/>
                <w:color w:val="000000" w:themeColor="text1"/>
                <w:sz w:val="20"/>
                <w:szCs w:val="20"/>
              </w:rPr>
              <w:t xml:space="preserve"> </w:t>
            </w:r>
            <w:r w:rsidR="00BF3BA7" w:rsidRPr="00E53812">
              <w:rPr>
                <w:rFonts w:ascii="Times New Roman" w:hAnsi="Times New Roman"/>
                <w:b/>
                <w:color w:val="000000" w:themeColor="text1"/>
                <w:sz w:val="20"/>
                <w:szCs w:val="20"/>
              </w:rPr>
              <w:t xml:space="preserve"> назначения</w:t>
            </w:r>
          </w:p>
        </w:tc>
      </w:tr>
    </w:tbl>
    <w:tbl>
      <w:tblPr>
        <w:tblpPr w:leftFromText="180" w:rightFromText="180" w:vertAnchor="text" w:horzAnchor="margin" w:tblpXSpec="center" w:tblpY="92"/>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1984"/>
        <w:gridCol w:w="1027"/>
      </w:tblGrid>
      <w:tr w:rsidR="00BB5D9C" w:rsidRPr="00E53812" w:rsidTr="00C9538B">
        <w:trPr>
          <w:trHeight w:val="20"/>
        </w:trPr>
        <w:tc>
          <w:tcPr>
            <w:tcW w:w="763" w:type="dxa"/>
            <w:vMerge w:val="restart"/>
          </w:tcPr>
          <w:p w:rsidR="00BB5D9C" w:rsidRPr="00E53812" w:rsidRDefault="00640DF5" w:rsidP="00C9538B">
            <w:pPr>
              <w:widowControl w:val="0"/>
              <w:autoSpaceDE w:val="0"/>
              <w:autoSpaceDN w:val="0"/>
              <w:adjustRightInd w:val="0"/>
              <w:ind w:left="-72"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1.7.3</w:t>
            </w:r>
            <w:r w:rsidR="00C9538B" w:rsidRPr="00E53812">
              <w:rPr>
                <w:rFonts w:ascii="Times New Roman" w:hAnsi="Times New Roman"/>
                <w:color w:val="000000" w:themeColor="text1"/>
                <w:sz w:val="20"/>
                <w:szCs w:val="20"/>
              </w:rPr>
              <w:t>.1</w:t>
            </w:r>
          </w:p>
        </w:tc>
        <w:tc>
          <w:tcPr>
            <w:tcW w:w="1273" w:type="dxa"/>
            <w:vMerge w:val="restart"/>
          </w:tcPr>
          <w:p w:rsidR="00BB5D9C" w:rsidRPr="00E53812" w:rsidRDefault="00BB5D9C" w:rsidP="00C9538B">
            <w:pPr>
              <w:widowControl w:val="0"/>
              <w:autoSpaceDE w:val="0"/>
              <w:autoSpaceDN w:val="0"/>
              <w:adjustRightInd w:val="0"/>
              <w:ind w:left="-125" w:right="-9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Объекты </w:t>
            </w:r>
            <w:r w:rsidR="00C9538B"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w:t>
            </w:r>
            <w:proofErr w:type="spellStart"/>
            <w:r w:rsidRPr="00E53812">
              <w:rPr>
                <w:rFonts w:ascii="Times New Roman" w:hAnsi="Times New Roman"/>
                <w:color w:val="000000" w:themeColor="text1"/>
                <w:sz w:val="20"/>
                <w:szCs w:val="20"/>
              </w:rPr>
              <w:t>сельско</w:t>
            </w:r>
            <w:proofErr w:type="spellEnd"/>
            <w:r w:rsidRPr="00E53812">
              <w:rPr>
                <w:rFonts w:ascii="Times New Roman" w:hAnsi="Times New Roman"/>
                <w:color w:val="000000" w:themeColor="text1"/>
                <w:sz w:val="20"/>
                <w:szCs w:val="20"/>
              </w:rPr>
              <w:t xml:space="preserve"> хозяйствен-</w:t>
            </w:r>
            <w:proofErr w:type="spellStart"/>
            <w:r w:rsidRPr="00E53812">
              <w:rPr>
                <w:rFonts w:ascii="Times New Roman" w:hAnsi="Times New Roman"/>
                <w:color w:val="000000" w:themeColor="text1"/>
                <w:sz w:val="20"/>
                <w:szCs w:val="20"/>
              </w:rPr>
              <w:t>ного</w:t>
            </w:r>
            <w:proofErr w:type="spellEnd"/>
            <w:r w:rsidRPr="00E53812">
              <w:rPr>
                <w:rFonts w:ascii="Times New Roman" w:hAnsi="Times New Roman"/>
                <w:color w:val="000000" w:themeColor="text1"/>
                <w:sz w:val="20"/>
                <w:szCs w:val="20"/>
              </w:rPr>
              <w:t xml:space="preserve"> назначения</w:t>
            </w:r>
          </w:p>
        </w:tc>
        <w:tc>
          <w:tcPr>
            <w:tcW w:w="1828" w:type="dxa"/>
            <w:vMerge w:val="restart"/>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обеспеченности</w:t>
            </w:r>
          </w:p>
        </w:tc>
        <w:tc>
          <w:tcPr>
            <w:tcW w:w="1573" w:type="dxa"/>
            <w:vMerge w:val="restart"/>
          </w:tcPr>
          <w:p w:rsidR="00BB5D9C" w:rsidRPr="00E53812" w:rsidRDefault="00BB5D9C" w:rsidP="00C9538B">
            <w:pPr>
              <w:widowControl w:val="0"/>
              <w:autoSpaceDE w:val="0"/>
              <w:autoSpaceDN w:val="0"/>
              <w:adjustRightInd w:val="0"/>
              <w:ind w:right="-94"/>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Минимальная плотность застройки земельных участков, %</w:t>
            </w:r>
          </w:p>
        </w:tc>
        <w:tc>
          <w:tcPr>
            <w:tcW w:w="1984" w:type="dxa"/>
          </w:tcPr>
          <w:p w:rsidR="00BB5D9C" w:rsidRPr="00E53812" w:rsidRDefault="00BB5D9C" w:rsidP="00867783">
            <w:pPr>
              <w:widowControl w:val="0"/>
              <w:autoSpaceDE w:val="0"/>
              <w:autoSpaceDN w:val="0"/>
              <w:adjustRightInd w:val="0"/>
              <w:spacing w:line="240" w:lineRule="auto"/>
              <w:ind w:lef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По производству молока</w:t>
            </w:r>
          </w:p>
        </w:tc>
        <w:tc>
          <w:tcPr>
            <w:tcW w:w="1027" w:type="dxa"/>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w:t>
            </w:r>
          </w:p>
        </w:tc>
      </w:tr>
      <w:tr w:rsidR="00BB5D9C" w:rsidRPr="00E53812" w:rsidTr="00C9538B">
        <w:trPr>
          <w:trHeight w:val="20"/>
        </w:trPr>
        <w:tc>
          <w:tcPr>
            <w:tcW w:w="76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27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828"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57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546"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984" w:type="dxa"/>
          </w:tcPr>
          <w:p w:rsidR="00BB5D9C" w:rsidRPr="00E53812" w:rsidRDefault="00BB5D9C" w:rsidP="00867783">
            <w:pPr>
              <w:widowControl w:val="0"/>
              <w:autoSpaceDE w:val="0"/>
              <w:autoSpaceDN w:val="0"/>
              <w:adjustRightInd w:val="0"/>
              <w:spacing w:after="0" w:line="240" w:lineRule="auto"/>
              <w:ind w:lef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По </w:t>
            </w:r>
            <w:proofErr w:type="spellStart"/>
            <w:r w:rsidRPr="00E53812">
              <w:rPr>
                <w:rFonts w:ascii="Times New Roman" w:hAnsi="Times New Roman"/>
                <w:color w:val="000000" w:themeColor="text1"/>
                <w:sz w:val="20"/>
                <w:szCs w:val="20"/>
              </w:rPr>
              <w:t>доращиванию</w:t>
            </w:r>
            <w:proofErr w:type="spellEnd"/>
            <w:r w:rsidRPr="00E53812">
              <w:rPr>
                <w:rFonts w:ascii="Times New Roman" w:hAnsi="Times New Roman"/>
                <w:color w:val="000000" w:themeColor="text1"/>
                <w:sz w:val="20"/>
                <w:szCs w:val="20"/>
              </w:rPr>
              <w:t xml:space="preserve"> и откорму крупного рогатого скота</w:t>
            </w:r>
          </w:p>
        </w:tc>
        <w:tc>
          <w:tcPr>
            <w:tcW w:w="1027" w:type="dxa"/>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35</w:t>
            </w:r>
          </w:p>
        </w:tc>
      </w:tr>
      <w:tr w:rsidR="00BB5D9C" w:rsidRPr="00E53812" w:rsidTr="00C9538B">
        <w:trPr>
          <w:trHeight w:val="20"/>
        </w:trPr>
        <w:tc>
          <w:tcPr>
            <w:tcW w:w="76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27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828"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57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546"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984" w:type="dxa"/>
          </w:tcPr>
          <w:p w:rsidR="00BB5D9C" w:rsidRPr="00E53812" w:rsidRDefault="00BB5D9C" w:rsidP="00867783">
            <w:pPr>
              <w:widowControl w:val="0"/>
              <w:autoSpaceDE w:val="0"/>
              <w:autoSpaceDN w:val="0"/>
              <w:adjustRightInd w:val="0"/>
              <w:spacing w:after="0" w:line="240" w:lineRule="auto"/>
              <w:ind w:lef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По откорму свиней (с законченным производственным циклом)</w:t>
            </w:r>
          </w:p>
        </w:tc>
        <w:tc>
          <w:tcPr>
            <w:tcW w:w="1027" w:type="dxa"/>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35</w:t>
            </w:r>
          </w:p>
        </w:tc>
      </w:tr>
      <w:tr w:rsidR="00BB5D9C" w:rsidRPr="00E53812" w:rsidTr="00C9538B">
        <w:trPr>
          <w:trHeight w:val="20"/>
        </w:trPr>
        <w:tc>
          <w:tcPr>
            <w:tcW w:w="76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27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828"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57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546"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984" w:type="dxa"/>
          </w:tcPr>
          <w:p w:rsidR="00BB5D9C" w:rsidRPr="00E53812" w:rsidRDefault="00BB5D9C" w:rsidP="00867783">
            <w:pPr>
              <w:widowControl w:val="0"/>
              <w:autoSpaceDE w:val="0"/>
              <w:autoSpaceDN w:val="0"/>
              <w:adjustRightInd w:val="0"/>
              <w:spacing w:line="240" w:lineRule="auto"/>
              <w:ind w:lef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Птицеводческие яичного направления</w:t>
            </w:r>
          </w:p>
        </w:tc>
        <w:tc>
          <w:tcPr>
            <w:tcW w:w="1027" w:type="dxa"/>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27</w:t>
            </w:r>
          </w:p>
        </w:tc>
      </w:tr>
      <w:tr w:rsidR="00BB5D9C" w:rsidRPr="00E53812" w:rsidTr="00C9538B">
        <w:trPr>
          <w:trHeight w:val="20"/>
        </w:trPr>
        <w:tc>
          <w:tcPr>
            <w:tcW w:w="76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27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828"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57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546"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984" w:type="dxa"/>
          </w:tcPr>
          <w:p w:rsidR="00BB5D9C" w:rsidRPr="00E53812" w:rsidRDefault="00BB5D9C" w:rsidP="00867783">
            <w:pPr>
              <w:widowControl w:val="0"/>
              <w:autoSpaceDE w:val="0"/>
              <w:autoSpaceDN w:val="0"/>
              <w:adjustRightInd w:val="0"/>
              <w:spacing w:line="240" w:lineRule="auto"/>
              <w:ind w:lef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Птицеводческие мясного направления</w:t>
            </w:r>
          </w:p>
        </w:tc>
        <w:tc>
          <w:tcPr>
            <w:tcW w:w="1027" w:type="dxa"/>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25</w:t>
            </w:r>
          </w:p>
        </w:tc>
      </w:tr>
      <w:tr w:rsidR="00BB5D9C" w:rsidRPr="00E53812" w:rsidTr="00C9538B">
        <w:trPr>
          <w:trHeight w:val="20"/>
        </w:trPr>
        <w:tc>
          <w:tcPr>
            <w:tcW w:w="76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1273" w:type="dxa"/>
            <w:vMerge/>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p>
        </w:tc>
        <w:tc>
          <w:tcPr>
            <w:tcW w:w="3401" w:type="dxa"/>
            <w:gridSpan w:val="2"/>
          </w:tcPr>
          <w:p w:rsidR="00BB5D9C" w:rsidRPr="00E53812" w:rsidRDefault="00BB5D9C" w:rsidP="00C9538B">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546" w:type="dxa"/>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3011" w:type="dxa"/>
            <w:gridSpan w:val="2"/>
          </w:tcPr>
          <w:p w:rsidR="00BB5D9C" w:rsidRPr="00E53812" w:rsidRDefault="00BB5D9C" w:rsidP="00C9538B">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Автомобильным транспортом</w:t>
            </w:r>
          </w:p>
        </w:tc>
      </w:tr>
    </w:tbl>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BF3BA7" w:rsidRPr="00E53812" w:rsidTr="00D84019">
        <w:trPr>
          <w:gridAfter w:val="1"/>
          <w:wAfter w:w="52" w:type="dxa"/>
          <w:trHeight w:val="20"/>
          <w:jc w:val="center"/>
        </w:trPr>
        <w:tc>
          <w:tcPr>
            <w:tcW w:w="9976" w:type="dxa"/>
            <w:gridSpan w:val="15"/>
          </w:tcPr>
          <w:p w:rsidR="00BF3BA7" w:rsidRPr="00E53812" w:rsidRDefault="0028676D" w:rsidP="007A38D3">
            <w:pPr>
              <w:widowControl w:val="0"/>
              <w:autoSpaceDE w:val="0"/>
              <w:autoSpaceDN w:val="0"/>
              <w:adjustRightInd w:val="0"/>
              <w:spacing w:after="0"/>
              <w:jc w:val="center"/>
              <w:rPr>
                <w:rFonts w:ascii="Times New Roman" w:hAnsi="Times New Roman"/>
                <w:b/>
                <w:color w:val="000000" w:themeColor="text1"/>
                <w:sz w:val="20"/>
                <w:szCs w:val="20"/>
              </w:rPr>
            </w:pPr>
            <w:bookmarkStart w:id="8" w:name="Par5972"/>
            <w:bookmarkEnd w:id="8"/>
            <w:r w:rsidRPr="00E53812">
              <w:rPr>
                <w:rFonts w:ascii="Times New Roman" w:hAnsi="Times New Roman"/>
                <w:b/>
                <w:color w:val="000000" w:themeColor="text1"/>
                <w:sz w:val="20"/>
                <w:szCs w:val="20"/>
              </w:rPr>
              <w:t>1.7.4</w:t>
            </w:r>
            <w:r w:rsidR="00BF3BA7" w:rsidRPr="00E53812">
              <w:rPr>
                <w:rFonts w:ascii="Times New Roman" w:hAnsi="Times New Roman"/>
                <w:b/>
                <w:color w:val="000000" w:themeColor="text1"/>
                <w:sz w:val="20"/>
                <w:szCs w:val="20"/>
              </w:rPr>
              <w:t xml:space="preserve"> </w:t>
            </w:r>
            <w:r w:rsidR="00D13BAA" w:rsidRPr="00E53812">
              <w:rPr>
                <w:rFonts w:ascii="Times New Roman" w:hAnsi="Times New Roman"/>
                <w:b/>
                <w:color w:val="000000" w:themeColor="text1"/>
                <w:sz w:val="20"/>
                <w:szCs w:val="20"/>
              </w:rPr>
              <w:t xml:space="preserve"> </w:t>
            </w:r>
            <w:r w:rsidR="00BF3BA7" w:rsidRPr="00E53812">
              <w:rPr>
                <w:rFonts w:ascii="Times New Roman" w:hAnsi="Times New Roman"/>
                <w:b/>
                <w:color w:val="000000" w:themeColor="text1"/>
                <w:sz w:val="20"/>
                <w:szCs w:val="20"/>
              </w:rPr>
              <w:t xml:space="preserve">В области жилищного строительства на территории </w:t>
            </w:r>
            <w:r w:rsidR="007A38D3" w:rsidRPr="00E53812">
              <w:rPr>
                <w:rFonts w:ascii="Times New Roman" w:hAnsi="Times New Roman"/>
                <w:b/>
                <w:color w:val="000000" w:themeColor="text1"/>
                <w:sz w:val="20"/>
                <w:szCs w:val="20"/>
              </w:rPr>
              <w:t xml:space="preserve"> </w:t>
            </w:r>
            <w:r w:rsidR="00BF3BA7" w:rsidRPr="00E53812">
              <w:rPr>
                <w:rFonts w:ascii="Times New Roman" w:hAnsi="Times New Roman"/>
                <w:b/>
                <w:color w:val="000000" w:themeColor="text1"/>
                <w:sz w:val="20"/>
                <w:szCs w:val="20"/>
              </w:rPr>
              <w:t xml:space="preserve"> поселения</w:t>
            </w:r>
          </w:p>
        </w:tc>
      </w:tr>
      <w:tr w:rsidR="00BF3BA7" w:rsidRPr="00E53812" w:rsidTr="00D84019">
        <w:trPr>
          <w:gridAfter w:val="1"/>
          <w:wAfter w:w="52" w:type="dxa"/>
          <w:trHeight w:val="20"/>
          <w:jc w:val="center"/>
        </w:trPr>
        <w:tc>
          <w:tcPr>
            <w:tcW w:w="763" w:type="dxa"/>
            <w:vMerge w:val="restart"/>
          </w:tcPr>
          <w:p w:rsidR="00BF3BA7" w:rsidRPr="00E53812" w:rsidRDefault="0028676D" w:rsidP="004E282B">
            <w:pPr>
              <w:widowControl w:val="0"/>
              <w:autoSpaceDE w:val="0"/>
              <w:autoSpaceDN w:val="0"/>
              <w:adjustRightInd w:val="0"/>
              <w:ind w:left="-72"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1.7.4</w:t>
            </w:r>
            <w:r w:rsidR="00BF3BA7" w:rsidRPr="00E53812">
              <w:rPr>
                <w:rFonts w:ascii="Times New Roman" w:hAnsi="Times New Roman"/>
                <w:color w:val="000000" w:themeColor="text1"/>
                <w:sz w:val="20"/>
                <w:szCs w:val="20"/>
              </w:rPr>
              <w:t>.1</w:t>
            </w:r>
          </w:p>
        </w:tc>
        <w:tc>
          <w:tcPr>
            <w:tcW w:w="1249" w:type="dxa"/>
            <w:gridSpan w:val="2"/>
            <w:vMerge w:val="restart"/>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Жилой квартал</w:t>
            </w:r>
          </w:p>
        </w:tc>
        <w:tc>
          <w:tcPr>
            <w:tcW w:w="1852" w:type="dxa"/>
            <w:gridSpan w:val="2"/>
            <w:vMerge w:val="restart"/>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Расчетные показатели минимально допустимого уровня обеспеченности</w:t>
            </w:r>
          </w:p>
        </w:tc>
        <w:tc>
          <w:tcPr>
            <w:tcW w:w="1573" w:type="dxa"/>
            <w:gridSpan w:val="2"/>
            <w:vMerge w:val="restart"/>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мощности объекта</w:t>
            </w:r>
          </w:p>
        </w:tc>
        <w:tc>
          <w:tcPr>
            <w:tcW w:w="1546" w:type="dxa"/>
            <w:gridSpan w:val="2"/>
          </w:tcPr>
          <w:p w:rsidR="00BF3BA7" w:rsidRPr="00E53812" w:rsidRDefault="00BF3BA7" w:rsidP="007A38D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Средняя жилищная обеспеченность, </w:t>
            </w:r>
            <w:proofErr w:type="spellStart"/>
            <w:r w:rsidRPr="00E53812">
              <w:rPr>
                <w:rFonts w:ascii="Times New Roman" w:hAnsi="Times New Roman"/>
                <w:color w:val="000000" w:themeColor="text1"/>
                <w:sz w:val="20"/>
                <w:szCs w:val="20"/>
              </w:rPr>
              <w:t>кв.м</w:t>
            </w:r>
            <w:proofErr w:type="spellEnd"/>
            <w:r w:rsidRPr="00E53812">
              <w:rPr>
                <w:rFonts w:ascii="Times New Roman" w:hAnsi="Times New Roman"/>
                <w:color w:val="000000" w:themeColor="text1"/>
                <w:sz w:val="20"/>
                <w:szCs w:val="20"/>
              </w:rPr>
              <w:t>/чел.</w:t>
            </w:r>
          </w:p>
        </w:tc>
        <w:tc>
          <w:tcPr>
            <w:tcW w:w="2993" w:type="dxa"/>
            <w:gridSpan w:val="6"/>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24</w:t>
            </w:r>
          </w:p>
        </w:tc>
      </w:tr>
      <w:tr w:rsidR="00BF3BA7" w:rsidRPr="00E53812" w:rsidTr="00D84019">
        <w:trPr>
          <w:gridAfter w:val="1"/>
          <w:wAfter w:w="52" w:type="dxa"/>
          <w:trHeight w:val="20"/>
          <w:jc w:val="center"/>
        </w:trPr>
        <w:tc>
          <w:tcPr>
            <w:tcW w:w="763"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249"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852"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73"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46" w:type="dxa"/>
            <w:gridSpan w:val="2"/>
            <w:vMerge w:val="restart"/>
          </w:tcPr>
          <w:p w:rsidR="00BF3BA7" w:rsidRPr="00E53812" w:rsidRDefault="00BF3BA7" w:rsidP="007A38D3">
            <w:pPr>
              <w:widowControl w:val="0"/>
              <w:autoSpaceDE w:val="0"/>
              <w:autoSpaceDN w:val="0"/>
              <w:adjustRightInd w:val="0"/>
              <w:spacing w:after="0" w:line="240" w:lineRule="auto"/>
              <w:ind w:left="-122"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Средняя жилищная обеспеченность для многоквартирных жилых домов,</w:t>
            </w:r>
            <w:r w:rsidR="007A38D3"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w:t>
            </w:r>
            <w:proofErr w:type="spellStart"/>
            <w:r w:rsidRPr="00E53812">
              <w:rPr>
                <w:rFonts w:ascii="Times New Roman" w:hAnsi="Times New Roman"/>
                <w:color w:val="000000" w:themeColor="text1"/>
                <w:sz w:val="20"/>
                <w:szCs w:val="20"/>
              </w:rPr>
              <w:t>кв.м</w:t>
            </w:r>
            <w:proofErr w:type="spellEnd"/>
            <w:r w:rsidRPr="00E53812">
              <w:rPr>
                <w:rFonts w:ascii="Times New Roman" w:hAnsi="Times New Roman"/>
                <w:color w:val="000000" w:themeColor="text1"/>
                <w:sz w:val="20"/>
                <w:szCs w:val="20"/>
              </w:rPr>
              <w:t xml:space="preserve"> </w:t>
            </w:r>
            <w:r w:rsidR="007A38D3"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площади жилых помещений на человека в зависимости от уровня комфортности жилья</w:t>
            </w:r>
          </w:p>
        </w:tc>
        <w:tc>
          <w:tcPr>
            <w:tcW w:w="1550" w:type="dxa"/>
            <w:gridSpan w:val="3"/>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высококомфортное</w:t>
            </w:r>
            <w:proofErr w:type="spellEnd"/>
          </w:p>
        </w:tc>
        <w:tc>
          <w:tcPr>
            <w:tcW w:w="1443" w:type="dxa"/>
            <w:gridSpan w:val="3"/>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 40</w:t>
            </w:r>
          </w:p>
        </w:tc>
      </w:tr>
      <w:tr w:rsidR="00BF3BA7" w:rsidRPr="00E53812" w:rsidTr="00D84019">
        <w:trPr>
          <w:gridAfter w:val="1"/>
          <w:wAfter w:w="52" w:type="dxa"/>
          <w:trHeight w:val="20"/>
          <w:jc w:val="center"/>
        </w:trPr>
        <w:tc>
          <w:tcPr>
            <w:tcW w:w="763"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249"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852"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73"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46"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50" w:type="dxa"/>
            <w:gridSpan w:val="3"/>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комфортное</w:t>
            </w:r>
          </w:p>
        </w:tc>
        <w:tc>
          <w:tcPr>
            <w:tcW w:w="1443" w:type="dxa"/>
            <w:gridSpan w:val="3"/>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 30 до 40</w:t>
            </w:r>
          </w:p>
        </w:tc>
      </w:tr>
      <w:tr w:rsidR="00BF3BA7" w:rsidRPr="00E53812" w:rsidTr="00D84019">
        <w:trPr>
          <w:gridAfter w:val="1"/>
          <w:wAfter w:w="52" w:type="dxa"/>
          <w:trHeight w:val="20"/>
          <w:jc w:val="center"/>
        </w:trPr>
        <w:tc>
          <w:tcPr>
            <w:tcW w:w="763"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249"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852"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73"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46"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50" w:type="dxa"/>
            <w:gridSpan w:val="3"/>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массовое</w:t>
            </w:r>
          </w:p>
        </w:tc>
        <w:tc>
          <w:tcPr>
            <w:tcW w:w="1443" w:type="dxa"/>
            <w:gridSpan w:val="3"/>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 24 до 30</w:t>
            </w:r>
          </w:p>
        </w:tc>
      </w:tr>
      <w:tr w:rsidR="00BF3BA7" w:rsidRPr="00E53812" w:rsidTr="00D84019">
        <w:trPr>
          <w:gridAfter w:val="1"/>
          <w:wAfter w:w="52" w:type="dxa"/>
          <w:trHeight w:val="20"/>
          <w:jc w:val="center"/>
        </w:trPr>
        <w:tc>
          <w:tcPr>
            <w:tcW w:w="763"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249"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852"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73" w:type="dxa"/>
            <w:gridSpan w:val="2"/>
            <w:vMerge w:val="restart"/>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максимальной плотности объекта</w:t>
            </w:r>
          </w:p>
        </w:tc>
        <w:tc>
          <w:tcPr>
            <w:tcW w:w="1546" w:type="dxa"/>
            <w:gridSpan w:val="2"/>
            <w:vMerge w:val="restart"/>
          </w:tcPr>
          <w:p w:rsidR="00BF3BA7" w:rsidRPr="00E53812" w:rsidRDefault="00BF3BA7" w:rsidP="007A38D3">
            <w:pPr>
              <w:widowControl w:val="0"/>
              <w:autoSpaceDE w:val="0"/>
              <w:autoSpaceDN w:val="0"/>
              <w:adjustRightInd w:val="0"/>
              <w:spacing w:line="240" w:lineRule="auto"/>
              <w:ind w:right="-9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Плотность населения в границах квартала, </w:t>
            </w:r>
            <w:r w:rsidR="007A38D3"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чел./га</w:t>
            </w:r>
          </w:p>
        </w:tc>
        <w:tc>
          <w:tcPr>
            <w:tcW w:w="1550" w:type="dxa"/>
            <w:gridSpan w:val="3"/>
          </w:tcPr>
          <w:p w:rsidR="00BF3BA7" w:rsidRPr="00E53812" w:rsidRDefault="00BF3BA7" w:rsidP="007A38D3">
            <w:pPr>
              <w:widowControl w:val="0"/>
              <w:autoSpaceDE w:val="0"/>
              <w:autoSpaceDN w:val="0"/>
              <w:adjustRightInd w:val="0"/>
              <w:spacing w:line="240" w:lineRule="auto"/>
              <w:ind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тип застройки</w:t>
            </w:r>
          </w:p>
        </w:tc>
        <w:tc>
          <w:tcPr>
            <w:tcW w:w="1443" w:type="dxa"/>
            <w:gridSpan w:val="3"/>
          </w:tcPr>
          <w:p w:rsidR="00BF3BA7" w:rsidRPr="00E53812" w:rsidRDefault="00BF3BA7" w:rsidP="007A38D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расчетная плотность населения, чел./га</w:t>
            </w:r>
          </w:p>
        </w:tc>
      </w:tr>
      <w:tr w:rsidR="00BF3BA7" w:rsidRPr="00E53812" w:rsidTr="007A38D3">
        <w:trPr>
          <w:gridAfter w:val="1"/>
          <w:wAfter w:w="52" w:type="dxa"/>
          <w:trHeight w:val="415"/>
          <w:jc w:val="center"/>
        </w:trPr>
        <w:tc>
          <w:tcPr>
            <w:tcW w:w="763"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249"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852"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73"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46" w:type="dxa"/>
            <w:gridSpan w:val="2"/>
            <w:vMerge/>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50" w:type="dxa"/>
            <w:gridSpan w:val="3"/>
          </w:tcPr>
          <w:p w:rsidR="00BF3BA7" w:rsidRPr="00E53812" w:rsidRDefault="00BF3BA7" w:rsidP="007A38D3">
            <w:pPr>
              <w:widowControl w:val="0"/>
              <w:autoSpaceDE w:val="0"/>
              <w:autoSpaceDN w:val="0"/>
              <w:adjustRightInd w:val="0"/>
              <w:spacing w:after="0" w:line="240" w:lineRule="auto"/>
              <w:ind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блокированная</w:t>
            </w:r>
          </w:p>
        </w:tc>
        <w:tc>
          <w:tcPr>
            <w:tcW w:w="1443" w:type="dxa"/>
            <w:gridSpan w:val="3"/>
          </w:tcPr>
          <w:p w:rsidR="00BF3BA7" w:rsidRPr="00E53812" w:rsidRDefault="00BF3BA7" w:rsidP="007A38D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250</w:t>
            </w:r>
          </w:p>
        </w:tc>
      </w:tr>
      <w:tr w:rsidR="007A38D3" w:rsidRPr="00E53812" w:rsidTr="007A38D3">
        <w:trPr>
          <w:gridAfter w:val="1"/>
          <w:wAfter w:w="52" w:type="dxa"/>
          <w:trHeight w:val="535"/>
          <w:jc w:val="center"/>
        </w:trPr>
        <w:tc>
          <w:tcPr>
            <w:tcW w:w="763" w:type="dxa"/>
            <w:vMerge/>
          </w:tcPr>
          <w:p w:rsidR="007A38D3" w:rsidRPr="00E53812" w:rsidRDefault="007A38D3" w:rsidP="004E282B">
            <w:pPr>
              <w:widowControl w:val="0"/>
              <w:autoSpaceDE w:val="0"/>
              <w:autoSpaceDN w:val="0"/>
              <w:adjustRightInd w:val="0"/>
              <w:spacing w:after="0"/>
              <w:jc w:val="center"/>
              <w:rPr>
                <w:rFonts w:ascii="Times New Roman" w:hAnsi="Times New Roman"/>
                <w:color w:val="000000" w:themeColor="text1"/>
                <w:sz w:val="20"/>
                <w:szCs w:val="20"/>
              </w:rPr>
            </w:pPr>
          </w:p>
        </w:tc>
        <w:tc>
          <w:tcPr>
            <w:tcW w:w="1249" w:type="dxa"/>
            <w:gridSpan w:val="2"/>
            <w:vMerge/>
          </w:tcPr>
          <w:p w:rsidR="007A38D3" w:rsidRPr="00E53812" w:rsidRDefault="007A38D3" w:rsidP="007A38D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852" w:type="dxa"/>
            <w:gridSpan w:val="2"/>
            <w:vMerge/>
          </w:tcPr>
          <w:p w:rsidR="007A38D3" w:rsidRPr="00E53812" w:rsidRDefault="007A38D3" w:rsidP="007A38D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573" w:type="dxa"/>
            <w:gridSpan w:val="2"/>
            <w:vMerge/>
          </w:tcPr>
          <w:p w:rsidR="007A38D3" w:rsidRPr="00E53812" w:rsidRDefault="007A38D3" w:rsidP="007A38D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546" w:type="dxa"/>
            <w:gridSpan w:val="2"/>
            <w:vMerge/>
          </w:tcPr>
          <w:p w:rsidR="007A38D3" w:rsidRPr="00E53812" w:rsidRDefault="007A38D3" w:rsidP="007A38D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550" w:type="dxa"/>
            <w:gridSpan w:val="3"/>
          </w:tcPr>
          <w:p w:rsidR="007A38D3" w:rsidRPr="00E53812" w:rsidRDefault="007A38D3" w:rsidP="007A38D3">
            <w:pPr>
              <w:widowControl w:val="0"/>
              <w:autoSpaceDE w:val="0"/>
              <w:autoSpaceDN w:val="0"/>
              <w:adjustRightInd w:val="0"/>
              <w:spacing w:after="0" w:line="240" w:lineRule="auto"/>
              <w:ind w:right="-114"/>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малоэтажная застройка</w:t>
            </w:r>
          </w:p>
        </w:tc>
        <w:tc>
          <w:tcPr>
            <w:tcW w:w="1443" w:type="dxa"/>
            <w:gridSpan w:val="3"/>
          </w:tcPr>
          <w:p w:rsidR="007A38D3" w:rsidRPr="00E53812" w:rsidRDefault="007A38D3" w:rsidP="007A38D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250</w:t>
            </w:r>
          </w:p>
        </w:tc>
      </w:tr>
      <w:tr w:rsidR="007A38D3" w:rsidRPr="00E53812" w:rsidTr="000D3CA1">
        <w:trPr>
          <w:gridAfter w:val="1"/>
          <w:wAfter w:w="52" w:type="dxa"/>
          <w:trHeight w:val="493"/>
          <w:jc w:val="center"/>
        </w:trPr>
        <w:tc>
          <w:tcPr>
            <w:tcW w:w="763" w:type="dxa"/>
            <w:vMerge/>
          </w:tcPr>
          <w:p w:rsidR="007A38D3" w:rsidRPr="00E53812" w:rsidRDefault="007A38D3" w:rsidP="00E61621">
            <w:pPr>
              <w:widowControl w:val="0"/>
              <w:autoSpaceDE w:val="0"/>
              <w:autoSpaceDN w:val="0"/>
              <w:adjustRightInd w:val="0"/>
              <w:jc w:val="center"/>
              <w:rPr>
                <w:rFonts w:ascii="Times New Roman" w:hAnsi="Times New Roman"/>
                <w:color w:val="000000" w:themeColor="text1"/>
                <w:sz w:val="20"/>
                <w:szCs w:val="20"/>
              </w:rPr>
            </w:pPr>
          </w:p>
        </w:tc>
        <w:tc>
          <w:tcPr>
            <w:tcW w:w="1249" w:type="dxa"/>
            <w:gridSpan w:val="2"/>
            <w:vMerge/>
          </w:tcPr>
          <w:p w:rsidR="007A38D3" w:rsidRPr="00E53812" w:rsidRDefault="007A38D3" w:rsidP="00E61621">
            <w:pPr>
              <w:widowControl w:val="0"/>
              <w:autoSpaceDE w:val="0"/>
              <w:autoSpaceDN w:val="0"/>
              <w:adjustRightInd w:val="0"/>
              <w:jc w:val="center"/>
              <w:rPr>
                <w:rFonts w:ascii="Times New Roman" w:hAnsi="Times New Roman"/>
                <w:color w:val="000000" w:themeColor="text1"/>
                <w:sz w:val="20"/>
                <w:szCs w:val="20"/>
              </w:rPr>
            </w:pPr>
          </w:p>
        </w:tc>
        <w:tc>
          <w:tcPr>
            <w:tcW w:w="4971" w:type="dxa"/>
            <w:gridSpan w:val="6"/>
            <w:tcBorders>
              <w:top w:val="nil"/>
            </w:tcBorders>
          </w:tcPr>
          <w:p w:rsidR="007A38D3" w:rsidRPr="00E53812" w:rsidRDefault="007A38D3" w:rsidP="000D3CA1">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p w:rsidR="007A38D3" w:rsidRPr="00E53812" w:rsidRDefault="007A38D3" w:rsidP="000D3CA1">
            <w:pPr>
              <w:widowControl w:val="0"/>
              <w:autoSpaceDE w:val="0"/>
              <w:autoSpaceDN w:val="0"/>
              <w:adjustRightInd w:val="0"/>
              <w:jc w:val="center"/>
              <w:rPr>
                <w:rFonts w:ascii="Times New Roman" w:hAnsi="Times New Roman"/>
                <w:color w:val="000000" w:themeColor="text1"/>
                <w:sz w:val="20"/>
                <w:szCs w:val="20"/>
              </w:rPr>
            </w:pPr>
          </w:p>
        </w:tc>
        <w:tc>
          <w:tcPr>
            <w:tcW w:w="2993" w:type="dxa"/>
            <w:gridSpan w:val="6"/>
          </w:tcPr>
          <w:p w:rsidR="007A38D3" w:rsidRPr="00E53812" w:rsidRDefault="000D3CA1" w:rsidP="007A38D3">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BF3BA7" w:rsidRPr="00E53812" w:rsidTr="00D84019">
        <w:trPr>
          <w:gridAfter w:val="1"/>
          <w:wAfter w:w="52" w:type="dxa"/>
          <w:trHeight w:val="20"/>
          <w:jc w:val="center"/>
        </w:trPr>
        <w:tc>
          <w:tcPr>
            <w:tcW w:w="9976" w:type="dxa"/>
            <w:gridSpan w:val="15"/>
          </w:tcPr>
          <w:p w:rsidR="00BF3BA7" w:rsidRPr="00E53812" w:rsidRDefault="00BF3BA7" w:rsidP="00C044F8">
            <w:pPr>
              <w:widowControl w:val="0"/>
              <w:autoSpaceDE w:val="0"/>
              <w:autoSpaceDN w:val="0"/>
              <w:adjustRightInd w:val="0"/>
              <w:spacing w:before="240"/>
              <w:rPr>
                <w:rFonts w:ascii="Times New Roman" w:hAnsi="Times New Roman"/>
                <w:color w:val="000000" w:themeColor="text1"/>
              </w:rPr>
            </w:pPr>
            <w:r w:rsidRPr="00E53812">
              <w:rPr>
                <w:rFonts w:ascii="Times New Roman" w:hAnsi="Times New Roman"/>
                <w:color w:val="000000" w:themeColor="text1"/>
              </w:rPr>
              <w:lastRenderedPageBreak/>
              <w:t>Примечания:</w:t>
            </w:r>
          </w:p>
          <w:p w:rsidR="00BF3BA7" w:rsidRPr="00E53812" w:rsidRDefault="00656A34" w:rsidP="00656A34">
            <w:pPr>
              <w:widowControl w:val="0"/>
              <w:autoSpaceDE w:val="0"/>
              <w:autoSpaceDN w:val="0"/>
              <w:adjustRightInd w:val="0"/>
              <w:spacing w:line="240" w:lineRule="auto"/>
              <w:jc w:val="both"/>
              <w:rPr>
                <w:rFonts w:ascii="Times New Roman" w:hAnsi="Times New Roman"/>
                <w:color w:val="000000" w:themeColor="text1"/>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 xml:space="preserve">1. Показатель приведен с учетом средней расчетной жилищной обеспеченности 24 </w:t>
            </w:r>
            <w:proofErr w:type="spellStart"/>
            <w:r w:rsidR="00BF3BA7" w:rsidRPr="00E53812">
              <w:rPr>
                <w:rFonts w:ascii="Times New Roman" w:hAnsi="Times New Roman"/>
                <w:color w:val="000000" w:themeColor="text1"/>
              </w:rPr>
              <w:t>кв.м</w:t>
            </w:r>
            <w:proofErr w:type="spellEnd"/>
            <w:r w:rsidR="00BF3BA7" w:rsidRPr="00E53812">
              <w:rPr>
                <w:rFonts w:ascii="Times New Roman" w:hAnsi="Times New Roman"/>
                <w:color w:val="000000" w:themeColor="text1"/>
              </w:rPr>
              <w:t>/чел. в многоквартирной жилой застройке.</w:t>
            </w:r>
          </w:p>
          <w:p w:rsidR="00BF3BA7" w:rsidRPr="00E53812" w:rsidRDefault="00656A34" w:rsidP="00656A34">
            <w:pPr>
              <w:widowControl w:val="0"/>
              <w:autoSpaceDE w:val="0"/>
              <w:autoSpaceDN w:val="0"/>
              <w:adjustRightInd w:val="0"/>
              <w:spacing w:line="240" w:lineRule="auto"/>
              <w:jc w:val="both"/>
              <w:rPr>
                <w:rFonts w:ascii="Times New Roman" w:hAnsi="Times New Roman"/>
                <w:color w:val="000000" w:themeColor="text1"/>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2. В условиях реконструкции плотность застройки может увеличиваться не более чем на 10 % при наличии соответствующего обоснования.</w:t>
            </w:r>
          </w:p>
          <w:p w:rsidR="00BF3BA7" w:rsidRPr="00E53812" w:rsidRDefault="00656A34" w:rsidP="00656A34">
            <w:pPr>
              <w:widowControl w:val="0"/>
              <w:autoSpaceDE w:val="0"/>
              <w:autoSpaceDN w:val="0"/>
              <w:adjustRightInd w:val="0"/>
              <w:spacing w:line="240" w:lineRule="auto"/>
              <w:jc w:val="both"/>
              <w:rPr>
                <w:rFonts w:ascii="Times New Roman" w:hAnsi="Times New Roman"/>
                <w:color w:val="000000" w:themeColor="text1"/>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 xml:space="preserve">3. Размеры земельных участков индивидуальной жилой застройки, </w:t>
            </w:r>
            <w:proofErr w:type="spellStart"/>
            <w:r w:rsidR="00BF3BA7" w:rsidRPr="00E53812">
              <w:rPr>
                <w:rFonts w:ascii="Times New Roman" w:hAnsi="Times New Roman"/>
                <w:color w:val="000000" w:themeColor="text1"/>
              </w:rPr>
              <w:t>приквартирных</w:t>
            </w:r>
            <w:proofErr w:type="spellEnd"/>
            <w:r w:rsidR="00BF3BA7" w:rsidRPr="00E53812">
              <w:rPr>
                <w:rFonts w:ascii="Times New Roman" w:hAnsi="Times New Roman"/>
                <w:color w:val="000000" w:themeColor="text1"/>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BF3BA7" w:rsidRPr="00E53812" w:rsidRDefault="00656A34" w:rsidP="00656A34">
            <w:pPr>
              <w:widowControl w:val="0"/>
              <w:autoSpaceDE w:val="0"/>
              <w:autoSpaceDN w:val="0"/>
              <w:adjustRightInd w:val="0"/>
              <w:spacing w:before="240" w:line="240" w:lineRule="auto"/>
              <w:jc w:val="both"/>
              <w:rPr>
                <w:rFonts w:ascii="Times New Roman" w:hAnsi="Times New Roman"/>
                <w:color w:val="000000" w:themeColor="text1"/>
                <w:sz w:val="20"/>
                <w:szCs w:val="20"/>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BF3BA7" w:rsidRPr="00E53812" w:rsidTr="00D84019">
        <w:trPr>
          <w:gridAfter w:val="1"/>
          <w:wAfter w:w="52" w:type="dxa"/>
          <w:trHeight w:val="20"/>
          <w:jc w:val="center"/>
        </w:trPr>
        <w:tc>
          <w:tcPr>
            <w:tcW w:w="763" w:type="dxa"/>
            <w:vMerge w:val="restart"/>
          </w:tcPr>
          <w:p w:rsidR="00BF3BA7" w:rsidRPr="00E53812" w:rsidRDefault="00BF3F39" w:rsidP="003218BF">
            <w:pPr>
              <w:widowControl w:val="0"/>
              <w:autoSpaceDE w:val="0"/>
              <w:autoSpaceDN w:val="0"/>
              <w:adjustRightInd w:val="0"/>
              <w:spacing w:after="0"/>
              <w:ind w:left="-72" w:right="-9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1.7.4</w:t>
            </w:r>
            <w:r w:rsidR="00BF3BA7" w:rsidRPr="00E53812">
              <w:rPr>
                <w:rFonts w:ascii="Times New Roman" w:hAnsi="Times New Roman"/>
                <w:color w:val="000000" w:themeColor="text1"/>
                <w:sz w:val="20"/>
                <w:szCs w:val="20"/>
              </w:rPr>
              <w:t>.2</w:t>
            </w:r>
          </w:p>
        </w:tc>
        <w:tc>
          <w:tcPr>
            <w:tcW w:w="1249" w:type="dxa"/>
            <w:gridSpan w:val="2"/>
            <w:vMerge w:val="restart"/>
          </w:tcPr>
          <w:p w:rsidR="00BF3BA7" w:rsidRPr="00E53812" w:rsidRDefault="00BF3BA7" w:rsidP="00C714C9">
            <w:pPr>
              <w:widowControl w:val="0"/>
              <w:autoSpaceDE w:val="0"/>
              <w:autoSpaceDN w:val="0"/>
              <w:adjustRightInd w:val="0"/>
              <w:spacing w:line="240" w:lineRule="auto"/>
              <w:ind w:left="-125" w:right="-93"/>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Площадки общего пользования различного </w:t>
            </w:r>
            <w:proofErr w:type="spellStart"/>
            <w:r w:rsidRPr="00E53812">
              <w:rPr>
                <w:rFonts w:ascii="Times New Roman" w:hAnsi="Times New Roman"/>
                <w:color w:val="000000" w:themeColor="text1"/>
                <w:sz w:val="20"/>
                <w:szCs w:val="20"/>
              </w:rPr>
              <w:t>функциона-льного</w:t>
            </w:r>
            <w:proofErr w:type="spellEnd"/>
            <w:r w:rsidRPr="00E53812">
              <w:rPr>
                <w:rFonts w:ascii="Times New Roman" w:hAnsi="Times New Roman"/>
                <w:color w:val="000000" w:themeColor="text1"/>
                <w:sz w:val="20"/>
                <w:szCs w:val="20"/>
              </w:rPr>
              <w:t xml:space="preserve"> назначения</w:t>
            </w:r>
          </w:p>
        </w:tc>
        <w:tc>
          <w:tcPr>
            <w:tcW w:w="1852" w:type="dxa"/>
            <w:gridSpan w:val="2"/>
            <w:vMerge w:val="restart"/>
          </w:tcPr>
          <w:p w:rsidR="00BF3BA7" w:rsidRPr="00E53812" w:rsidRDefault="00BF3BA7" w:rsidP="00C714C9">
            <w:pPr>
              <w:widowControl w:val="0"/>
              <w:autoSpaceDE w:val="0"/>
              <w:autoSpaceDN w:val="0"/>
              <w:adjustRightInd w:val="0"/>
              <w:spacing w:line="240" w:lineRule="auto"/>
              <w:ind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Расчетные показатели минимально допустимого уровня обеспеченности</w:t>
            </w:r>
          </w:p>
        </w:tc>
        <w:tc>
          <w:tcPr>
            <w:tcW w:w="1573" w:type="dxa"/>
            <w:gridSpan w:val="2"/>
          </w:tcPr>
          <w:p w:rsidR="00BF3BA7" w:rsidRPr="00E53812" w:rsidRDefault="00BF3BA7" w:rsidP="00C714C9">
            <w:pPr>
              <w:widowControl w:val="0"/>
              <w:autoSpaceDE w:val="0"/>
              <w:autoSpaceDN w:val="0"/>
              <w:adjustRightInd w:val="0"/>
              <w:spacing w:after="0" w:line="240" w:lineRule="auto"/>
              <w:ind w:left="-117" w:right="-94"/>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обеспеченности количеством объектов</w:t>
            </w:r>
          </w:p>
        </w:tc>
        <w:tc>
          <w:tcPr>
            <w:tcW w:w="1546" w:type="dxa"/>
            <w:gridSpan w:val="2"/>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Уровень обеспеченности, объект</w:t>
            </w:r>
          </w:p>
        </w:tc>
        <w:tc>
          <w:tcPr>
            <w:tcW w:w="2993" w:type="dxa"/>
            <w:gridSpan w:val="6"/>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p>
        </w:tc>
      </w:tr>
      <w:tr w:rsidR="00BF3BA7" w:rsidRPr="00E53812" w:rsidTr="00D84019">
        <w:trPr>
          <w:gridAfter w:val="1"/>
          <w:wAfter w:w="52" w:type="dxa"/>
          <w:trHeight w:val="20"/>
          <w:jc w:val="center"/>
        </w:trPr>
        <w:tc>
          <w:tcPr>
            <w:tcW w:w="763" w:type="dxa"/>
            <w:vMerge/>
          </w:tcPr>
          <w:p w:rsidR="00BF3BA7" w:rsidRPr="00E53812" w:rsidRDefault="00BF3BA7" w:rsidP="003218BF">
            <w:pPr>
              <w:widowControl w:val="0"/>
              <w:autoSpaceDE w:val="0"/>
              <w:autoSpaceDN w:val="0"/>
              <w:adjustRightInd w:val="0"/>
              <w:jc w:val="center"/>
              <w:rPr>
                <w:rFonts w:ascii="Times New Roman" w:hAnsi="Times New Roman"/>
                <w:color w:val="000000" w:themeColor="text1"/>
                <w:sz w:val="20"/>
                <w:szCs w:val="20"/>
              </w:rPr>
            </w:pPr>
          </w:p>
        </w:tc>
        <w:tc>
          <w:tcPr>
            <w:tcW w:w="1249" w:type="dxa"/>
            <w:gridSpan w:val="2"/>
            <w:vMerge/>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852" w:type="dxa"/>
            <w:gridSpan w:val="2"/>
            <w:vMerge/>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73" w:type="dxa"/>
            <w:gridSpan w:val="2"/>
            <w:vMerge w:val="restart"/>
          </w:tcPr>
          <w:p w:rsidR="00BF3BA7" w:rsidRPr="00E53812" w:rsidRDefault="00BF3BA7" w:rsidP="00C714C9">
            <w:pPr>
              <w:widowControl w:val="0"/>
              <w:autoSpaceDE w:val="0"/>
              <w:autoSpaceDN w:val="0"/>
              <w:adjustRightInd w:val="0"/>
              <w:spacing w:line="240" w:lineRule="auto"/>
              <w:ind w:right="-85"/>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Удельный размер площадок общего пользования различного назначения, </w:t>
            </w:r>
            <w:proofErr w:type="spellStart"/>
            <w:r w:rsidRPr="00E53812">
              <w:rPr>
                <w:rFonts w:ascii="Times New Roman" w:hAnsi="Times New Roman"/>
                <w:color w:val="000000" w:themeColor="text1"/>
                <w:sz w:val="20"/>
                <w:szCs w:val="20"/>
              </w:rPr>
              <w:t>машино</w:t>
            </w:r>
            <w:proofErr w:type="spellEnd"/>
            <w:r w:rsidRPr="00E53812">
              <w:rPr>
                <w:rFonts w:ascii="Times New Roman" w:hAnsi="Times New Roman"/>
                <w:color w:val="000000" w:themeColor="text1"/>
                <w:sz w:val="20"/>
                <w:szCs w:val="20"/>
              </w:rPr>
              <w:t>-место/квартира</w:t>
            </w:r>
          </w:p>
        </w:tc>
        <w:tc>
          <w:tcPr>
            <w:tcW w:w="1550" w:type="dxa"/>
            <w:gridSpan w:val="3"/>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Для квартир площадью менее 40 </w:t>
            </w:r>
            <w:proofErr w:type="spellStart"/>
            <w:r w:rsidRPr="00E53812">
              <w:rPr>
                <w:rFonts w:ascii="Times New Roman" w:hAnsi="Times New Roman"/>
                <w:color w:val="000000" w:themeColor="text1"/>
                <w:sz w:val="20"/>
                <w:szCs w:val="20"/>
              </w:rPr>
              <w:t>кв.м</w:t>
            </w:r>
            <w:proofErr w:type="spellEnd"/>
          </w:p>
        </w:tc>
        <w:tc>
          <w:tcPr>
            <w:tcW w:w="1443" w:type="dxa"/>
            <w:gridSpan w:val="3"/>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0,5</w:t>
            </w:r>
          </w:p>
        </w:tc>
      </w:tr>
      <w:tr w:rsidR="00BF3BA7" w:rsidRPr="00E53812" w:rsidTr="00D84019">
        <w:trPr>
          <w:gridAfter w:val="1"/>
          <w:wAfter w:w="52" w:type="dxa"/>
          <w:trHeight w:val="20"/>
          <w:jc w:val="center"/>
        </w:trPr>
        <w:tc>
          <w:tcPr>
            <w:tcW w:w="763" w:type="dxa"/>
            <w:vMerge/>
          </w:tcPr>
          <w:p w:rsidR="00BF3BA7" w:rsidRPr="00E53812" w:rsidRDefault="00BF3BA7" w:rsidP="003218BF">
            <w:pPr>
              <w:widowControl w:val="0"/>
              <w:autoSpaceDE w:val="0"/>
              <w:autoSpaceDN w:val="0"/>
              <w:adjustRightInd w:val="0"/>
              <w:jc w:val="center"/>
              <w:rPr>
                <w:rFonts w:ascii="Times New Roman" w:hAnsi="Times New Roman"/>
                <w:color w:val="000000" w:themeColor="text1"/>
                <w:sz w:val="20"/>
                <w:szCs w:val="20"/>
              </w:rPr>
            </w:pPr>
          </w:p>
        </w:tc>
        <w:tc>
          <w:tcPr>
            <w:tcW w:w="1249" w:type="dxa"/>
            <w:gridSpan w:val="2"/>
            <w:vMerge/>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852" w:type="dxa"/>
            <w:gridSpan w:val="2"/>
            <w:vMerge/>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73" w:type="dxa"/>
            <w:gridSpan w:val="2"/>
            <w:vMerge/>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46" w:type="dxa"/>
            <w:gridSpan w:val="2"/>
            <w:vMerge/>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50" w:type="dxa"/>
            <w:gridSpan w:val="3"/>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Для квартир площадью более 40 </w:t>
            </w:r>
            <w:proofErr w:type="spellStart"/>
            <w:r w:rsidRPr="00E53812">
              <w:rPr>
                <w:rFonts w:ascii="Times New Roman" w:hAnsi="Times New Roman"/>
                <w:color w:val="000000" w:themeColor="text1"/>
                <w:sz w:val="20"/>
                <w:szCs w:val="20"/>
              </w:rPr>
              <w:t>кв.м</w:t>
            </w:r>
            <w:proofErr w:type="spellEnd"/>
          </w:p>
        </w:tc>
        <w:tc>
          <w:tcPr>
            <w:tcW w:w="1443" w:type="dxa"/>
            <w:gridSpan w:val="3"/>
          </w:tcPr>
          <w:p w:rsidR="00BF3BA7" w:rsidRPr="00E53812" w:rsidRDefault="00BF3BA7" w:rsidP="00C714C9">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w:t>
            </w:r>
          </w:p>
        </w:tc>
      </w:tr>
      <w:tr w:rsidR="00BF3BA7" w:rsidRPr="00E53812" w:rsidTr="00D84019">
        <w:trPr>
          <w:gridAfter w:val="1"/>
          <w:wAfter w:w="52" w:type="dxa"/>
          <w:trHeight w:val="20"/>
          <w:jc w:val="center"/>
        </w:trPr>
        <w:tc>
          <w:tcPr>
            <w:tcW w:w="763" w:type="dxa"/>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249"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852"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573"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546" w:type="dxa"/>
            <w:gridSpan w:val="2"/>
            <w:vMerge w:val="restart"/>
          </w:tcPr>
          <w:p w:rsidR="00BF3BA7" w:rsidRPr="00E53812" w:rsidRDefault="00BF3BA7" w:rsidP="00D84019">
            <w:pPr>
              <w:widowControl w:val="0"/>
              <w:autoSpaceDE w:val="0"/>
              <w:autoSpaceDN w:val="0"/>
              <w:adjustRightInd w:val="0"/>
              <w:spacing w:after="0" w:line="264"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Удельный размер площадок общего пользования различного назначения, </w:t>
            </w:r>
            <w:proofErr w:type="spellStart"/>
            <w:r w:rsidRPr="00E53812">
              <w:rPr>
                <w:rFonts w:ascii="Times New Roman" w:hAnsi="Times New Roman"/>
                <w:color w:val="000000" w:themeColor="text1"/>
                <w:sz w:val="20"/>
                <w:szCs w:val="20"/>
              </w:rPr>
              <w:t>кв.м</w:t>
            </w:r>
            <w:proofErr w:type="spellEnd"/>
            <w:r w:rsidRPr="00E53812">
              <w:rPr>
                <w:rFonts w:ascii="Times New Roman" w:hAnsi="Times New Roman"/>
                <w:color w:val="000000" w:themeColor="text1"/>
                <w:sz w:val="20"/>
                <w:szCs w:val="20"/>
              </w:rPr>
              <w:t>/чел</w:t>
            </w:r>
          </w:p>
        </w:tc>
        <w:tc>
          <w:tcPr>
            <w:tcW w:w="1550" w:type="dxa"/>
            <w:gridSpan w:val="3"/>
          </w:tcPr>
          <w:p w:rsidR="00BF3BA7" w:rsidRPr="00E53812" w:rsidRDefault="00BF3BA7" w:rsidP="00D84019">
            <w:pPr>
              <w:widowControl w:val="0"/>
              <w:autoSpaceDE w:val="0"/>
              <w:autoSpaceDN w:val="0"/>
              <w:adjustRightInd w:val="0"/>
              <w:spacing w:after="0" w:line="264"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озеленение</w:t>
            </w:r>
          </w:p>
        </w:tc>
        <w:tc>
          <w:tcPr>
            <w:tcW w:w="1443" w:type="dxa"/>
            <w:gridSpan w:val="3"/>
          </w:tcPr>
          <w:p w:rsidR="00BF3BA7" w:rsidRPr="00E53812" w:rsidRDefault="00BF3BA7" w:rsidP="00867783">
            <w:pPr>
              <w:widowControl w:val="0"/>
              <w:autoSpaceDE w:val="0"/>
              <w:autoSpaceDN w:val="0"/>
              <w:adjustRightInd w:val="0"/>
              <w:spacing w:after="0" w:line="264"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w:t>
            </w:r>
          </w:p>
        </w:tc>
      </w:tr>
      <w:tr w:rsidR="00BF3BA7" w:rsidRPr="00E53812" w:rsidTr="00D84019">
        <w:trPr>
          <w:gridAfter w:val="1"/>
          <w:wAfter w:w="52" w:type="dxa"/>
          <w:trHeight w:val="20"/>
          <w:jc w:val="center"/>
        </w:trPr>
        <w:tc>
          <w:tcPr>
            <w:tcW w:w="763" w:type="dxa"/>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249"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852"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573"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546" w:type="dxa"/>
            <w:gridSpan w:val="2"/>
            <w:vMerge/>
          </w:tcPr>
          <w:p w:rsidR="00BF3BA7" w:rsidRPr="00E53812" w:rsidRDefault="00BF3BA7" w:rsidP="00D84019">
            <w:pPr>
              <w:widowControl w:val="0"/>
              <w:autoSpaceDE w:val="0"/>
              <w:autoSpaceDN w:val="0"/>
              <w:adjustRightInd w:val="0"/>
              <w:spacing w:after="0" w:line="264" w:lineRule="auto"/>
              <w:jc w:val="center"/>
              <w:rPr>
                <w:rFonts w:ascii="Times New Roman" w:hAnsi="Times New Roman"/>
                <w:color w:val="000000" w:themeColor="text1"/>
                <w:sz w:val="20"/>
                <w:szCs w:val="20"/>
              </w:rPr>
            </w:pPr>
          </w:p>
        </w:tc>
        <w:tc>
          <w:tcPr>
            <w:tcW w:w="1550" w:type="dxa"/>
            <w:gridSpan w:val="3"/>
          </w:tcPr>
          <w:p w:rsidR="00BF3BA7" w:rsidRPr="00E53812" w:rsidRDefault="00BF3BA7" w:rsidP="00D84019">
            <w:pPr>
              <w:widowControl w:val="0"/>
              <w:autoSpaceDE w:val="0"/>
              <w:autoSpaceDN w:val="0"/>
              <w:adjustRightInd w:val="0"/>
              <w:spacing w:after="0" w:line="264"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площадки для игр детей</w:t>
            </w:r>
          </w:p>
        </w:tc>
        <w:tc>
          <w:tcPr>
            <w:tcW w:w="1443" w:type="dxa"/>
            <w:gridSpan w:val="3"/>
          </w:tcPr>
          <w:p w:rsidR="00BF3BA7" w:rsidRPr="00E53812" w:rsidRDefault="00BF3BA7" w:rsidP="00867783">
            <w:pPr>
              <w:widowControl w:val="0"/>
              <w:autoSpaceDE w:val="0"/>
              <w:autoSpaceDN w:val="0"/>
              <w:adjustRightInd w:val="0"/>
              <w:spacing w:after="0" w:line="264"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0,7</w:t>
            </w:r>
          </w:p>
        </w:tc>
      </w:tr>
      <w:tr w:rsidR="00BF3BA7" w:rsidRPr="00E53812" w:rsidTr="00D84019">
        <w:trPr>
          <w:gridAfter w:val="1"/>
          <w:wAfter w:w="52" w:type="dxa"/>
          <w:trHeight w:val="20"/>
          <w:jc w:val="center"/>
        </w:trPr>
        <w:tc>
          <w:tcPr>
            <w:tcW w:w="763" w:type="dxa"/>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249"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852"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573"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546" w:type="dxa"/>
            <w:gridSpan w:val="2"/>
            <w:vMerge/>
          </w:tcPr>
          <w:p w:rsidR="00BF3BA7" w:rsidRPr="00E53812" w:rsidRDefault="00BF3BA7" w:rsidP="00D84019">
            <w:pPr>
              <w:widowControl w:val="0"/>
              <w:autoSpaceDE w:val="0"/>
              <w:autoSpaceDN w:val="0"/>
              <w:adjustRightInd w:val="0"/>
              <w:spacing w:after="0" w:line="264" w:lineRule="auto"/>
              <w:jc w:val="center"/>
              <w:rPr>
                <w:rFonts w:ascii="Times New Roman" w:hAnsi="Times New Roman"/>
                <w:color w:val="000000" w:themeColor="text1"/>
                <w:sz w:val="20"/>
                <w:szCs w:val="20"/>
              </w:rPr>
            </w:pPr>
          </w:p>
        </w:tc>
        <w:tc>
          <w:tcPr>
            <w:tcW w:w="1550" w:type="dxa"/>
            <w:gridSpan w:val="3"/>
          </w:tcPr>
          <w:p w:rsidR="00BF3BA7" w:rsidRPr="00E53812" w:rsidRDefault="00BF3BA7" w:rsidP="00D7509F">
            <w:pPr>
              <w:widowControl w:val="0"/>
              <w:autoSpaceDE w:val="0"/>
              <w:autoSpaceDN w:val="0"/>
              <w:adjustRightInd w:val="0"/>
              <w:spacing w:after="0"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площадки для отдыха взрослого населения</w:t>
            </w:r>
          </w:p>
        </w:tc>
        <w:tc>
          <w:tcPr>
            <w:tcW w:w="1443" w:type="dxa"/>
            <w:gridSpan w:val="3"/>
          </w:tcPr>
          <w:p w:rsidR="00BF3BA7" w:rsidRPr="00E53812" w:rsidRDefault="00BF3BA7" w:rsidP="00867783">
            <w:pPr>
              <w:widowControl w:val="0"/>
              <w:autoSpaceDE w:val="0"/>
              <w:autoSpaceDN w:val="0"/>
              <w:adjustRightInd w:val="0"/>
              <w:spacing w:after="0" w:line="264"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0,1</w:t>
            </w:r>
          </w:p>
        </w:tc>
      </w:tr>
      <w:tr w:rsidR="00BF3BA7" w:rsidRPr="00E53812" w:rsidTr="00D84019">
        <w:trPr>
          <w:gridAfter w:val="1"/>
          <w:wAfter w:w="52" w:type="dxa"/>
          <w:trHeight w:val="20"/>
          <w:jc w:val="center"/>
        </w:trPr>
        <w:tc>
          <w:tcPr>
            <w:tcW w:w="763" w:type="dxa"/>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249"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852"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573"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546" w:type="dxa"/>
            <w:gridSpan w:val="2"/>
            <w:vMerge/>
          </w:tcPr>
          <w:p w:rsidR="00BF3BA7" w:rsidRPr="00E53812" w:rsidRDefault="00BF3BA7" w:rsidP="00D84019">
            <w:pPr>
              <w:widowControl w:val="0"/>
              <w:autoSpaceDE w:val="0"/>
              <w:autoSpaceDN w:val="0"/>
              <w:adjustRightInd w:val="0"/>
              <w:spacing w:after="0" w:line="264" w:lineRule="auto"/>
              <w:jc w:val="center"/>
              <w:rPr>
                <w:rFonts w:ascii="Times New Roman" w:hAnsi="Times New Roman"/>
                <w:color w:val="000000" w:themeColor="text1"/>
                <w:sz w:val="20"/>
                <w:szCs w:val="20"/>
              </w:rPr>
            </w:pPr>
          </w:p>
        </w:tc>
        <w:tc>
          <w:tcPr>
            <w:tcW w:w="1550" w:type="dxa"/>
            <w:gridSpan w:val="3"/>
          </w:tcPr>
          <w:p w:rsidR="00BF3BA7" w:rsidRPr="00E53812" w:rsidRDefault="00BF3BA7" w:rsidP="00D84019">
            <w:pPr>
              <w:widowControl w:val="0"/>
              <w:autoSpaceDE w:val="0"/>
              <w:autoSpaceDN w:val="0"/>
              <w:adjustRightInd w:val="0"/>
              <w:spacing w:after="0" w:line="264"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физкультурно-спортивные площадки и сооружения</w:t>
            </w:r>
          </w:p>
        </w:tc>
        <w:tc>
          <w:tcPr>
            <w:tcW w:w="1443" w:type="dxa"/>
            <w:gridSpan w:val="3"/>
          </w:tcPr>
          <w:p w:rsidR="00BF3BA7" w:rsidRPr="00E53812" w:rsidRDefault="00BF3BA7" w:rsidP="00867783">
            <w:pPr>
              <w:widowControl w:val="0"/>
              <w:autoSpaceDE w:val="0"/>
              <w:autoSpaceDN w:val="0"/>
              <w:adjustRightInd w:val="0"/>
              <w:spacing w:after="0" w:line="264"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w:t>
            </w:r>
          </w:p>
        </w:tc>
      </w:tr>
      <w:tr w:rsidR="00BF3BA7" w:rsidRPr="00E53812" w:rsidTr="00D84019">
        <w:trPr>
          <w:gridAfter w:val="1"/>
          <w:wAfter w:w="52" w:type="dxa"/>
          <w:trHeight w:val="20"/>
          <w:jc w:val="center"/>
        </w:trPr>
        <w:tc>
          <w:tcPr>
            <w:tcW w:w="763" w:type="dxa"/>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249"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852"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573"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546" w:type="dxa"/>
            <w:gridSpan w:val="2"/>
            <w:vMerge/>
          </w:tcPr>
          <w:p w:rsidR="00BF3BA7" w:rsidRPr="00E53812" w:rsidRDefault="00BF3BA7" w:rsidP="00D84019">
            <w:pPr>
              <w:widowControl w:val="0"/>
              <w:autoSpaceDE w:val="0"/>
              <w:autoSpaceDN w:val="0"/>
              <w:adjustRightInd w:val="0"/>
              <w:spacing w:after="0" w:line="264" w:lineRule="auto"/>
              <w:jc w:val="center"/>
              <w:rPr>
                <w:rFonts w:ascii="Times New Roman" w:hAnsi="Times New Roman"/>
                <w:color w:val="000000" w:themeColor="text1"/>
                <w:sz w:val="20"/>
                <w:szCs w:val="20"/>
              </w:rPr>
            </w:pPr>
          </w:p>
        </w:tc>
        <w:tc>
          <w:tcPr>
            <w:tcW w:w="1550" w:type="dxa"/>
            <w:gridSpan w:val="3"/>
          </w:tcPr>
          <w:p w:rsidR="00BF3BA7" w:rsidRPr="00E53812" w:rsidRDefault="00BF3BA7" w:rsidP="00D84019">
            <w:pPr>
              <w:widowControl w:val="0"/>
              <w:autoSpaceDE w:val="0"/>
              <w:autoSpaceDN w:val="0"/>
              <w:adjustRightInd w:val="0"/>
              <w:spacing w:after="0" w:line="264" w:lineRule="auto"/>
              <w:ind w:left="-91" w:right="-108"/>
              <w:rPr>
                <w:rFonts w:ascii="Times New Roman" w:hAnsi="Times New Roman"/>
                <w:color w:val="000000" w:themeColor="text1"/>
                <w:sz w:val="20"/>
                <w:szCs w:val="20"/>
              </w:rPr>
            </w:pPr>
            <w:r w:rsidRPr="00E53812">
              <w:rPr>
                <w:rFonts w:ascii="Times New Roman" w:hAnsi="Times New Roman"/>
                <w:color w:val="000000" w:themeColor="text1"/>
                <w:sz w:val="20"/>
                <w:szCs w:val="20"/>
              </w:rPr>
              <w:t>хозяйственные площадки (контейнерные)</w:t>
            </w:r>
          </w:p>
        </w:tc>
        <w:tc>
          <w:tcPr>
            <w:tcW w:w="1443" w:type="dxa"/>
            <w:gridSpan w:val="3"/>
          </w:tcPr>
          <w:p w:rsidR="00BF3BA7" w:rsidRPr="00E53812" w:rsidRDefault="00BF3BA7" w:rsidP="00867783">
            <w:pPr>
              <w:widowControl w:val="0"/>
              <w:autoSpaceDE w:val="0"/>
              <w:autoSpaceDN w:val="0"/>
              <w:adjustRightInd w:val="0"/>
              <w:spacing w:after="0" w:line="264" w:lineRule="auto"/>
              <w:jc w:val="center"/>
              <w:rPr>
                <w:rFonts w:ascii="Times New Roman" w:hAnsi="Times New Roman"/>
                <w:color w:val="000000" w:themeColor="text1"/>
                <w:sz w:val="20"/>
                <w:szCs w:val="20"/>
                <w:lang w:val="en-US"/>
              </w:rPr>
            </w:pPr>
            <w:r w:rsidRPr="00E53812">
              <w:rPr>
                <w:rFonts w:ascii="Times New Roman" w:hAnsi="Times New Roman"/>
                <w:color w:val="000000" w:themeColor="text1"/>
                <w:sz w:val="20"/>
                <w:szCs w:val="20"/>
              </w:rPr>
              <w:t>0,0</w:t>
            </w:r>
            <w:r w:rsidRPr="00E53812">
              <w:rPr>
                <w:rFonts w:ascii="Times New Roman" w:hAnsi="Times New Roman"/>
                <w:color w:val="000000" w:themeColor="text1"/>
                <w:sz w:val="20"/>
                <w:szCs w:val="20"/>
                <w:lang w:val="en-US"/>
              </w:rPr>
              <w:t>6</w:t>
            </w:r>
          </w:p>
        </w:tc>
      </w:tr>
      <w:tr w:rsidR="00BF3BA7" w:rsidRPr="00E53812" w:rsidTr="00D84019">
        <w:trPr>
          <w:gridAfter w:val="1"/>
          <w:wAfter w:w="52" w:type="dxa"/>
          <w:trHeight w:val="20"/>
          <w:jc w:val="center"/>
        </w:trPr>
        <w:tc>
          <w:tcPr>
            <w:tcW w:w="763" w:type="dxa"/>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249"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3425" w:type="dxa"/>
            <w:gridSpan w:val="4"/>
          </w:tcPr>
          <w:p w:rsidR="00BF3BA7" w:rsidRPr="00E53812" w:rsidRDefault="00BF3BA7" w:rsidP="00D84019">
            <w:pPr>
              <w:widowControl w:val="0"/>
              <w:autoSpaceDE w:val="0"/>
              <w:autoSpaceDN w:val="0"/>
              <w:adjustRightInd w:val="0"/>
              <w:spacing w:after="0" w:line="264"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546" w:type="dxa"/>
            <w:gridSpan w:val="2"/>
          </w:tcPr>
          <w:p w:rsidR="00BF3BA7" w:rsidRPr="00E53812" w:rsidRDefault="00BF3BA7" w:rsidP="00D84019">
            <w:pPr>
              <w:widowControl w:val="0"/>
              <w:autoSpaceDE w:val="0"/>
              <w:autoSpaceDN w:val="0"/>
              <w:adjustRightInd w:val="0"/>
              <w:spacing w:after="0" w:line="264"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2993" w:type="dxa"/>
            <w:gridSpan w:val="6"/>
          </w:tcPr>
          <w:p w:rsidR="00BF3BA7" w:rsidRPr="00E53812" w:rsidRDefault="00BF3BA7" w:rsidP="00D84019">
            <w:pPr>
              <w:widowControl w:val="0"/>
              <w:autoSpaceDE w:val="0"/>
              <w:autoSpaceDN w:val="0"/>
              <w:adjustRightInd w:val="0"/>
              <w:spacing w:after="0" w:line="264"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BF3BA7" w:rsidRPr="00E53812" w:rsidTr="00D84019">
        <w:trPr>
          <w:gridAfter w:val="1"/>
          <w:wAfter w:w="52" w:type="dxa"/>
          <w:trHeight w:val="20"/>
          <w:jc w:val="center"/>
        </w:trPr>
        <w:tc>
          <w:tcPr>
            <w:tcW w:w="763" w:type="dxa"/>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249" w:type="dxa"/>
            <w:gridSpan w:val="2"/>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3425" w:type="dxa"/>
            <w:gridSpan w:val="4"/>
          </w:tcPr>
          <w:p w:rsidR="00BF3BA7" w:rsidRPr="00E53812" w:rsidRDefault="00BF3BA7" w:rsidP="00D84019">
            <w:pPr>
              <w:autoSpaceDE w:val="0"/>
              <w:autoSpaceDN w:val="0"/>
              <w:adjustRightInd w:val="0"/>
              <w:spacing w:after="0" w:line="264"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tcPr>
          <w:p w:rsidR="00BF3BA7" w:rsidRPr="00E53812" w:rsidRDefault="00BF3BA7" w:rsidP="00D84019">
            <w:pPr>
              <w:widowControl w:val="0"/>
              <w:autoSpaceDE w:val="0"/>
              <w:autoSpaceDN w:val="0"/>
              <w:adjustRightInd w:val="0"/>
              <w:spacing w:after="0" w:line="264"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1550" w:type="dxa"/>
            <w:gridSpan w:val="3"/>
          </w:tcPr>
          <w:p w:rsidR="00BF3BA7" w:rsidRPr="00E53812" w:rsidRDefault="00BF3BA7" w:rsidP="00867783">
            <w:pPr>
              <w:widowControl w:val="0"/>
              <w:autoSpaceDE w:val="0"/>
              <w:autoSpaceDN w:val="0"/>
              <w:adjustRightInd w:val="0"/>
              <w:spacing w:after="0" w:line="264" w:lineRule="auto"/>
              <w:ind w:left="-117"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Назначение площадки</w:t>
            </w:r>
          </w:p>
        </w:tc>
        <w:tc>
          <w:tcPr>
            <w:tcW w:w="1443" w:type="dxa"/>
            <w:gridSpan w:val="3"/>
          </w:tcPr>
          <w:p w:rsidR="00BF3BA7" w:rsidRPr="00E53812" w:rsidRDefault="00BF3BA7" w:rsidP="00867783">
            <w:pPr>
              <w:spacing w:after="0" w:line="264" w:lineRule="auto"/>
              <w:ind w:right="-11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расстояние, не менее, м</w:t>
            </w:r>
          </w:p>
        </w:tc>
      </w:tr>
      <w:tr w:rsidR="00BF3BA7" w:rsidRPr="00E53812" w:rsidTr="00D84019">
        <w:trPr>
          <w:gridAfter w:val="1"/>
          <w:wAfter w:w="52" w:type="dxa"/>
          <w:trHeight w:val="20"/>
          <w:jc w:val="center"/>
        </w:trPr>
        <w:tc>
          <w:tcPr>
            <w:tcW w:w="763" w:type="dxa"/>
            <w:vMerge w:val="restart"/>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249" w:type="dxa"/>
            <w:gridSpan w:val="2"/>
            <w:vMerge w:val="restart"/>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3425" w:type="dxa"/>
            <w:gridSpan w:val="4"/>
            <w:vMerge w:val="restart"/>
          </w:tcPr>
          <w:p w:rsidR="00BF3BA7" w:rsidRPr="00E53812" w:rsidRDefault="00BF3BA7" w:rsidP="00945369">
            <w:pPr>
              <w:autoSpaceDE w:val="0"/>
              <w:autoSpaceDN w:val="0"/>
              <w:adjustRightInd w:val="0"/>
              <w:spacing w:after="0"/>
              <w:rPr>
                <w:rFonts w:ascii="Times New Roman" w:hAnsi="Times New Roman"/>
                <w:color w:val="000000" w:themeColor="text1"/>
                <w:sz w:val="20"/>
                <w:szCs w:val="20"/>
              </w:rPr>
            </w:pPr>
          </w:p>
        </w:tc>
        <w:tc>
          <w:tcPr>
            <w:tcW w:w="1546" w:type="dxa"/>
            <w:gridSpan w:val="2"/>
            <w:vMerge w:val="restart"/>
          </w:tcPr>
          <w:p w:rsidR="00BF3BA7" w:rsidRPr="00E53812" w:rsidRDefault="00BF3BA7" w:rsidP="00945369">
            <w:pPr>
              <w:widowControl w:val="0"/>
              <w:autoSpaceDE w:val="0"/>
              <w:autoSpaceDN w:val="0"/>
              <w:adjustRightInd w:val="0"/>
              <w:spacing w:after="0"/>
              <w:rPr>
                <w:rFonts w:ascii="Times New Roman" w:hAnsi="Times New Roman"/>
                <w:color w:val="000000" w:themeColor="text1"/>
                <w:sz w:val="20"/>
                <w:szCs w:val="20"/>
              </w:rPr>
            </w:pPr>
          </w:p>
        </w:tc>
        <w:tc>
          <w:tcPr>
            <w:tcW w:w="1550" w:type="dxa"/>
            <w:gridSpan w:val="3"/>
          </w:tcPr>
          <w:p w:rsidR="00BF3BA7" w:rsidRPr="00E53812" w:rsidRDefault="00BF3BA7" w:rsidP="00867783">
            <w:pPr>
              <w:widowControl w:val="0"/>
              <w:autoSpaceDE w:val="0"/>
              <w:autoSpaceDN w:val="0"/>
              <w:adjustRightInd w:val="0"/>
              <w:spacing w:after="0" w:line="264" w:lineRule="auto"/>
              <w:ind w:left="-117"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площадки для выгула собак</w:t>
            </w:r>
          </w:p>
        </w:tc>
        <w:tc>
          <w:tcPr>
            <w:tcW w:w="1443" w:type="dxa"/>
            <w:gridSpan w:val="3"/>
          </w:tcPr>
          <w:p w:rsidR="00BF3BA7" w:rsidRPr="00E53812" w:rsidRDefault="00BF3BA7" w:rsidP="00867783">
            <w:pPr>
              <w:spacing w:after="0" w:line="264"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40</w:t>
            </w:r>
          </w:p>
        </w:tc>
      </w:tr>
      <w:tr w:rsidR="00BF3BA7" w:rsidRPr="00E53812" w:rsidTr="00D84019">
        <w:trPr>
          <w:gridAfter w:val="1"/>
          <w:wAfter w:w="52" w:type="dxa"/>
          <w:trHeight w:val="20"/>
          <w:jc w:val="center"/>
        </w:trPr>
        <w:tc>
          <w:tcPr>
            <w:tcW w:w="763" w:type="dxa"/>
            <w:vMerge/>
          </w:tcPr>
          <w:p w:rsidR="00BF3BA7" w:rsidRPr="00E53812" w:rsidRDefault="00BF3BA7" w:rsidP="00945369">
            <w:pPr>
              <w:widowControl w:val="0"/>
              <w:autoSpaceDE w:val="0"/>
              <w:autoSpaceDN w:val="0"/>
              <w:adjustRightInd w:val="0"/>
              <w:spacing w:after="0"/>
              <w:jc w:val="center"/>
              <w:rPr>
                <w:rFonts w:ascii="Times New Roman" w:hAnsi="Times New Roman"/>
                <w:color w:val="000000" w:themeColor="text1"/>
                <w:sz w:val="20"/>
                <w:szCs w:val="20"/>
              </w:rPr>
            </w:pPr>
          </w:p>
        </w:tc>
        <w:tc>
          <w:tcPr>
            <w:tcW w:w="1249" w:type="dxa"/>
            <w:gridSpan w:val="2"/>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3425" w:type="dxa"/>
            <w:gridSpan w:val="4"/>
            <w:vMerge/>
          </w:tcPr>
          <w:p w:rsidR="00BF3BA7" w:rsidRPr="00E53812" w:rsidRDefault="00BF3BA7" w:rsidP="00E61621">
            <w:pPr>
              <w:autoSpaceDE w:val="0"/>
              <w:autoSpaceDN w:val="0"/>
              <w:adjustRightInd w:val="0"/>
              <w:rPr>
                <w:rFonts w:ascii="Times New Roman" w:hAnsi="Times New Roman"/>
                <w:color w:val="000000" w:themeColor="text1"/>
                <w:sz w:val="20"/>
                <w:szCs w:val="20"/>
              </w:rPr>
            </w:pPr>
          </w:p>
        </w:tc>
        <w:tc>
          <w:tcPr>
            <w:tcW w:w="1546" w:type="dxa"/>
            <w:gridSpan w:val="2"/>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1550" w:type="dxa"/>
            <w:gridSpan w:val="3"/>
          </w:tcPr>
          <w:p w:rsidR="00BF3BA7" w:rsidRPr="00E53812" w:rsidRDefault="00BF3BA7" w:rsidP="00867783">
            <w:pPr>
              <w:widowControl w:val="0"/>
              <w:autoSpaceDE w:val="0"/>
              <w:autoSpaceDN w:val="0"/>
              <w:adjustRightInd w:val="0"/>
              <w:spacing w:after="0" w:line="264" w:lineRule="auto"/>
              <w:ind w:left="-117"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площадки для игр детей</w:t>
            </w:r>
          </w:p>
        </w:tc>
        <w:tc>
          <w:tcPr>
            <w:tcW w:w="1443" w:type="dxa"/>
            <w:gridSpan w:val="3"/>
          </w:tcPr>
          <w:p w:rsidR="00BF3BA7" w:rsidRPr="00E53812" w:rsidRDefault="00BF3BA7" w:rsidP="00867783">
            <w:pPr>
              <w:spacing w:line="264"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w:t>
            </w:r>
          </w:p>
        </w:tc>
      </w:tr>
      <w:tr w:rsidR="00BF3BA7" w:rsidRPr="00E53812" w:rsidTr="00D84019">
        <w:trPr>
          <w:gridAfter w:val="1"/>
          <w:wAfter w:w="52" w:type="dxa"/>
          <w:trHeight w:val="20"/>
          <w:jc w:val="center"/>
        </w:trPr>
        <w:tc>
          <w:tcPr>
            <w:tcW w:w="763"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249" w:type="dxa"/>
            <w:gridSpan w:val="2"/>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3425" w:type="dxa"/>
            <w:gridSpan w:val="4"/>
            <w:vMerge/>
          </w:tcPr>
          <w:p w:rsidR="00BF3BA7" w:rsidRPr="00E53812" w:rsidRDefault="00BF3BA7" w:rsidP="00E61621">
            <w:pPr>
              <w:autoSpaceDE w:val="0"/>
              <w:autoSpaceDN w:val="0"/>
              <w:adjustRightInd w:val="0"/>
              <w:rPr>
                <w:rFonts w:ascii="Times New Roman" w:hAnsi="Times New Roman"/>
                <w:color w:val="000000" w:themeColor="text1"/>
                <w:sz w:val="20"/>
                <w:szCs w:val="20"/>
              </w:rPr>
            </w:pPr>
          </w:p>
        </w:tc>
        <w:tc>
          <w:tcPr>
            <w:tcW w:w="1546" w:type="dxa"/>
            <w:gridSpan w:val="2"/>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1550" w:type="dxa"/>
            <w:gridSpan w:val="3"/>
          </w:tcPr>
          <w:p w:rsidR="00BF3BA7" w:rsidRPr="00E53812" w:rsidRDefault="00BF3BA7" w:rsidP="00867783">
            <w:pPr>
              <w:widowControl w:val="0"/>
              <w:autoSpaceDE w:val="0"/>
              <w:autoSpaceDN w:val="0"/>
              <w:adjustRightInd w:val="0"/>
              <w:spacing w:after="0" w:line="264" w:lineRule="auto"/>
              <w:ind w:left="-117"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площадки для отдыха взрослого населения</w:t>
            </w:r>
          </w:p>
        </w:tc>
        <w:tc>
          <w:tcPr>
            <w:tcW w:w="1443" w:type="dxa"/>
            <w:gridSpan w:val="3"/>
          </w:tcPr>
          <w:p w:rsidR="00BF3BA7" w:rsidRPr="00E53812" w:rsidRDefault="00BF3BA7" w:rsidP="00867783">
            <w:pPr>
              <w:spacing w:line="264"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w:t>
            </w:r>
          </w:p>
        </w:tc>
      </w:tr>
      <w:tr w:rsidR="00BF3BA7" w:rsidRPr="00E53812" w:rsidTr="00D84019">
        <w:trPr>
          <w:gridAfter w:val="1"/>
          <w:wAfter w:w="52" w:type="dxa"/>
          <w:trHeight w:val="20"/>
          <w:jc w:val="center"/>
        </w:trPr>
        <w:tc>
          <w:tcPr>
            <w:tcW w:w="763"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249" w:type="dxa"/>
            <w:gridSpan w:val="2"/>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3425" w:type="dxa"/>
            <w:gridSpan w:val="4"/>
            <w:vMerge/>
          </w:tcPr>
          <w:p w:rsidR="00BF3BA7" w:rsidRPr="00E53812" w:rsidRDefault="00BF3BA7" w:rsidP="00E61621">
            <w:pPr>
              <w:autoSpaceDE w:val="0"/>
              <w:autoSpaceDN w:val="0"/>
              <w:adjustRightInd w:val="0"/>
              <w:rPr>
                <w:rFonts w:ascii="Times New Roman" w:hAnsi="Times New Roman"/>
                <w:color w:val="000000" w:themeColor="text1"/>
                <w:sz w:val="20"/>
                <w:szCs w:val="20"/>
              </w:rPr>
            </w:pPr>
          </w:p>
        </w:tc>
        <w:tc>
          <w:tcPr>
            <w:tcW w:w="1546" w:type="dxa"/>
            <w:gridSpan w:val="2"/>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1550" w:type="dxa"/>
            <w:gridSpan w:val="3"/>
          </w:tcPr>
          <w:p w:rsidR="00BF3BA7" w:rsidRPr="00E53812" w:rsidRDefault="00BF3BA7" w:rsidP="00867783">
            <w:pPr>
              <w:pStyle w:val="ConsPlusNonformat"/>
              <w:spacing w:after="240" w:line="264" w:lineRule="auto"/>
              <w:ind w:left="-91" w:right="-108"/>
              <w:jc w:val="center"/>
              <w:rPr>
                <w:rFonts w:ascii="Times New Roman" w:hAnsi="Times New Roman" w:cs="Times New Roman"/>
                <w:color w:val="000000" w:themeColor="text1"/>
                <w:sz w:val="20"/>
                <w:szCs w:val="20"/>
              </w:rPr>
            </w:pPr>
            <w:r w:rsidRPr="00E53812">
              <w:rPr>
                <w:rFonts w:ascii="Times New Roman" w:hAnsi="Times New Roman" w:cs="Times New Roman"/>
                <w:color w:val="000000" w:themeColor="text1"/>
                <w:sz w:val="20"/>
                <w:szCs w:val="20"/>
              </w:rPr>
              <w:t>физкультурно-спортивные площадки и сооружения (в зависимости от шумовых характеристик)</w:t>
            </w:r>
          </w:p>
        </w:tc>
        <w:tc>
          <w:tcPr>
            <w:tcW w:w="1443" w:type="dxa"/>
            <w:gridSpan w:val="3"/>
          </w:tcPr>
          <w:p w:rsidR="00BF3BA7" w:rsidRPr="00E53812" w:rsidRDefault="00BF3BA7" w:rsidP="00867783">
            <w:pPr>
              <w:spacing w:line="264" w:lineRule="auto"/>
              <w:ind w:hanging="2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10-40</w:t>
            </w:r>
          </w:p>
        </w:tc>
      </w:tr>
      <w:tr w:rsidR="00BF3BA7" w:rsidRPr="00E53812" w:rsidTr="00D84019">
        <w:trPr>
          <w:gridAfter w:val="1"/>
          <w:wAfter w:w="52" w:type="dxa"/>
          <w:trHeight w:val="20"/>
          <w:jc w:val="center"/>
        </w:trPr>
        <w:tc>
          <w:tcPr>
            <w:tcW w:w="763"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249" w:type="dxa"/>
            <w:gridSpan w:val="2"/>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3425" w:type="dxa"/>
            <w:gridSpan w:val="4"/>
            <w:vMerge/>
          </w:tcPr>
          <w:p w:rsidR="00BF3BA7" w:rsidRPr="00E53812" w:rsidRDefault="00BF3BA7" w:rsidP="00E61621">
            <w:pPr>
              <w:autoSpaceDE w:val="0"/>
              <w:autoSpaceDN w:val="0"/>
              <w:adjustRightInd w:val="0"/>
              <w:rPr>
                <w:rFonts w:ascii="Times New Roman" w:hAnsi="Times New Roman"/>
                <w:color w:val="000000" w:themeColor="text1"/>
                <w:sz w:val="20"/>
                <w:szCs w:val="20"/>
              </w:rPr>
            </w:pPr>
          </w:p>
        </w:tc>
        <w:tc>
          <w:tcPr>
            <w:tcW w:w="1546" w:type="dxa"/>
            <w:gridSpan w:val="2"/>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1550" w:type="dxa"/>
            <w:gridSpan w:val="3"/>
          </w:tcPr>
          <w:p w:rsidR="00BF3BA7" w:rsidRPr="00E53812" w:rsidRDefault="00BF3BA7" w:rsidP="00867783">
            <w:pPr>
              <w:widowControl w:val="0"/>
              <w:autoSpaceDE w:val="0"/>
              <w:autoSpaceDN w:val="0"/>
              <w:adjustRightInd w:val="0"/>
              <w:spacing w:after="0"/>
              <w:ind w:left="-91"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хозяйственные площадки (контейнерные)</w:t>
            </w:r>
          </w:p>
        </w:tc>
        <w:tc>
          <w:tcPr>
            <w:tcW w:w="1443" w:type="dxa"/>
            <w:gridSpan w:val="3"/>
          </w:tcPr>
          <w:p w:rsidR="00BF3BA7" w:rsidRPr="00E53812" w:rsidRDefault="00BF3BA7" w:rsidP="00867783">
            <w:pPr>
              <w:ind w:hanging="2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20</w:t>
            </w:r>
          </w:p>
        </w:tc>
      </w:tr>
      <w:tr w:rsidR="00BF3BA7" w:rsidRPr="00E53812" w:rsidTr="00D84019">
        <w:trPr>
          <w:gridAfter w:val="1"/>
          <w:wAfter w:w="52" w:type="dxa"/>
          <w:trHeight w:val="20"/>
          <w:jc w:val="center"/>
        </w:trPr>
        <w:tc>
          <w:tcPr>
            <w:tcW w:w="9976" w:type="dxa"/>
            <w:gridSpan w:val="15"/>
          </w:tcPr>
          <w:p w:rsidR="00BF3BA7" w:rsidRPr="00E53812" w:rsidRDefault="00BF3BA7" w:rsidP="00E61621">
            <w:pPr>
              <w:widowControl w:val="0"/>
              <w:autoSpaceDE w:val="0"/>
              <w:autoSpaceDN w:val="0"/>
              <w:adjustRightInd w:val="0"/>
              <w:rPr>
                <w:rFonts w:ascii="Times New Roman" w:hAnsi="Times New Roman"/>
                <w:color w:val="000000" w:themeColor="text1"/>
              </w:rPr>
            </w:pPr>
            <w:r w:rsidRPr="00E53812">
              <w:rPr>
                <w:rFonts w:ascii="Times New Roman" w:hAnsi="Times New Roman"/>
                <w:color w:val="000000" w:themeColor="text1"/>
              </w:rPr>
              <w:t>Примечания:</w:t>
            </w:r>
          </w:p>
          <w:p w:rsidR="00BF3BA7" w:rsidRPr="00E53812" w:rsidRDefault="00BF3BA7" w:rsidP="00D84019">
            <w:pPr>
              <w:widowControl w:val="0"/>
              <w:autoSpaceDE w:val="0"/>
              <w:autoSpaceDN w:val="0"/>
              <w:adjustRightInd w:val="0"/>
              <w:jc w:val="both"/>
              <w:rPr>
                <w:rFonts w:ascii="Times New Roman" w:hAnsi="Times New Roman"/>
                <w:color w:val="000000" w:themeColor="text1"/>
              </w:rPr>
            </w:pPr>
            <w:r w:rsidRPr="00E53812">
              <w:rPr>
                <w:rFonts w:ascii="Times New Roman" w:hAnsi="Times New Roman"/>
                <w:color w:val="000000" w:themeColor="text1"/>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F3BA7" w:rsidRPr="00E53812" w:rsidRDefault="00BF3BA7" w:rsidP="00D84019">
            <w:pPr>
              <w:widowControl w:val="0"/>
              <w:autoSpaceDE w:val="0"/>
              <w:autoSpaceDN w:val="0"/>
              <w:adjustRightInd w:val="0"/>
              <w:jc w:val="both"/>
              <w:rPr>
                <w:rFonts w:ascii="Times New Roman" w:hAnsi="Times New Roman"/>
                <w:color w:val="000000" w:themeColor="text1"/>
              </w:rPr>
            </w:pPr>
            <w:r w:rsidRPr="00E53812">
              <w:rPr>
                <w:rFonts w:ascii="Times New Roman" w:hAnsi="Times New Roman"/>
                <w:color w:val="000000" w:themeColor="text1"/>
              </w:rPr>
              <w:t xml:space="preserve">2. Допускается уменьшать удельный размер площадки для игр детей до 0,4 </w:t>
            </w:r>
            <w:proofErr w:type="spellStart"/>
            <w:r w:rsidRPr="00E53812">
              <w:rPr>
                <w:rFonts w:ascii="Times New Roman" w:hAnsi="Times New Roman"/>
                <w:color w:val="000000" w:themeColor="text1"/>
              </w:rPr>
              <w:t>кв.м</w:t>
            </w:r>
            <w:proofErr w:type="spellEnd"/>
            <w:r w:rsidRPr="00E53812">
              <w:rPr>
                <w:rFonts w:ascii="Times New Roman" w:hAnsi="Times New Roman"/>
                <w:color w:val="000000" w:themeColor="text1"/>
              </w:rPr>
              <w:t>/чел. на застроенных территориях, подлежащих развитию.</w:t>
            </w:r>
          </w:p>
          <w:p w:rsidR="00BF3BA7" w:rsidRPr="00E53812" w:rsidRDefault="00BF3BA7" w:rsidP="00D84019">
            <w:pPr>
              <w:widowControl w:val="0"/>
              <w:autoSpaceDE w:val="0"/>
              <w:autoSpaceDN w:val="0"/>
              <w:adjustRightInd w:val="0"/>
              <w:jc w:val="both"/>
              <w:rPr>
                <w:rFonts w:ascii="Times New Roman" w:hAnsi="Times New Roman"/>
                <w:color w:val="000000" w:themeColor="text1"/>
              </w:rPr>
            </w:pPr>
            <w:r w:rsidRPr="00E53812">
              <w:rPr>
                <w:rFonts w:ascii="Times New Roman" w:hAnsi="Times New Roman"/>
                <w:color w:val="000000" w:themeColor="text1"/>
              </w:rPr>
              <w:t>3. При расчете обеспеченности площадками дворового благоустройства необходимо учитывать демографический состав населения.</w:t>
            </w:r>
          </w:p>
          <w:p w:rsidR="00BF3BA7" w:rsidRPr="00E53812" w:rsidRDefault="00BF3BA7" w:rsidP="00D84019">
            <w:pPr>
              <w:widowControl w:val="0"/>
              <w:autoSpaceDE w:val="0"/>
              <w:autoSpaceDN w:val="0"/>
              <w:adjustRightInd w:val="0"/>
              <w:jc w:val="both"/>
              <w:rPr>
                <w:rFonts w:ascii="Times New Roman" w:hAnsi="Times New Roman"/>
                <w:color w:val="000000" w:themeColor="text1"/>
              </w:rPr>
            </w:pPr>
            <w:r w:rsidRPr="00E53812">
              <w:rPr>
                <w:rFonts w:ascii="Times New Roman" w:hAnsi="Times New Roman"/>
                <w:color w:val="000000" w:themeColor="text1"/>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BF3BA7" w:rsidRPr="00E53812" w:rsidRDefault="00BF3BA7" w:rsidP="00D84019">
            <w:pPr>
              <w:autoSpaceDE w:val="0"/>
              <w:autoSpaceDN w:val="0"/>
              <w:adjustRightInd w:val="0"/>
              <w:jc w:val="both"/>
              <w:rPr>
                <w:rFonts w:ascii="Times New Roman" w:hAnsi="Times New Roman"/>
                <w:color w:val="000000" w:themeColor="text1"/>
                <w:sz w:val="20"/>
                <w:szCs w:val="20"/>
              </w:rPr>
            </w:pPr>
            <w:r w:rsidRPr="00E53812">
              <w:rPr>
                <w:rFonts w:ascii="Times New Roman" w:hAnsi="Times New Roman"/>
                <w:color w:val="000000" w:themeColor="text1"/>
              </w:rPr>
              <w:t xml:space="preserve">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2.07.01-89*», утвержденных приказом </w:t>
            </w:r>
            <w:proofErr w:type="spellStart"/>
            <w:r w:rsidRPr="00E53812">
              <w:rPr>
                <w:rFonts w:ascii="Times New Roman" w:hAnsi="Times New Roman"/>
                <w:color w:val="000000" w:themeColor="text1"/>
              </w:rPr>
              <w:t>Минрегиона</w:t>
            </w:r>
            <w:proofErr w:type="spellEnd"/>
            <w:r w:rsidRPr="00E53812">
              <w:rPr>
                <w:rFonts w:ascii="Times New Roman" w:hAnsi="Times New Roman"/>
                <w:color w:val="000000" w:themeColor="text1"/>
              </w:rPr>
              <w:t xml:space="preserve"> Российской Федерации от 28.12.2010 № 820</w:t>
            </w:r>
          </w:p>
        </w:tc>
      </w:tr>
      <w:tr w:rsidR="00BF3BA7" w:rsidRPr="00E53812" w:rsidTr="00D84019">
        <w:trPr>
          <w:gridAfter w:val="1"/>
          <w:wAfter w:w="52" w:type="dxa"/>
          <w:trHeight w:val="20"/>
          <w:jc w:val="center"/>
        </w:trPr>
        <w:tc>
          <w:tcPr>
            <w:tcW w:w="763" w:type="dxa"/>
          </w:tcPr>
          <w:p w:rsidR="00BF3BA7" w:rsidRPr="00E53812" w:rsidRDefault="00362BE9" w:rsidP="00945369">
            <w:pPr>
              <w:widowControl w:val="0"/>
              <w:autoSpaceDE w:val="0"/>
              <w:autoSpaceDN w:val="0"/>
              <w:adjustRightInd w:val="0"/>
              <w:spacing w:after="0"/>
              <w:ind w:left="-145" w:right="-160"/>
              <w:jc w:val="center"/>
              <w:rPr>
                <w:rFonts w:ascii="Times New Roman" w:hAnsi="Times New Roman"/>
                <w:color w:val="000000" w:themeColor="text1"/>
                <w:sz w:val="20"/>
                <w:szCs w:val="20"/>
                <w:lang w:val="en-US"/>
              </w:rPr>
            </w:pPr>
            <w:r w:rsidRPr="00E53812">
              <w:rPr>
                <w:rFonts w:ascii="Times New Roman" w:hAnsi="Times New Roman"/>
                <w:color w:val="000000" w:themeColor="text1"/>
                <w:sz w:val="20"/>
                <w:szCs w:val="20"/>
              </w:rPr>
              <w:t>1.7.4</w:t>
            </w:r>
            <w:r w:rsidR="00BF3BA7" w:rsidRPr="00E53812">
              <w:rPr>
                <w:rFonts w:ascii="Times New Roman" w:hAnsi="Times New Roman"/>
                <w:color w:val="000000" w:themeColor="text1"/>
                <w:sz w:val="20"/>
                <w:szCs w:val="20"/>
              </w:rPr>
              <w:t>.3</w:t>
            </w:r>
          </w:p>
        </w:tc>
        <w:tc>
          <w:tcPr>
            <w:tcW w:w="1134" w:type="dxa"/>
          </w:tcPr>
          <w:p w:rsidR="00BF3BA7" w:rsidRPr="00E53812" w:rsidRDefault="00BF3BA7" w:rsidP="00D76F9C">
            <w:pPr>
              <w:widowControl w:val="0"/>
              <w:autoSpaceDE w:val="0"/>
              <w:autoSpaceDN w:val="0"/>
              <w:adjustRightInd w:val="0"/>
              <w:ind w:left="-56" w:right="-65"/>
              <w:jc w:val="center"/>
              <w:rPr>
                <w:rFonts w:ascii="Times New Roman" w:hAnsi="Times New Roman"/>
                <w:color w:val="000000" w:themeColor="text1"/>
                <w:sz w:val="20"/>
                <w:szCs w:val="20"/>
                <w:lang w:val="en-US"/>
              </w:rPr>
            </w:pPr>
            <w:r w:rsidRPr="00E53812">
              <w:rPr>
                <w:rFonts w:ascii="Times New Roman" w:hAnsi="Times New Roman"/>
                <w:color w:val="000000" w:themeColor="text1"/>
                <w:sz w:val="20"/>
                <w:szCs w:val="20"/>
              </w:rPr>
              <w:t>Зона индивидуальной жилой застройки</w:t>
            </w:r>
          </w:p>
        </w:tc>
        <w:tc>
          <w:tcPr>
            <w:tcW w:w="1134" w:type="dxa"/>
            <w:gridSpan w:val="2"/>
          </w:tcPr>
          <w:p w:rsidR="00BF3BA7" w:rsidRPr="00E53812" w:rsidRDefault="00BF3BA7" w:rsidP="00D76F9C">
            <w:pPr>
              <w:widowControl w:val="0"/>
              <w:autoSpaceDE w:val="0"/>
              <w:autoSpaceDN w:val="0"/>
              <w:adjustRightInd w:val="0"/>
              <w:spacing w:after="0"/>
              <w:ind w:left="-61" w:right="-52"/>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Расчетные показатели минимально допустимого уровня обеспеченности</w:t>
            </w:r>
          </w:p>
        </w:tc>
        <w:tc>
          <w:tcPr>
            <w:tcW w:w="1559" w:type="dxa"/>
            <w:gridSpan w:val="2"/>
          </w:tcPr>
          <w:p w:rsidR="00BF3BA7" w:rsidRPr="00E53812" w:rsidRDefault="00BF3BA7" w:rsidP="00D76F9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мощности объекта</w:t>
            </w:r>
          </w:p>
        </w:tc>
        <w:tc>
          <w:tcPr>
            <w:tcW w:w="1294" w:type="dxa"/>
            <w:gridSpan w:val="2"/>
          </w:tcPr>
          <w:p w:rsidR="00BF3BA7" w:rsidRPr="00E53812" w:rsidRDefault="00BF3BA7" w:rsidP="00D76F9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Уровень обеспечен-</w:t>
            </w:r>
            <w:proofErr w:type="spellStart"/>
            <w:r w:rsidRPr="00E53812">
              <w:rPr>
                <w:rFonts w:ascii="Times New Roman" w:hAnsi="Times New Roman"/>
                <w:color w:val="000000" w:themeColor="text1"/>
                <w:sz w:val="20"/>
                <w:szCs w:val="20"/>
              </w:rPr>
              <w:t>ности</w:t>
            </w:r>
            <w:proofErr w:type="spellEnd"/>
            <w:r w:rsidRPr="00E53812">
              <w:rPr>
                <w:rFonts w:ascii="Times New Roman" w:hAnsi="Times New Roman"/>
                <w:color w:val="000000" w:themeColor="text1"/>
                <w:sz w:val="20"/>
                <w:szCs w:val="20"/>
              </w:rPr>
              <w:t xml:space="preserve">, </w:t>
            </w:r>
            <w:proofErr w:type="spellStart"/>
            <w:r w:rsidRPr="00E53812">
              <w:rPr>
                <w:rFonts w:ascii="Times New Roman" w:hAnsi="Times New Roman"/>
                <w:color w:val="000000" w:themeColor="text1"/>
                <w:sz w:val="20"/>
                <w:szCs w:val="20"/>
              </w:rPr>
              <w:t>м.кв</w:t>
            </w:r>
            <w:proofErr w:type="spellEnd"/>
            <w:r w:rsidRPr="00E53812">
              <w:rPr>
                <w:rFonts w:ascii="Times New Roman" w:hAnsi="Times New Roman"/>
                <w:color w:val="000000" w:themeColor="text1"/>
                <w:sz w:val="20"/>
                <w:szCs w:val="20"/>
              </w:rPr>
              <w:t>./чел</w:t>
            </w:r>
          </w:p>
        </w:tc>
        <w:tc>
          <w:tcPr>
            <w:tcW w:w="4092" w:type="dxa"/>
            <w:gridSpan w:val="7"/>
          </w:tcPr>
          <w:p w:rsidR="00BF3BA7" w:rsidRPr="00E53812" w:rsidRDefault="00BF3BA7" w:rsidP="00D76F9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менее 30</w:t>
            </w:r>
          </w:p>
        </w:tc>
      </w:tr>
      <w:tr w:rsidR="00BF3BA7" w:rsidRPr="00E53812" w:rsidTr="00D84019">
        <w:trPr>
          <w:trHeight w:val="20"/>
          <w:jc w:val="center"/>
        </w:trPr>
        <w:tc>
          <w:tcPr>
            <w:tcW w:w="763" w:type="dxa"/>
            <w:vMerge w:val="restart"/>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134" w:type="dxa"/>
            <w:vMerge w:val="restart"/>
          </w:tcPr>
          <w:p w:rsidR="00BF3BA7" w:rsidRPr="00E53812" w:rsidRDefault="00BF3BA7" w:rsidP="00D76F9C">
            <w:pPr>
              <w:widowControl w:val="0"/>
              <w:autoSpaceDE w:val="0"/>
              <w:autoSpaceDN w:val="0"/>
              <w:adjustRightInd w:val="0"/>
              <w:jc w:val="center"/>
              <w:rPr>
                <w:rFonts w:ascii="Times New Roman" w:hAnsi="Times New Roman"/>
                <w:color w:val="000000" w:themeColor="text1"/>
                <w:sz w:val="20"/>
                <w:szCs w:val="20"/>
              </w:rPr>
            </w:pPr>
          </w:p>
        </w:tc>
        <w:tc>
          <w:tcPr>
            <w:tcW w:w="1134" w:type="dxa"/>
            <w:gridSpan w:val="2"/>
            <w:vMerge w:val="restart"/>
          </w:tcPr>
          <w:p w:rsidR="00BF3BA7" w:rsidRPr="00E53812" w:rsidRDefault="00BF3BA7" w:rsidP="00D76F9C">
            <w:pPr>
              <w:widowControl w:val="0"/>
              <w:autoSpaceDE w:val="0"/>
              <w:autoSpaceDN w:val="0"/>
              <w:adjustRightInd w:val="0"/>
              <w:jc w:val="center"/>
              <w:rPr>
                <w:rFonts w:ascii="Times New Roman" w:hAnsi="Times New Roman"/>
                <w:color w:val="000000" w:themeColor="text1"/>
                <w:sz w:val="20"/>
                <w:szCs w:val="20"/>
              </w:rPr>
            </w:pPr>
          </w:p>
        </w:tc>
        <w:tc>
          <w:tcPr>
            <w:tcW w:w="1559" w:type="dxa"/>
            <w:gridSpan w:val="2"/>
            <w:vMerge w:val="restart"/>
          </w:tcPr>
          <w:p w:rsidR="00BF3BA7" w:rsidRPr="00E53812" w:rsidRDefault="00BF3BA7" w:rsidP="00D76F9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плотности объекта</w:t>
            </w:r>
          </w:p>
        </w:tc>
        <w:tc>
          <w:tcPr>
            <w:tcW w:w="1294" w:type="dxa"/>
            <w:gridSpan w:val="2"/>
            <w:vMerge w:val="restart"/>
          </w:tcPr>
          <w:p w:rsidR="00BF3BA7" w:rsidRPr="00E53812" w:rsidRDefault="00BF3BA7" w:rsidP="00D76F9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Расчетная плотность населения жилой зоны, чел./га</w:t>
            </w:r>
          </w:p>
        </w:tc>
        <w:tc>
          <w:tcPr>
            <w:tcW w:w="1922" w:type="dxa"/>
            <w:gridSpan w:val="2"/>
            <w:vMerge w:val="restart"/>
          </w:tcPr>
          <w:p w:rsidR="00BF3BA7" w:rsidRPr="00E53812" w:rsidRDefault="00BF3BA7" w:rsidP="00D76F9C">
            <w:pPr>
              <w:widowControl w:val="0"/>
              <w:autoSpaceDE w:val="0"/>
              <w:autoSpaceDN w:val="0"/>
              <w:adjustRightInd w:val="0"/>
              <w:spacing w:after="0"/>
              <w:ind w:right="-152"/>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Размер земельного участка для индивидуальной застройки, </w:t>
            </w:r>
            <w:proofErr w:type="spellStart"/>
            <w:r w:rsidRPr="00E53812">
              <w:rPr>
                <w:rFonts w:ascii="Times New Roman" w:hAnsi="Times New Roman"/>
                <w:color w:val="000000" w:themeColor="text1"/>
                <w:sz w:val="20"/>
                <w:szCs w:val="20"/>
              </w:rPr>
              <w:t>кв.м</w:t>
            </w:r>
            <w:proofErr w:type="spellEnd"/>
            <w:r w:rsidRPr="00E53812">
              <w:rPr>
                <w:rFonts w:ascii="Times New Roman" w:hAnsi="Times New Roman"/>
                <w:color w:val="000000" w:themeColor="text1"/>
                <w:sz w:val="20"/>
                <w:szCs w:val="20"/>
              </w:rPr>
              <w:t>:</w:t>
            </w:r>
          </w:p>
        </w:tc>
        <w:tc>
          <w:tcPr>
            <w:tcW w:w="2222" w:type="dxa"/>
            <w:gridSpan w:val="6"/>
          </w:tcPr>
          <w:p w:rsidR="00BF3BA7" w:rsidRPr="00E53812" w:rsidRDefault="00BF3BA7" w:rsidP="00D76F9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Плотность населения, чел./га</w:t>
            </w:r>
          </w:p>
          <w:p w:rsidR="00BF3BA7" w:rsidRPr="00E53812" w:rsidRDefault="00BF3BA7" w:rsidP="00D76F9C">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при среднем размере семьи, чел.</w:t>
            </w:r>
          </w:p>
        </w:tc>
      </w:tr>
      <w:tr w:rsidR="00BF3BA7" w:rsidRPr="00E53812" w:rsidTr="00D84019">
        <w:trPr>
          <w:trHeight w:val="20"/>
          <w:jc w:val="center"/>
        </w:trPr>
        <w:tc>
          <w:tcPr>
            <w:tcW w:w="763"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294"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922"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611"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w:t>
            </w:r>
          </w:p>
        </w:tc>
        <w:tc>
          <w:tcPr>
            <w:tcW w:w="567" w:type="dxa"/>
            <w:gridSpan w:val="2"/>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3,5</w:t>
            </w:r>
          </w:p>
        </w:tc>
        <w:tc>
          <w:tcPr>
            <w:tcW w:w="458"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w:t>
            </w:r>
          </w:p>
        </w:tc>
        <w:tc>
          <w:tcPr>
            <w:tcW w:w="586" w:type="dxa"/>
            <w:gridSpan w:val="2"/>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4,5</w:t>
            </w:r>
          </w:p>
        </w:tc>
      </w:tr>
      <w:tr w:rsidR="00BF3BA7" w:rsidRPr="00E53812" w:rsidTr="00D84019">
        <w:trPr>
          <w:trHeight w:val="20"/>
          <w:jc w:val="center"/>
        </w:trPr>
        <w:tc>
          <w:tcPr>
            <w:tcW w:w="763"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294"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922" w:type="dxa"/>
            <w:gridSpan w:val="2"/>
          </w:tcPr>
          <w:p w:rsidR="00BF3BA7" w:rsidRPr="00E53812" w:rsidRDefault="00BF3BA7" w:rsidP="008C196D">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5000</w:t>
            </w:r>
          </w:p>
        </w:tc>
        <w:tc>
          <w:tcPr>
            <w:tcW w:w="611"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w:t>
            </w:r>
          </w:p>
        </w:tc>
        <w:tc>
          <w:tcPr>
            <w:tcW w:w="567" w:type="dxa"/>
            <w:gridSpan w:val="2"/>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w:t>
            </w:r>
          </w:p>
        </w:tc>
        <w:tc>
          <w:tcPr>
            <w:tcW w:w="458"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w:t>
            </w:r>
          </w:p>
        </w:tc>
        <w:tc>
          <w:tcPr>
            <w:tcW w:w="586" w:type="dxa"/>
            <w:gridSpan w:val="2"/>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w:t>
            </w:r>
          </w:p>
        </w:tc>
      </w:tr>
      <w:tr w:rsidR="00BF3BA7" w:rsidRPr="00E53812" w:rsidTr="00D84019">
        <w:trPr>
          <w:trHeight w:val="20"/>
          <w:jc w:val="center"/>
        </w:trPr>
        <w:tc>
          <w:tcPr>
            <w:tcW w:w="763"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294"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922" w:type="dxa"/>
            <w:gridSpan w:val="2"/>
          </w:tcPr>
          <w:p w:rsidR="00BF3BA7" w:rsidRPr="00E53812" w:rsidRDefault="00BF3BA7" w:rsidP="008C196D">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4500</w:t>
            </w:r>
          </w:p>
        </w:tc>
        <w:tc>
          <w:tcPr>
            <w:tcW w:w="611"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w:t>
            </w:r>
          </w:p>
        </w:tc>
        <w:tc>
          <w:tcPr>
            <w:tcW w:w="567" w:type="dxa"/>
            <w:gridSpan w:val="2"/>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w:t>
            </w:r>
          </w:p>
        </w:tc>
        <w:tc>
          <w:tcPr>
            <w:tcW w:w="458"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w:t>
            </w:r>
          </w:p>
        </w:tc>
        <w:tc>
          <w:tcPr>
            <w:tcW w:w="586" w:type="dxa"/>
            <w:gridSpan w:val="2"/>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w:t>
            </w:r>
          </w:p>
        </w:tc>
      </w:tr>
      <w:tr w:rsidR="00BF3BA7" w:rsidRPr="00E53812" w:rsidTr="00D84019">
        <w:trPr>
          <w:trHeight w:val="20"/>
          <w:jc w:val="center"/>
        </w:trPr>
        <w:tc>
          <w:tcPr>
            <w:tcW w:w="763"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294"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922" w:type="dxa"/>
            <w:gridSpan w:val="2"/>
          </w:tcPr>
          <w:p w:rsidR="00BF3BA7" w:rsidRPr="00E53812" w:rsidRDefault="00BF3BA7" w:rsidP="008C196D">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4000</w:t>
            </w:r>
          </w:p>
        </w:tc>
        <w:tc>
          <w:tcPr>
            <w:tcW w:w="611"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6</w:t>
            </w:r>
          </w:p>
        </w:tc>
        <w:tc>
          <w:tcPr>
            <w:tcW w:w="567" w:type="dxa"/>
            <w:gridSpan w:val="2"/>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w:t>
            </w:r>
          </w:p>
        </w:tc>
        <w:tc>
          <w:tcPr>
            <w:tcW w:w="458"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9</w:t>
            </w:r>
          </w:p>
        </w:tc>
        <w:tc>
          <w:tcPr>
            <w:tcW w:w="586" w:type="dxa"/>
            <w:gridSpan w:val="2"/>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w:t>
            </w:r>
          </w:p>
        </w:tc>
      </w:tr>
      <w:tr w:rsidR="00BF3BA7" w:rsidRPr="00E53812" w:rsidTr="00D84019">
        <w:trPr>
          <w:trHeight w:val="20"/>
          <w:jc w:val="center"/>
        </w:trPr>
        <w:tc>
          <w:tcPr>
            <w:tcW w:w="763"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294"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922" w:type="dxa"/>
            <w:gridSpan w:val="2"/>
          </w:tcPr>
          <w:p w:rsidR="00BF3BA7" w:rsidRPr="00E53812" w:rsidRDefault="00BF3BA7" w:rsidP="008C196D">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3500</w:t>
            </w:r>
          </w:p>
        </w:tc>
        <w:tc>
          <w:tcPr>
            <w:tcW w:w="611"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8</w:t>
            </w:r>
          </w:p>
        </w:tc>
        <w:tc>
          <w:tcPr>
            <w:tcW w:w="567" w:type="dxa"/>
            <w:gridSpan w:val="2"/>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9</w:t>
            </w:r>
          </w:p>
        </w:tc>
        <w:tc>
          <w:tcPr>
            <w:tcW w:w="458"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w:t>
            </w:r>
          </w:p>
        </w:tc>
        <w:tc>
          <w:tcPr>
            <w:tcW w:w="586" w:type="dxa"/>
            <w:gridSpan w:val="2"/>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11</w:t>
            </w:r>
          </w:p>
        </w:tc>
      </w:tr>
      <w:tr w:rsidR="00BF3BA7" w:rsidRPr="00E53812" w:rsidTr="00D84019">
        <w:trPr>
          <w:trHeight w:val="20"/>
          <w:jc w:val="center"/>
        </w:trPr>
        <w:tc>
          <w:tcPr>
            <w:tcW w:w="763"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294"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922" w:type="dxa"/>
            <w:gridSpan w:val="2"/>
          </w:tcPr>
          <w:p w:rsidR="00BF3BA7" w:rsidRPr="00E53812" w:rsidRDefault="00BF3BA7" w:rsidP="008C196D">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3000</w:t>
            </w:r>
          </w:p>
        </w:tc>
        <w:tc>
          <w:tcPr>
            <w:tcW w:w="611"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9</w:t>
            </w:r>
          </w:p>
        </w:tc>
        <w:tc>
          <w:tcPr>
            <w:tcW w:w="567" w:type="dxa"/>
            <w:gridSpan w:val="2"/>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w:t>
            </w:r>
          </w:p>
        </w:tc>
        <w:tc>
          <w:tcPr>
            <w:tcW w:w="458"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w:t>
            </w:r>
          </w:p>
        </w:tc>
        <w:tc>
          <w:tcPr>
            <w:tcW w:w="586" w:type="dxa"/>
            <w:gridSpan w:val="2"/>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13</w:t>
            </w:r>
          </w:p>
        </w:tc>
      </w:tr>
      <w:tr w:rsidR="00BF3BA7" w:rsidRPr="00E53812" w:rsidTr="00D84019">
        <w:trPr>
          <w:trHeight w:val="20"/>
          <w:jc w:val="center"/>
        </w:trPr>
        <w:tc>
          <w:tcPr>
            <w:tcW w:w="763"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294"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922" w:type="dxa"/>
            <w:gridSpan w:val="2"/>
          </w:tcPr>
          <w:p w:rsidR="00BF3BA7" w:rsidRPr="00E53812" w:rsidRDefault="00BF3BA7" w:rsidP="008C196D">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2500</w:t>
            </w:r>
          </w:p>
        </w:tc>
        <w:tc>
          <w:tcPr>
            <w:tcW w:w="611"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10</w:t>
            </w:r>
          </w:p>
        </w:tc>
        <w:tc>
          <w:tcPr>
            <w:tcW w:w="567" w:type="dxa"/>
            <w:gridSpan w:val="2"/>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w:t>
            </w:r>
          </w:p>
        </w:tc>
        <w:tc>
          <w:tcPr>
            <w:tcW w:w="458"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14</w:t>
            </w:r>
          </w:p>
        </w:tc>
        <w:tc>
          <w:tcPr>
            <w:tcW w:w="586" w:type="dxa"/>
            <w:gridSpan w:val="2"/>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16</w:t>
            </w:r>
          </w:p>
        </w:tc>
      </w:tr>
      <w:tr w:rsidR="00BF3BA7" w:rsidRPr="00E53812" w:rsidTr="00D84019">
        <w:trPr>
          <w:trHeight w:val="20"/>
          <w:jc w:val="center"/>
        </w:trPr>
        <w:tc>
          <w:tcPr>
            <w:tcW w:w="763"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294"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922" w:type="dxa"/>
            <w:gridSpan w:val="2"/>
          </w:tcPr>
          <w:p w:rsidR="00BF3BA7" w:rsidRPr="00E53812" w:rsidRDefault="00BF3BA7" w:rsidP="008C196D">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2000</w:t>
            </w:r>
          </w:p>
        </w:tc>
        <w:tc>
          <w:tcPr>
            <w:tcW w:w="611"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12</w:t>
            </w:r>
          </w:p>
        </w:tc>
        <w:tc>
          <w:tcPr>
            <w:tcW w:w="567" w:type="dxa"/>
            <w:gridSpan w:val="2"/>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14</w:t>
            </w:r>
          </w:p>
        </w:tc>
        <w:tc>
          <w:tcPr>
            <w:tcW w:w="458"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16</w:t>
            </w:r>
          </w:p>
        </w:tc>
        <w:tc>
          <w:tcPr>
            <w:tcW w:w="586" w:type="dxa"/>
            <w:gridSpan w:val="2"/>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18</w:t>
            </w:r>
          </w:p>
        </w:tc>
      </w:tr>
      <w:tr w:rsidR="00BF3BA7" w:rsidRPr="00E53812" w:rsidTr="00D84019">
        <w:trPr>
          <w:trHeight w:val="20"/>
          <w:jc w:val="center"/>
        </w:trPr>
        <w:tc>
          <w:tcPr>
            <w:tcW w:w="763"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294"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922" w:type="dxa"/>
            <w:gridSpan w:val="2"/>
          </w:tcPr>
          <w:p w:rsidR="00BF3BA7" w:rsidRPr="00E53812" w:rsidRDefault="00BF3BA7" w:rsidP="008C196D">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1500</w:t>
            </w:r>
          </w:p>
        </w:tc>
        <w:tc>
          <w:tcPr>
            <w:tcW w:w="611"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14</w:t>
            </w:r>
          </w:p>
        </w:tc>
        <w:tc>
          <w:tcPr>
            <w:tcW w:w="567" w:type="dxa"/>
            <w:gridSpan w:val="2"/>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w:t>
            </w:r>
          </w:p>
        </w:tc>
        <w:tc>
          <w:tcPr>
            <w:tcW w:w="458"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19</w:t>
            </w:r>
          </w:p>
        </w:tc>
        <w:tc>
          <w:tcPr>
            <w:tcW w:w="586" w:type="dxa"/>
            <w:gridSpan w:val="2"/>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21</w:t>
            </w:r>
          </w:p>
        </w:tc>
      </w:tr>
      <w:tr w:rsidR="00BF3BA7" w:rsidRPr="00E53812" w:rsidTr="00D84019">
        <w:trPr>
          <w:trHeight w:val="20"/>
          <w:jc w:val="center"/>
        </w:trPr>
        <w:tc>
          <w:tcPr>
            <w:tcW w:w="763"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294"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922" w:type="dxa"/>
            <w:gridSpan w:val="2"/>
          </w:tcPr>
          <w:p w:rsidR="00BF3BA7" w:rsidRPr="00E53812" w:rsidRDefault="00BF3BA7" w:rsidP="008C196D">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1200</w:t>
            </w:r>
          </w:p>
        </w:tc>
        <w:tc>
          <w:tcPr>
            <w:tcW w:w="611"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18</w:t>
            </w:r>
          </w:p>
        </w:tc>
        <w:tc>
          <w:tcPr>
            <w:tcW w:w="567" w:type="dxa"/>
            <w:gridSpan w:val="2"/>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21</w:t>
            </w:r>
          </w:p>
        </w:tc>
        <w:tc>
          <w:tcPr>
            <w:tcW w:w="458"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24</w:t>
            </w:r>
          </w:p>
        </w:tc>
        <w:tc>
          <w:tcPr>
            <w:tcW w:w="586" w:type="dxa"/>
            <w:gridSpan w:val="2"/>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26</w:t>
            </w:r>
          </w:p>
        </w:tc>
      </w:tr>
      <w:tr w:rsidR="00BF3BA7" w:rsidRPr="00E53812" w:rsidTr="00D84019">
        <w:trPr>
          <w:trHeight w:val="20"/>
          <w:jc w:val="center"/>
        </w:trPr>
        <w:tc>
          <w:tcPr>
            <w:tcW w:w="763"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294" w:type="dxa"/>
            <w:gridSpan w:val="2"/>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p>
        </w:tc>
        <w:tc>
          <w:tcPr>
            <w:tcW w:w="1922" w:type="dxa"/>
            <w:gridSpan w:val="2"/>
          </w:tcPr>
          <w:p w:rsidR="00BF3BA7" w:rsidRPr="00E53812" w:rsidRDefault="00BF3BA7" w:rsidP="008C196D">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1000</w:t>
            </w:r>
          </w:p>
        </w:tc>
        <w:tc>
          <w:tcPr>
            <w:tcW w:w="611"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20</w:t>
            </w:r>
          </w:p>
        </w:tc>
        <w:tc>
          <w:tcPr>
            <w:tcW w:w="567" w:type="dxa"/>
            <w:gridSpan w:val="2"/>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23</w:t>
            </w:r>
          </w:p>
        </w:tc>
        <w:tc>
          <w:tcPr>
            <w:tcW w:w="458"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27</w:t>
            </w:r>
          </w:p>
        </w:tc>
        <w:tc>
          <w:tcPr>
            <w:tcW w:w="586" w:type="dxa"/>
            <w:gridSpan w:val="2"/>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30</w:t>
            </w:r>
          </w:p>
        </w:tc>
      </w:tr>
    </w:tbl>
    <w:p w:rsidR="00BF3BA7" w:rsidRPr="00E53812" w:rsidRDefault="00BF3BA7">
      <w:pPr>
        <w:rPr>
          <w:color w:val="000000" w:themeColor="text1"/>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34"/>
        <w:gridCol w:w="1559"/>
        <w:gridCol w:w="1276"/>
        <w:gridCol w:w="1940"/>
        <w:gridCol w:w="611"/>
        <w:gridCol w:w="567"/>
        <w:gridCol w:w="458"/>
        <w:gridCol w:w="586"/>
      </w:tblGrid>
      <w:tr w:rsidR="00BF3BA7" w:rsidRPr="00E53812" w:rsidTr="00D84019">
        <w:trPr>
          <w:trHeight w:val="20"/>
          <w:jc w:val="center"/>
        </w:trPr>
        <w:tc>
          <w:tcPr>
            <w:tcW w:w="763" w:type="dxa"/>
            <w:vMerge w:val="restart"/>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p>
        </w:tc>
        <w:tc>
          <w:tcPr>
            <w:tcW w:w="1134" w:type="dxa"/>
            <w:vMerge w:val="restart"/>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p>
        </w:tc>
        <w:tc>
          <w:tcPr>
            <w:tcW w:w="1134" w:type="dxa"/>
            <w:vMerge w:val="restart"/>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p>
        </w:tc>
        <w:tc>
          <w:tcPr>
            <w:tcW w:w="1559" w:type="dxa"/>
            <w:vMerge w:val="restart"/>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p>
        </w:tc>
        <w:tc>
          <w:tcPr>
            <w:tcW w:w="1276" w:type="dxa"/>
            <w:vMerge w:val="restart"/>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p>
        </w:tc>
        <w:tc>
          <w:tcPr>
            <w:tcW w:w="1940" w:type="dxa"/>
          </w:tcPr>
          <w:p w:rsidR="00BF3BA7" w:rsidRPr="00E53812" w:rsidRDefault="00BF3BA7" w:rsidP="008C196D">
            <w:pPr>
              <w:widowControl w:val="0"/>
              <w:autoSpaceDE w:val="0"/>
              <w:autoSpaceDN w:val="0"/>
              <w:adjustRightInd w:val="0"/>
              <w:spacing w:after="0"/>
              <w:rPr>
                <w:rFonts w:ascii="Times New Roman" w:hAnsi="Times New Roman"/>
                <w:color w:val="000000" w:themeColor="text1"/>
              </w:rPr>
            </w:pPr>
            <w:r w:rsidRPr="00E53812">
              <w:rPr>
                <w:rFonts w:ascii="Times New Roman" w:hAnsi="Times New Roman"/>
                <w:color w:val="000000" w:themeColor="text1"/>
              </w:rPr>
              <w:t>800</w:t>
            </w:r>
          </w:p>
        </w:tc>
        <w:tc>
          <w:tcPr>
            <w:tcW w:w="611"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23</w:t>
            </w:r>
          </w:p>
        </w:tc>
        <w:tc>
          <w:tcPr>
            <w:tcW w:w="567"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27</w:t>
            </w:r>
          </w:p>
        </w:tc>
        <w:tc>
          <w:tcPr>
            <w:tcW w:w="458"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31</w:t>
            </w:r>
          </w:p>
        </w:tc>
        <w:tc>
          <w:tcPr>
            <w:tcW w:w="586"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35</w:t>
            </w:r>
          </w:p>
        </w:tc>
      </w:tr>
      <w:tr w:rsidR="00BF3BA7" w:rsidRPr="00E53812" w:rsidTr="00D84019">
        <w:trPr>
          <w:trHeight w:val="20"/>
          <w:jc w:val="center"/>
        </w:trPr>
        <w:tc>
          <w:tcPr>
            <w:tcW w:w="763"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p>
        </w:tc>
        <w:tc>
          <w:tcPr>
            <w:tcW w:w="1134"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p>
        </w:tc>
        <w:tc>
          <w:tcPr>
            <w:tcW w:w="1134"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p>
        </w:tc>
        <w:tc>
          <w:tcPr>
            <w:tcW w:w="1559"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p>
        </w:tc>
        <w:tc>
          <w:tcPr>
            <w:tcW w:w="1276"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p>
        </w:tc>
        <w:tc>
          <w:tcPr>
            <w:tcW w:w="1940" w:type="dxa"/>
          </w:tcPr>
          <w:p w:rsidR="00BF3BA7" w:rsidRPr="00E53812" w:rsidRDefault="00BF3BA7" w:rsidP="008C196D">
            <w:pPr>
              <w:widowControl w:val="0"/>
              <w:autoSpaceDE w:val="0"/>
              <w:autoSpaceDN w:val="0"/>
              <w:adjustRightInd w:val="0"/>
              <w:spacing w:after="0"/>
              <w:rPr>
                <w:rFonts w:ascii="Times New Roman" w:hAnsi="Times New Roman"/>
                <w:color w:val="000000" w:themeColor="text1"/>
              </w:rPr>
            </w:pPr>
            <w:r w:rsidRPr="00E53812">
              <w:rPr>
                <w:rFonts w:ascii="Times New Roman" w:hAnsi="Times New Roman"/>
                <w:color w:val="000000" w:themeColor="text1"/>
              </w:rPr>
              <w:t>600</w:t>
            </w:r>
          </w:p>
        </w:tc>
        <w:tc>
          <w:tcPr>
            <w:tcW w:w="611"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27</w:t>
            </w:r>
          </w:p>
        </w:tc>
        <w:tc>
          <w:tcPr>
            <w:tcW w:w="567"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32</w:t>
            </w:r>
          </w:p>
        </w:tc>
        <w:tc>
          <w:tcPr>
            <w:tcW w:w="458"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36</w:t>
            </w:r>
          </w:p>
        </w:tc>
        <w:tc>
          <w:tcPr>
            <w:tcW w:w="586"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41</w:t>
            </w:r>
          </w:p>
        </w:tc>
      </w:tr>
      <w:tr w:rsidR="00BF3BA7" w:rsidRPr="00E53812" w:rsidTr="00D84019">
        <w:trPr>
          <w:trHeight w:val="20"/>
          <w:jc w:val="center"/>
        </w:trPr>
        <w:tc>
          <w:tcPr>
            <w:tcW w:w="763"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p>
        </w:tc>
        <w:tc>
          <w:tcPr>
            <w:tcW w:w="1134"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p>
        </w:tc>
        <w:tc>
          <w:tcPr>
            <w:tcW w:w="1134"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p>
        </w:tc>
        <w:tc>
          <w:tcPr>
            <w:tcW w:w="1559"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p>
        </w:tc>
        <w:tc>
          <w:tcPr>
            <w:tcW w:w="1276"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p>
        </w:tc>
        <w:tc>
          <w:tcPr>
            <w:tcW w:w="1940" w:type="dxa"/>
          </w:tcPr>
          <w:p w:rsidR="00BF3BA7" w:rsidRPr="00E53812" w:rsidRDefault="00BF3BA7" w:rsidP="008C196D">
            <w:pPr>
              <w:widowControl w:val="0"/>
              <w:autoSpaceDE w:val="0"/>
              <w:autoSpaceDN w:val="0"/>
              <w:adjustRightInd w:val="0"/>
              <w:spacing w:after="0"/>
              <w:rPr>
                <w:rFonts w:ascii="Times New Roman" w:hAnsi="Times New Roman"/>
                <w:color w:val="000000" w:themeColor="text1"/>
              </w:rPr>
            </w:pPr>
            <w:r w:rsidRPr="00E53812">
              <w:rPr>
                <w:rFonts w:ascii="Times New Roman" w:hAnsi="Times New Roman"/>
                <w:color w:val="000000" w:themeColor="text1"/>
              </w:rPr>
              <w:t>400</w:t>
            </w:r>
          </w:p>
        </w:tc>
        <w:tc>
          <w:tcPr>
            <w:tcW w:w="611"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38</w:t>
            </w:r>
          </w:p>
        </w:tc>
        <w:tc>
          <w:tcPr>
            <w:tcW w:w="567"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44</w:t>
            </w:r>
          </w:p>
        </w:tc>
        <w:tc>
          <w:tcPr>
            <w:tcW w:w="458"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50</w:t>
            </w:r>
          </w:p>
        </w:tc>
        <w:tc>
          <w:tcPr>
            <w:tcW w:w="586"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56</w:t>
            </w:r>
          </w:p>
        </w:tc>
      </w:tr>
      <w:tr w:rsidR="00BF3BA7" w:rsidRPr="00E53812" w:rsidTr="00D84019">
        <w:trPr>
          <w:trHeight w:val="20"/>
          <w:jc w:val="center"/>
        </w:trPr>
        <w:tc>
          <w:tcPr>
            <w:tcW w:w="763"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p>
        </w:tc>
        <w:tc>
          <w:tcPr>
            <w:tcW w:w="1134"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p>
        </w:tc>
        <w:tc>
          <w:tcPr>
            <w:tcW w:w="1134"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p>
        </w:tc>
        <w:tc>
          <w:tcPr>
            <w:tcW w:w="1559"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p>
        </w:tc>
        <w:tc>
          <w:tcPr>
            <w:tcW w:w="1276"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p>
        </w:tc>
        <w:tc>
          <w:tcPr>
            <w:tcW w:w="1940" w:type="dxa"/>
          </w:tcPr>
          <w:p w:rsidR="00BF3BA7" w:rsidRPr="00E53812" w:rsidRDefault="00BF3BA7" w:rsidP="008C196D">
            <w:pPr>
              <w:widowControl w:val="0"/>
              <w:autoSpaceDE w:val="0"/>
              <w:autoSpaceDN w:val="0"/>
              <w:adjustRightInd w:val="0"/>
              <w:spacing w:after="0"/>
              <w:rPr>
                <w:rFonts w:ascii="Times New Roman" w:hAnsi="Times New Roman"/>
                <w:color w:val="000000" w:themeColor="text1"/>
              </w:rPr>
            </w:pPr>
            <w:r w:rsidRPr="00E53812">
              <w:rPr>
                <w:rFonts w:ascii="Times New Roman" w:hAnsi="Times New Roman"/>
                <w:color w:val="000000" w:themeColor="text1"/>
              </w:rPr>
              <w:t>300</w:t>
            </w:r>
          </w:p>
        </w:tc>
        <w:tc>
          <w:tcPr>
            <w:tcW w:w="611"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50</w:t>
            </w:r>
          </w:p>
        </w:tc>
        <w:tc>
          <w:tcPr>
            <w:tcW w:w="567"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58</w:t>
            </w:r>
          </w:p>
        </w:tc>
        <w:tc>
          <w:tcPr>
            <w:tcW w:w="458"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67</w:t>
            </w:r>
          </w:p>
        </w:tc>
        <w:tc>
          <w:tcPr>
            <w:tcW w:w="586" w:type="dxa"/>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r w:rsidRPr="00E53812">
              <w:rPr>
                <w:rFonts w:ascii="Times New Roman" w:hAnsi="Times New Roman"/>
                <w:color w:val="000000" w:themeColor="text1"/>
              </w:rPr>
              <w:t>75</w:t>
            </w:r>
          </w:p>
        </w:tc>
      </w:tr>
      <w:tr w:rsidR="00BF3BA7" w:rsidRPr="00E53812" w:rsidTr="00D84019">
        <w:trPr>
          <w:trHeight w:val="20"/>
          <w:jc w:val="center"/>
        </w:trPr>
        <w:tc>
          <w:tcPr>
            <w:tcW w:w="763" w:type="dxa"/>
            <w:vMerge/>
          </w:tcPr>
          <w:p w:rsidR="00BF3BA7" w:rsidRPr="00E53812" w:rsidRDefault="00BF3BA7" w:rsidP="008C196D">
            <w:pPr>
              <w:widowControl w:val="0"/>
              <w:autoSpaceDE w:val="0"/>
              <w:autoSpaceDN w:val="0"/>
              <w:adjustRightInd w:val="0"/>
              <w:spacing w:after="0"/>
              <w:jc w:val="center"/>
              <w:rPr>
                <w:rFonts w:ascii="Times New Roman" w:hAnsi="Times New Roman"/>
                <w:color w:val="000000" w:themeColor="text1"/>
              </w:rPr>
            </w:pPr>
          </w:p>
        </w:tc>
        <w:tc>
          <w:tcPr>
            <w:tcW w:w="1134"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rPr>
            </w:pPr>
          </w:p>
        </w:tc>
        <w:tc>
          <w:tcPr>
            <w:tcW w:w="2693" w:type="dxa"/>
            <w:gridSpan w:val="2"/>
          </w:tcPr>
          <w:p w:rsidR="00BF3BA7" w:rsidRPr="00E53812" w:rsidRDefault="00BF3BA7" w:rsidP="00867783">
            <w:pPr>
              <w:widowControl w:val="0"/>
              <w:autoSpaceDE w:val="0"/>
              <w:autoSpaceDN w:val="0"/>
              <w:adjustRightInd w:val="0"/>
              <w:spacing w:after="0"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276" w:type="dxa"/>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tc>
        <w:tc>
          <w:tcPr>
            <w:tcW w:w="4162" w:type="dxa"/>
            <w:gridSpan w:val="5"/>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BF3BA7" w:rsidRPr="00E53812" w:rsidTr="00D84019">
        <w:trPr>
          <w:trHeight w:val="20"/>
          <w:jc w:val="center"/>
        </w:trPr>
        <w:tc>
          <w:tcPr>
            <w:tcW w:w="10028" w:type="dxa"/>
            <w:gridSpan w:val="10"/>
          </w:tcPr>
          <w:p w:rsidR="00BF3BA7" w:rsidRPr="00E53812" w:rsidRDefault="00BF3BA7" w:rsidP="00D84019">
            <w:pPr>
              <w:widowControl w:val="0"/>
              <w:autoSpaceDE w:val="0"/>
              <w:autoSpaceDN w:val="0"/>
              <w:adjustRightInd w:val="0"/>
              <w:spacing w:before="240" w:line="264"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BF3BA7" w:rsidRPr="00E53812" w:rsidTr="00945369">
        <w:trPr>
          <w:trHeight w:val="20"/>
          <w:jc w:val="center"/>
        </w:trPr>
        <w:tc>
          <w:tcPr>
            <w:tcW w:w="10028" w:type="dxa"/>
            <w:gridSpan w:val="10"/>
          </w:tcPr>
          <w:p w:rsidR="00BF3BA7" w:rsidRPr="00E53812" w:rsidRDefault="00D76F9C" w:rsidP="008C196D">
            <w:pPr>
              <w:widowControl w:val="0"/>
              <w:autoSpaceDE w:val="0"/>
              <w:autoSpaceDN w:val="0"/>
              <w:adjustRightInd w:val="0"/>
              <w:spacing w:after="0"/>
              <w:jc w:val="center"/>
              <w:rPr>
                <w:rFonts w:ascii="Times New Roman" w:hAnsi="Times New Roman"/>
                <w:b/>
                <w:color w:val="000000" w:themeColor="text1"/>
                <w:sz w:val="20"/>
                <w:szCs w:val="20"/>
              </w:rPr>
            </w:pPr>
            <w:r w:rsidRPr="00E53812">
              <w:rPr>
                <w:rFonts w:ascii="Times New Roman" w:hAnsi="Times New Roman"/>
                <w:b/>
                <w:color w:val="000000" w:themeColor="text1"/>
                <w:sz w:val="20"/>
                <w:szCs w:val="20"/>
              </w:rPr>
              <w:t>1.7.5</w:t>
            </w:r>
            <w:r w:rsidR="00D13BAA" w:rsidRPr="00E53812">
              <w:rPr>
                <w:rFonts w:ascii="Times New Roman" w:hAnsi="Times New Roman"/>
                <w:b/>
                <w:color w:val="000000" w:themeColor="text1"/>
                <w:sz w:val="20"/>
                <w:szCs w:val="20"/>
              </w:rPr>
              <w:t xml:space="preserve"> </w:t>
            </w:r>
            <w:r w:rsidR="00BF3BA7" w:rsidRPr="00E53812">
              <w:rPr>
                <w:rFonts w:ascii="Times New Roman" w:hAnsi="Times New Roman"/>
                <w:b/>
                <w:color w:val="000000" w:themeColor="text1"/>
                <w:sz w:val="20"/>
                <w:szCs w:val="20"/>
              </w:rPr>
              <w:t>В области культуры</w:t>
            </w:r>
          </w:p>
        </w:tc>
      </w:tr>
      <w:tr w:rsidR="00BF3BA7" w:rsidRPr="00E53812" w:rsidTr="00D84019">
        <w:trPr>
          <w:trHeight w:val="20"/>
          <w:jc w:val="center"/>
        </w:trPr>
        <w:tc>
          <w:tcPr>
            <w:tcW w:w="763" w:type="dxa"/>
            <w:vMerge w:val="restart"/>
          </w:tcPr>
          <w:p w:rsidR="00BF3BA7" w:rsidRPr="00E53812" w:rsidRDefault="00D76F9C" w:rsidP="00311C22">
            <w:pPr>
              <w:widowControl w:val="0"/>
              <w:autoSpaceDE w:val="0"/>
              <w:autoSpaceDN w:val="0"/>
              <w:adjustRightInd w:val="0"/>
              <w:spacing w:after="0"/>
              <w:ind w:left="-55"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1.7.5</w:t>
            </w:r>
            <w:r w:rsidR="00BF3BA7" w:rsidRPr="00E53812">
              <w:rPr>
                <w:rFonts w:ascii="Times New Roman" w:hAnsi="Times New Roman"/>
                <w:color w:val="000000" w:themeColor="text1"/>
                <w:sz w:val="20"/>
                <w:szCs w:val="20"/>
              </w:rPr>
              <w:t>.1</w:t>
            </w:r>
          </w:p>
        </w:tc>
        <w:tc>
          <w:tcPr>
            <w:tcW w:w="1134" w:type="dxa"/>
            <w:vMerge w:val="restart"/>
          </w:tcPr>
          <w:p w:rsidR="00BF3BA7" w:rsidRPr="00E53812" w:rsidRDefault="00BF3BA7" w:rsidP="0009370C">
            <w:pPr>
              <w:widowControl w:val="0"/>
              <w:autoSpaceDE w:val="0"/>
              <w:autoSpaceDN w:val="0"/>
              <w:adjustRightInd w:val="0"/>
              <w:spacing w:after="0" w:line="240" w:lineRule="auto"/>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Помещения для культурно-досуговой деятельно-</w:t>
            </w:r>
            <w:proofErr w:type="spellStart"/>
            <w:r w:rsidRPr="00E53812">
              <w:rPr>
                <w:rFonts w:ascii="Times New Roman" w:hAnsi="Times New Roman"/>
                <w:color w:val="000000" w:themeColor="text1"/>
                <w:sz w:val="20"/>
                <w:szCs w:val="20"/>
              </w:rPr>
              <w:t>сти</w:t>
            </w:r>
            <w:proofErr w:type="spellEnd"/>
          </w:p>
        </w:tc>
        <w:tc>
          <w:tcPr>
            <w:tcW w:w="1134" w:type="dxa"/>
            <w:vMerge w:val="restart"/>
          </w:tcPr>
          <w:p w:rsidR="00BF3BA7" w:rsidRPr="00E53812" w:rsidRDefault="00BF3BA7" w:rsidP="0009370C">
            <w:pPr>
              <w:widowControl w:val="0"/>
              <w:autoSpaceDE w:val="0"/>
              <w:autoSpaceDN w:val="0"/>
              <w:adjustRightInd w:val="0"/>
              <w:spacing w:after="0" w:line="240" w:lineRule="auto"/>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Расчетные показатели </w:t>
            </w:r>
            <w:proofErr w:type="spellStart"/>
            <w:r w:rsidRPr="00E53812">
              <w:rPr>
                <w:rFonts w:ascii="Times New Roman" w:hAnsi="Times New Roman"/>
                <w:color w:val="000000" w:themeColor="text1"/>
                <w:sz w:val="20"/>
                <w:szCs w:val="20"/>
              </w:rPr>
              <w:t>минима-льно</w:t>
            </w:r>
            <w:proofErr w:type="spellEnd"/>
            <w:r w:rsidRPr="00E53812">
              <w:rPr>
                <w:rFonts w:ascii="Times New Roman" w:hAnsi="Times New Roman"/>
                <w:color w:val="000000" w:themeColor="text1"/>
                <w:sz w:val="20"/>
                <w:szCs w:val="20"/>
              </w:rPr>
              <w:t xml:space="preserve"> допусти-</w:t>
            </w:r>
            <w:proofErr w:type="spellStart"/>
            <w:r w:rsidRPr="00E53812">
              <w:rPr>
                <w:rFonts w:ascii="Times New Roman" w:hAnsi="Times New Roman"/>
                <w:color w:val="000000" w:themeColor="text1"/>
                <w:sz w:val="20"/>
                <w:szCs w:val="20"/>
              </w:rPr>
              <w:t>мого</w:t>
            </w:r>
            <w:proofErr w:type="spellEnd"/>
            <w:r w:rsidRPr="00E53812">
              <w:rPr>
                <w:rFonts w:ascii="Times New Roman" w:hAnsi="Times New Roman"/>
                <w:color w:val="000000" w:themeColor="text1"/>
                <w:sz w:val="20"/>
                <w:szCs w:val="20"/>
              </w:rPr>
              <w:t xml:space="preserve"> уровня обеспечен-</w:t>
            </w:r>
            <w:proofErr w:type="spellStart"/>
            <w:r w:rsidRPr="00E53812">
              <w:rPr>
                <w:rFonts w:ascii="Times New Roman" w:hAnsi="Times New Roman"/>
                <w:color w:val="000000" w:themeColor="text1"/>
                <w:sz w:val="20"/>
                <w:szCs w:val="20"/>
              </w:rPr>
              <w:t>ности</w:t>
            </w:r>
            <w:proofErr w:type="spellEnd"/>
          </w:p>
        </w:tc>
        <w:tc>
          <w:tcPr>
            <w:tcW w:w="1559" w:type="dxa"/>
          </w:tcPr>
          <w:p w:rsidR="00BF3BA7" w:rsidRPr="00E53812" w:rsidRDefault="00BF3BA7" w:rsidP="0009370C">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мощности объекта</w:t>
            </w:r>
          </w:p>
        </w:tc>
        <w:tc>
          <w:tcPr>
            <w:tcW w:w="1276" w:type="dxa"/>
          </w:tcPr>
          <w:p w:rsidR="00BF3BA7" w:rsidRPr="00E53812" w:rsidRDefault="00BF3BA7" w:rsidP="0009370C">
            <w:pPr>
              <w:widowControl w:val="0"/>
              <w:autoSpaceDE w:val="0"/>
              <w:autoSpaceDN w:val="0"/>
              <w:adjustRightInd w:val="0"/>
              <w:spacing w:after="0" w:line="240" w:lineRule="auto"/>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Уровень обеспечен-</w:t>
            </w:r>
            <w:proofErr w:type="spellStart"/>
            <w:r w:rsidRPr="00E53812">
              <w:rPr>
                <w:rFonts w:ascii="Times New Roman" w:hAnsi="Times New Roman"/>
                <w:color w:val="000000" w:themeColor="text1"/>
                <w:sz w:val="20"/>
                <w:szCs w:val="20"/>
              </w:rPr>
              <w:t>ности</w:t>
            </w:r>
            <w:proofErr w:type="spellEnd"/>
            <w:r w:rsidRPr="00E53812">
              <w:rPr>
                <w:rFonts w:ascii="Times New Roman" w:hAnsi="Times New Roman"/>
                <w:color w:val="000000" w:themeColor="text1"/>
                <w:sz w:val="20"/>
                <w:szCs w:val="20"/>
              </w:rPr>
              <w:t>,</w:t>
            </w:r>
          </w:p>
          <w:p w:rsidR="00BF3BA7" w:rsidRPr="00E53812" w:rsidRDefault="00BF3BA7" w:rsidP="0009370C">
            <w:pPr>
              <w:widowControl w:val="0"/>
              <w:autoSpaceDE w:val="0"/>
              <w:autoSpaceDN w:val="0"/>
              <w:adjustRightInd w:val="0"/>
              <w:spacing w:after="0" w:line="240" w:lineRule="auto"/>
              <w:ind w:left="-108" w:right="-108"/>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кв.м</w:t>
            </w:r>
            <w:proofErr w:type="spellEnd"/>
            <w:r w:rsidRPr="00E53812">
              <w:rPr>
                <w:rFonts w:ascii="Times New Roman" w:hAnsi="Times New Roman"/>
                <w:color w:val="000000" w:themeColor="text1"/>
                <w:sz w:val="20"/>
                <w:szCs w:val="20"/>
              </w:rPr>
              <w:t xml:space="preserve"> площади пола</w:t>
            </w:r>
          </w:p>
        </w:tc>
        <w:tc>
          <w:tcPr>
            <w:tcW w:w="4162" w:type="dxa"/>
            <w:gridSpan w:val="5"/>
          </w:tcPr>
          <w:p w:rsidR="00BF3BA7" w:rsidRPr="00E53812" w:rsidRDefault="00BF3BA7" w:rsidP="0009370C">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50 на 1 тыс. населения</w:t>
            </w:r>
          </w:p>
        </w:tc>
      </w:tr>
      <w:tr w:rsidR="00BF3BA7" w:rsidRPr="00E53812" w:rsidTr="00D84019">
        <w:trPr>
          <w:trHeight w:val="20"/>
          <w:jc w:val="center"/>
        </w:trPr>
        <w:tc>
          <w:tcPr>
            <w:tcW w:w="763" w:type="dxa"/>
            <w:vMerge/>
          </w:tcPr>
          <w:p w:rsidR="00BF3BA7" w:rsidRPr="00E53812" w:rsidRDefault="00BF3BA7" w:rsidP="00311C22">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09370C">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134" w:type="dxa"/>
            <w:vMerge/>
          </w:tcPr>
          <w:p w:rsidR="00BF3BA7" w:rsidRPr="00E53812" w:rsidRDefault="00BF3BA7" w:rsidP="0009370C">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559" w:type="dxa"/>
          </w:tcPr>
          <w:p w:rsidR="00BF3BA7" w:rsidRPr="00E53812" w:rsidRDefault="00BF3BA7" w:rsidP="0009370C">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допустимой площади территории для размещения объекта</w:t>
            </w:r>
          </w:p>
        </w:tc>
        <w:tc>
          <w:tcPr>
            <w:tcW w:w="1276" w:type="dxa"/>
          </w:tcPr>
          <w:p w:rsidR="00BF3BA7" w:rsidRPr="00E53812" w:rsidRDefault="00BF3BA7" w:rsidP="0009370C">
            <w:pPr>
              <w:widowControl w:val="0"/>
              <w:autoSpaceDE w:val="0"/>
              <w:autoSpaceDN w:val="0"/>
              <w:adjustRightInd w:val="0"/>
              <w:spacing w:after="0" w:line="240" w:lineRule="auto"/>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Размер земельного участка</w:t>
            </w:r>
          </w:p>
        </w:tc>
        <w:tc>
          <w:tcPr>
            <w:tcW w:w="4162" w:type="dxa"/>
            <w:gridSpan w:val="5"/>
          </w:tcPr>
          <w:p w:rsidR="00BF3BA7" w:rsidRPr="00E53812" w:rsidRDefault="00BF3BA7" w:rsidP="0009370C">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по заданию на проектирование</w:t>
            </w:r>
          </w:p>
        </w:tc>
      </w:tr>
      <w:tr w:rsidR="00BF3BA7" w:rsidRPr="00E53812" w:rsidTr="00D84019">
        <w:trPr>
          <w:trHeight w:val="20"/>
          <w:jc w:val="center"/>
        </w:trPr>
        <w:tc>
          <w:tcPr>
            <w:tcW w:w="763" w:type="dxa"/>
            <w:vMerge/>
          </w:tcPr>
          <w:p w:rsidR="00BF3BA7" w:rsidRPr="00E53812" w:rsidRDefault="00BF3BA7" w:rsidP="00311C22">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09370C">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2693" w:type="dxa"/>
            <w:gridSpan w:val="2"/>
          </w:tcPr>
          <w:p w:rsidR="00BF3BA7" w:rsidRPr="00E53812" w:rsidRDefault="00BF3BA7" w:rsidP="0009370C">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276" w:type="dxa"/>
          </w:tcPr>
          <w:p w:rsidR="00BF3BA7" w:rsidRPr="00E53812" w:rsidRDefault="00BF3BA7" w:rsidP="0009370C">
            <w:pPr>
              <w:widowControl w:val="0"/>
              <w:autoSpaceDE w:val="0"/>
              <w:autoSpaceDN w:val="0"/>
              <w:adjustRightInd w:val="0"/>
              <w:spacing w:line="240" w:lineRule="auto"/>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Пешеходная доступность, м</w:t>
            </w:r>
          </w:p>
        </w:tc>
        <w:tc>
          <w:tcPr>
            <w:tcW w:w="4162" w:type="dxa"/>
            <w:gridSpan w:val="5"/>
          </w:tcPr>
          <w:p w:rsidR="00BF3BA7" w:rsidRPr="00E53812" w:rsidRDefault="00514491" w:rsidP="0009370C">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p>
          <w:p w:rsidR="00BF3BA7" w:rsidRPr="00E53812" w:rsidRDefault="00BF3BA7" w:rsidP="0009370C">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сельские населенные пункты: в пределах населенного пункта</w:t>
            </w:r>
          </w:p>
        </w:tc>
      </w:tr>
      <w:tr w:rsidR="00BF3BA7" w:rsidRPr="00E53812" w:rsidTr="00D84019">
        <w:trPr>
          <w:trHeight w:val="20"/>
          <w:jc w:val="center"/>
        </w:trPr>
        <w:tc>
          <w:tcPr>
            <w:tcW w:w="763" w:type="dxa"/>
            <w:vMerge w:val="restart"/>
          </w:tcPr>
          <w:p w:rsidR="00BF3BA7" w:rsidRPr="00E53812" w:rsidRDefault="00D76F9C" w:rsidP="00311C22">
            <w:pPr>
              <w:widowControl w:val="0"/>
              <w:autoSpaceDE w:val="0"/>
              <w:autoSpaceDN w:val="0"/>
              <w:adjustRightInd w:val="0"/>
              <w:ind w:left="-55"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1.7.5</w:t>
            </w:r>
            <w:r w:rsidR="00BF3BA7" w:rsidRPr="00E53812">
              <w:rPr>
                <w:rFonts w:ascii="Times New Roman" w:hAnsi="Times New Roman"/>
                <w:color w:val="000000" w:themeColor="text1"/>
                <w:sz w:val="20"/>
                <w:szCs w:val="20"/>
              </w:rPr>
              <w:t>.2</w:t>
            </w:r>
          </w:p>
        </w:tc>
        <w:tc>
          <w:tcPr>
            <w:tcW w:w="1134" w:type="dxa"/>
            <w:vMerge w:val="restart"/>
          </w:tcPr>
          <w:p w:rsidR="00BF3BA7" w:rsidRPr="00E53812" w:rsidRDefault="00BE11F8" w:rsidP="00BE11F8">
            <w:pPr>
              <w:widowControl w:val="0"/>
              <w:autoSpaceDE w:val="0"/>
              <w:autoSpaceDN w:val="0"/>
              <w:adjustRightInd w:val="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Дом культуры</w:t>
            </w:r>
            <w:r w:rsidR="00255EF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w:t>
            </w:r>
          </w:p>
        </w:tc>
        <w:tc>
          <w:tcPr>
            <w:tcW w:w="1134" w:type="dxa"/>
            <w:vMerge w:val="restart"/>
          </w:tcPr>
          <w:p w:rsidR="00BF3BA7" w:rsidRPr="00E53812" w:rsidRDefault="00BF3BA7" w:rsidP="00BA4102">
            <w:pPr>
              <w:widowControl w:val="0"/>
              <w:autoSpaceDE w:val="0"/>
              <w:autoSpaceDN w:val="0"/>
              <w:adjustRightInd w:val="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Расчетные показат</w:t>
            </w:r>
            <w:r w:rsidR="00BA4102" w:rsidRPr="00E53812">
              <w:rPr>
                <w:rFonts w:ascii="Times New Roman" w:hAnsi="Times New Roman"/>
                <w:color w:val="000000" w:themeColor="text1"/>
                <w:sz w:val="20"/>
                <w:szCs w:val="20"/>
              </w:rPr>
              <w:t>ели минималь</w:t>
            </w:r>
            <w:r w:rsidRPr="00E53812">
              <w:rPr>
                <w:rFonts w:ascii="Times New Roman" w:hAnsi="Times New Roman"/>
                <w:color w:val="000000" w:themeColor="text1"/>
                <w:sz w:val="20"/>
                <w:szCs w:val="20"/>
              </w:rPr>
              <w:t>но допустимо-</w:t>
            </w:r>
            <w:proofErr w:type="spellStart"/>
            <w:r w:rsidRPr="00E53812">
              <w:rPr>
                <w:rFonts w:ascii="Times New Roman" w:hAnsi="Times New Roman"/>
                <w:color w:val="000000" w:themeColor="text1"/>
                <w:sz w:val="20"/>
                <w:szCs w:val="20"/>
              </w:rPr>
              <w:t>го</w:t>
            </w:r>
            <w:proofErr w:type="spellEnd"/>
            <w:r w:rsidRPr="00E53812">
              <w:rPr>
                <w:rFonts w:ascii="Times New Roman" w:hAnsi="Times New Roman"/>
                <w:color w:val="000000" w:themeColor="text1"/>
                <w:sz w:val="20"/>
                <w:szCs w:val="20"/>
              </w:rPr>
              <w:t xml:space="preserve"> уровня обеспечен-</w:t>
            </w:r>
            <w:proofErr w:type="spellStart"/>
            <w:r w:rsidRPr="00E53812">
              <w:rPr>
                <w:rFonts w:ascii="Times New Roman" w:hAnsi="Times New Roman"/>
                <w:color w:val="000000" w:themeColor="text1"/>
                <w:sz w:val="20"/>
                <w:szCs w:val="20"/>
              </w:rPr>
              <w:t>ности</w:t>
            </w:r>
            <w:proofErr w:type="spellEnd"/>
          </w:p>
        </w:tc>
        <w:tc>
          <w:tcPr>
            <w:tcW w:w="1559" w:type="dxa"/>
          </w:tcPr>
          <w:p w:rsidR="00BF3BA7" w:rsidRPr="00E53812" w:rsidRDefault="00BF3BA7" w:rsidP="00BA4102">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обеспеченности количеством объектов</w:t>
            </w:r>
          </w:p>
        </w:tc>
        <w:tc>
          <w:tcPr>
            <w:tcW w:w="1276" w:type="dxa"/>
          </w:tcPr>
          <w:p w:rsidR="00BF3BA7" w:rsidRPr="00E53812" w:rsidRDefault="00BF3BA7" w:rsidP="00BA4102">
            <w:pPr>
              <w:widowControl w:val="0"/>
              <w:autoSpaceDE w:val="0"/>
              <w:autoSpaceDN w:val="0"/>
              <w:adjustRightInd w:val="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Уровень обеспечен-</w:t>
            </w:r>
            <w:proofErr w:type="spellStart"/>
            <w:r w:rsidRPr="00E53812">
              <w:rPr>
                <w:rFonts w:ascii="Times New Roman" w:hAnsi="Times New Roman"/>
                <w:color w:val="000000" w:themeColor="text1"/>
                <w:sz w:val="20"/>
                <w:szCs w:val="20"/>
              </w:rPr>
              <w:t>ности</w:t>
            </w:r>
            <w:proofErr w:type="spellEnd"/>
            <w:r w:rsidRPr="00E53812">
              <w:rPr>
                <w:rFonts w:ascii="Times New Roman" w:hAnsi="Times New Roman"/>
                <w:color w:val="000000" w:themeColor="text1"/>
                <w:sz w:val="20"/>
                <w:szCs w:val="20"/>
              </w:rPr>
              <w:t xml:space="preserve">, </w:t>
            </w:r>
            <w:r w:rsidR="00BA4102"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объект</w:t>
            </w:r>
          </w:p>
        </w:tc>
        <w:tc>
          <w:tcPr>
            <w:tcW w:w="4162" w:type="dxa"/>
            <w:gridSpan w:val="5"/>
          </w:tcPr>
          <w:p w:rsidR="00BF3BA7" w:rsidRPr="00E53812" w:rsidRDefault="00BF3BA7" w:rsidP="00BA4102">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1 – на </w:t>
            </w:r>
            <w:r w:rsidR="00BE11F8" w:rsidRPr="00E53812">
              <w:rPr>
                <w:rFonts w:ascii="Times New Roman" w:hAnsi="Times New Roman"/>
                <w:color w:val="000000" w:themeColor="text1"/>
                <w:sz w:val="20"/>
                <w:szCs w:val="20"/>
              </w:rPr>
              <w:t>поселение</w:t>
            </w:r>
            <w:r w:rsidRPr="00E53812">
              <w:rPr>
                <w:rFonts w:ascii="Times New Roman" w:hAnsi="Times New Roman"/>
                <w:color w:val="000000" w:themeColor="text1"/>
                <w:sz w:val="20"/>
                <w:szCs w:val="20"/>
              </w:rPr>
              <w:t>;</w:t>
            </w:r>
          </w:p>
          <w:p w:rsidR="00BF3BA7" w:rsidRPr="00E53812" w:rsidRDefault="00820405" w:rsidP="00BA4102">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p>
        </w:tc>
      </w:tr>
      <w:tr w:rsidR="00BF3BA7" w:rsidRPr="00E53812" w:rsidTr="00D84019">
        <w:trPr>
          <w:trHeight w:val="20"/>
          <w:jc w:val="center"/>
        </w:trPr>
        <w:tc>
          <w:tcPr>
            <w:tcW w:w="763"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134"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134" w:type="dxa"/>
            <w:vMerge/>
          </w:tcPr>
          <w:p w:rsidR="00BF3BA7" w:rsidRPr="00E53812" w:rsidRDefault="00BF3BA7" w:rsidP="00BA4102">
            <w:pPr>
              <w:widowControl w:val="0"/>
              <w:autoSpaceDE w:val="0"/>
              <w:autoSpaceDN w:val="0"/>
              <w:adjustRightInd w:val="0"/>
              <w:jc w:val="center"/>
              <w:rPr>
                <w:rFonts w:ascii="Times New Roman" w:hAnsi="Times New Roman"/>
                <w:color w:val="000000" w:themeColor="text1"/>
                <w:sz w:val="20"/>
                <w:szCs w:val="20"/>
              </w:rPr>
            </w:pPr>
          </w:p>
        </w:tc>
        <w:tc>
          <w:tcPr>
            <w:tcW w:w="1559" w:type="dxa"/>
          </w:tcPr>
          <w:p w:rsidR="00BF3BA7" w:rsidRPr="00E53812" w:rsidRDefault="00BF3BA7" w:rsidP="00BA4102">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Расчетный показатель минимально допустимой площади территории для размещения </w:t>
            </w:r>
            <w:r w:rsidRPr="00E53812">
              <w:rPr>
                <w:rFonts w:ascii="Times New Roman" w:hAnsi="Times New Roman"/>
                <w:color w:val="000000" w:themeColor="text1"/>
                <w:sz w:val="20"/>
                <w:szCs w:val="20"/>
              </w:rPr>
              <w:lastRenderedPageBreak/>
              <w:t>объекта</w:t>
            </w:r>
          </w:p>
        </w:tc>
        <w:tc>
          <w:tcPr>
            <w:tcW w:w="1276" w:type="dxa"/>
          </w:tcPr>
          <w:p w:rsidR="00BF3BA7" w:rsidRPr="00E53812" w:rsidRDefault="00BF3BA7" w:rsidP="00BA4102">
            <w:pPr>
              <w:widowControl w:val="0"/>
              <w:autoSpaceDE w:val="0"/>
              <w:autoSpaceDN w:val="0"/>
              <w:adjustRightInd w:val="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Размер земельного участка</w:t>
            </w:r>
          </w:p>
        </w:tc>
        <w:tc>
          <w:tcPr>
            <w:tcW w:w="4162" w:type="dxa"/>
            <w:gridSpan w:val="5"/>
          </w:tcPr>
          <w:p w:rsidR="00BF3BA7" w:rsidRPr="00E53812" w:rsidRDefault="00BF3BA7" w:rsidP="00BA4102">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по заданию на проектирование</w:t>
            </w:r>
          </w:p>
        </w:tc>
      </w:tr>
    </w:tbl>
    <w:p w:rsidR="00BF3BA7" w:rsidRPr="00E53812" w:rsidRDefault="00BF3BA7">
      <w:pPr>
        <w:rPr>
          <w:color w:val="000000" w:themeColor="text1"/>
          <w:sz w:val="20"/>
          <w:szCs w:val="20"/>
        </w:rPr>
      </w:pPr>
    </w:p>
    <w:tbl>
      <w:tblPr>
        <w:tblW w:w="10195" w:type="dxa"/>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22"/>
        <w:gridCol w:w="1112"/>
        <w:gridCol w:w="22"/>
        <w:gridCol w:w="1089"/>
        <w:gridCol w:w="45"/>
        <w:gridCol w:w="1514"/>
        <w:gridCol w:w="45"/>
        <w:gridCol w:w="1231"/>
        <w:gridCol w:w="45"/>
        <w:gridCol w:w="2551"/>
        <w:gridCol w:w="1611"/>
        <w:gridCol w:w="45"/>
      </w:tblGrid>
      <w:tr w:rsidR="00820405" w:rsidRPr="00E53812" w:rsidTr="007C6122">
        <w:trPr>
          <w:gridAfter w:val="1"/>
          <w:wAfter w:w="45" w:type="dxa"/>
          <w:trHeight w:val="1268"/>
          <w:jc w:val="center"/>
        </w:trPr>
        <w:tc>
          <w:tcPr>
            <w:tcW w:w="885" w:type="dxa"/>
            <w:gridSpan w:val="2"/>
          </w:tcPr>
          <w:p w:rsidR="00820405" w:rsidRPr="00E53812" w:rsidRDefault="00820405" w:rsidP="00E61621">
            <w:pPr>
              <w:widowControl w:val="0"/>
              <w:autoSpaceDE w:val="0"/>
              <w:autoSpaceDN w:val="0"/>
              <w:adjustRightInd w:val="0"/>
              <w:jc w:val="center"/>
              <w:rPr>
                <w:rFonts w:ascii="Times New Roman" w:hAnsi="Times New Roman"/>
                <w:color w:val="000000" w:themeColor="text1"/>
                <w:sz w:val="20"/>
                <w:szCs w:val="20"/>
              </w:rPr>
            </w:pPr>
          </w:p>
        </w:tc>
        <w:tc>
          <w:tcPr>
            <w:tcW w:w="1134" w:type="dxa"/>
            <w:gridSpan w:val="2"/>
          </w:tcPr>
          <w:p w:rsidR="00820405" w:rsidRPr="00E53812" w:rsidRDefault="00820405" w:rsidP="00E61621">
            <w:pPr>
              <w:widowControl w:val="0"/>
              <w:autoSpaceDE w:val="0"/>
              <w:autoSpaceDN w:val="0"/>
              <w:adjustRightInd w:val="0"/>
              <w:jc w:val="center"/>
              <w:rPr>
                <w:rFonts w:ascii="Times New Roman" w:hAnsi="Times New Roman"/>
                <w:color w:val="000000" w:themeColor="text1"/>
                <w:sz w:val="20"/>
                <w:szCs w:val="20"/>
              </w:rPr>
            </w:pPr>
          </w:p>
        </w:tc>
        <w:tc>
          <w:tcPr>
            <w:tcW w:w="2693" w:type="dxa"/>
            <w:gridSpan w:val="4"/>
          </w:tcPr>
          <w:p w:rsidR="00820405" w:rsidRPr="00E53812" w:rsidRDefault="00820405" w:rsidP="00311C22">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276" w:type="dxa"/>
            <w:gridSpan w:val="2"/>
          </w:tcPr>
          <w:p w:rsidR="00820405" w:rsidRPr="00E53812" w:rsidRDefault="00820405" w:rsidP="00820405">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Транспорт </w:t>
            </w:r>
            <w:proofErr w:type="spellStart"/>
            <w:r w:rsidRPr="00E53812">
              <w:rPr>
                <w:rFonts w:ascii="Times New Roman" w:hAnsi="Times New Roman"/>
                <w:color w:val="000000" w:themeColor="text1"/>
                <w:sz w:val="20"/>
                <w:szCs w:val="20"/>
              </w:rPr>
              <w:t>ная</w:t>
            </w:r>
            <w:proofErr w:type="spellEnd"/>
            <w:r w:rsidRPr="00E53812">
              <w:rPr>
                <w:rFonts w:ascii="Times New Roman" w:hAnsi="Times New Roman"/>
                <w:color w:val="000000" w:themeColor="text1"/>
                <w:sz w:val="20"/>
                <w:szCs w:val="20"/>
              </w:rPr>
              <w:t xml:space="preserve"> доступно-</w:t>
            </w:r>
            <w:proofErr w:type="spellStart"/>
            <w:r w:rsidRPr="00E53812">
              <w:rPr>
                <w:rFonts w:ascii="Times New Roman" w:hAnsi="Times New Roman"/>
                <w:color w:val="000000" w:themeColor="text1"/>
                <w:sz w:val="20"/>
                <w:szCs w:val="20"/>
              </w:rPr>
              <w:t>сть</w:t>
            </w:r>
            <w:proofErr w:type="spellEnd"/>
            <w:r w:rsidRPr="00E53812">
              <w:rPr>
                <w:rFonts w:ascii="Times New Roman" w:hAnsi="Times New Roman"/>
                <w:color w:val="000000" w:themeColor="text1"/>
                <w:sz w:val="20"/>
                <w:szCs w:val="20"/>
              </w:rPr>
              <w:t>, минут</w:t>
            </w:r>
          </w:p>
        </w:tc>
        <w:tc>
          <w:tcPr>
            <w:tcW w:w="2551" w:type="dxa"/>
          </w:tcPr>
          <w:p w:rsidR="00820405" w:rsidRPr="00E53812" w:rsidRDefault="00820405" w:rsidP="00820405">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муниципальный район</w:t>
            </w:r>
          </w:p>
        </w:tc>
        <w:tc>
          <w:tcPr>
            <w:tcW w:w="1611" w:type="dxa"/>
          </w:tcPr>
          <w:p w:rsidR="00820405" w:rsidRPr="00E53812" w:rsidRDefault="00820405" w:rsidP="00F422D0">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 пределах транспортной доступности</w:t>
            </w:r>
          </w:p>
        </w:tc>
      </w:tr>
      <w:tr w:rsidR="00BF3BA7" w:rsidRPr="00E53812" w:rsidTr="007C6122">
        <w:trPr>
          <w:gridAfter w:val="1"/>
          <w:wAfter w:w="45" w:type="dxa"/>
          <w:trHeight w:val="20"/>
          <w:jc w:val="center"/>
        </w:trPr>
        <w:tc>
          <w:tcPr>
            <w:tcW w:w="10150" w:type="dxa"/>
            <w:gridSpan w:val="12"/>
          </w:tcPr>
          <w:p w:rsidR="00BF3BA7" w:rsidRPr="00E53812" w:rsidRDefault="00BF3BA7" w:rsidP="00BE11F8">
            <w:pPr>
              <w:widowControl w:val="0"/>
              <w:autoSpaceDE w:val="0"/>
              <w:autoSpaceDN w:val="0"/>
              <w:adjustRightInd w:val="0"/>
              <w:jc w:val="both"/>
              <w:rPr>
                <w:rFonts w:ascii="Times New Roman" w:hAnsi="Times New Roman"/>
                <w:color w:val="000000" w:themeColor="text1"/>
              </w:rPr>
            </w:pPr>
            <w:r w:rsidRPr="00E53812">
              <w:rPr>
                <w:rFonts w:ascii="Times New Roman" w:hAnsi="Times New Roman"/>
                <w:color w:val="000000" w:themeColor="text1"/>
              </w:rPr>
              <w:t>Примечания:</w:t>
            </w:r>
          </w:p>
          <w:p w:rsidR="00BF3BA7" w:rsidRPr="00E53812" w:rsidRDefault="00BF3BA7" w:rsidP="00BE11F8">
            <w:pPr>
              <w:widowControl w:val="0"/>
              <w:autoSpaceDE w:val="0"/>
              <w:autoSpaceDN w:val="0"/>
              <w:adjustRightInd w:val="0"/>
              <w:jc w:val="both"/>
              <w:rPr>
                <w:rFonts w:ascii="Times New Roman" w:hAnsi="Times New Roman"/>
                <w:color w:val="000000" w:themeColor="text1"/>
              </w:rPr>
            </w:pPr>
            <w:r w:rsidRPr="00E53812">
              <w:rPr>
                <w:rFonts w:ascii="Times New Roman" w:hAnsi="Times New Roman"/>
                <w:color w:val="000000" w:themeColor="text1"/>
              </w:rPr>
              <w:t>1. Целесообразно размещать на те</w:t>
            </w:r>
            <w:r w:rsidR="00E5477C" w:rsidRPr="00E53812">
              <w:rPr>
                <w:rFonts w:ascii="Times New Roman" w:hAnsi="Times New Roman"/>
                <w:color w:val="000000" w:themeColor="text1"/>
              </w:rPr>
              <w:t>рритории   поселения</w:t>
            </w:r>
            <w:r w:rsidRPr="00E53812">
              <w:rPr>
                <w:rFonts w:ascii="Times New Roman" w:hAnsi="Times New Roman"/>
                <w:color w:val="000000" w:themeColor="text1"/>
              </w:rPr>
              <w:t xml:space="preserve">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F3BA7" w:rsidRPr="00E53812" w:rsidRDefault="00BF3BA7" w:rsidP="00E5477C">
            <w:pPr>
              <w:widowControl w:val="0"/>
              <w:autoSpaceDE w:val="0"/>
              <w:autoSpaceDN w:val="0"/>
              <w:adjustRightInd w:val="0"/>
              <w:spacing w:after="0"/>
              <w:jc w:val="both"/>
              <w:rPr>
                <w:rFonts w:ascii="Times New Roman" w:hAnsi="Times New Roman"/>
                <w:color w:val="000000" w:themeColor="text1"/>
              </w:rPr>
            </w:pPr>
            <w:r w:rsidRPr="00E53812">
              <w:rPr>
                <w:rFonts w:ascii="Times New Roman" w:hAnsi="Times New Roman"/>
                <w:color w:val="000000" w:themeColor="text1"/>
              </w:rPr>
              <w:t xml:space="preserve">2. Необходимое количество зрительских мест для </w:t>
            </w:r>
            <w:r w:rsidR="00E5477C" w:rsidRPr="00E53812">
              <w:rPr>
                <w:rFonts w:ascii="Times New Roman" w:hAnsi="Times New Roman"/>
                <w:color w:val="000000" w:themeColor="text1"/>
              </w:rPr>
              <w:t xml:space="preserve">Дома культуры </w:t>
            </w:r>
            <w:r w:rsidRPr="00E53812">
              <w:rPr>
                <w:rFonts w:ascii="Times New Roman" w:hAnsi="Times New Roman"/>
                <w:color w:val="000000" w:themeColor="text1"/>
              </w:rPr>
              <w:t>устанавливается из расчета 2 места на 1 тыс. человек</w:t>
            </w:r>
          </w:p>
        </w:tc>
      </w:tr>
      <w:tr w:rsidR="00BF3BA7" w:rsidRPr="00E53812" w:rsidTr="007C6122">
        <w:trPr>
          <w:gridAfter w:val="1"/>
          <w:wAfter w:w="45" w:type="dxa"/>
          <w:trHeight w:val="20"/>
          <w:jc w:val="center"/>
        </w:trPr>
        <w:tc>
          <w:tcPr>
            <w:tcW w:w="10150" w:type="dxa"/>
            <w:gridSpan w:val="12"/>
          </w:tcPr>
          <w:p w:rsidR="00BF3BA7" w:rsidRPr="00E53812" w:rsidRDefault="00FF2664" w:rsidP="00311C22">
            <w:pPr>
              <w:widowControl w:val="0"/>
              <w:autoSpaceDE w:val="0"/>
              <w:autoSpaceDN w:val="0"/>
              <w:adjustRightInd w:val="0"/>
              <w:spacing w:after="0"/>
              <w:jc w:val="center"/>
              <w:rPr>
                <w:rFonts w:ascii="Times New Roman" w:hAnsi="Times New Roman"/>
                <w:b/>
                <w:color w:val="000000" w:themeColor="text1"/>
                <w:sz w:val="20"/>
                <w:szCs w:val="20"/>
              </w:rPr>
            </w:pPr>
            <w:r w:rsidRPr="00E53812">
              <w:rPr>
                <w:rFonts w:ascii="Times New Roman" w:hAnsi="Times New Roman"/>
                <w:b/>
                <w:color w:val="000000" w:themeColor="text1"/>
                <w:sz w:val="20"/>
                <w:szCs w:val="20"/>
              </w:rPr>
              <w:t xml:space="preserve">1.7.6 </w:t>
            </w:r>
            <w:r w:rsidR="00D13BAA" w:rsidRPr="00E53812">
              <w:rPr>
                <w:rFonts w:ascii="Times New Roman" w:hAnsi="Times New Roman"/>
                <w:b/>
                <w:color w:val="000000" w:themeColor="text1"/>
                <w:sz w:val="20"/>
                <w:szCs w:val="20"/>
              </w:rPr>
              <w:t xml:space="preserve"> </w:t>
            </w:r>
            <w:r w:rsidR="00BF3BA7" w:rsidRPr="00E53812">
              <w:rPr>
                <w:rFonts w:ascii="Times New Roman" w:hAnsi="Times New Roman"/>
                <w:b/>
                <w:color w:val="000000" w:themeColor="text1"/>
                <w:sz w:val="20"/>
                <w:szCs w:val="20"/>
              </w:rPr>
              <w:t>В области физической культуры и спорта</w:t>
            </w:r>
          </w:p>
        </w:tc>
      </w:tr>
      <w:tr w:rsidR="00BF3BA7" w:rsidRPr="00E53812" w:rsidTr="007C6122">
        <w:trPr>
          <w:gridAfter w:val="1"/>
          <w:wAfter w:w="45" w:type="dxa"/>
          <w:trHeight w:val="20"/>
          <w:jc w:val="center"/>
        </w:trPr>
        <w:tc>
          <w:tcPr>
            <w:tcW w:w="885" w:type="dxa"/>
            <w:gridSpan w:val="2"/>
            <w:vMerge w:val="restart"/>
          </w:tcPr>
          <w:p w:rsidR="00BF3BA7" w:rsidRPr="00E53812" w:rsidRDefault="003B4699" w:rsidP="00311C22">
            <w:pPr>
              <w:widowControl w:val="0"/>
              <w:autoSpaceDE w:val="0"/>
              <w:autoSpaceDN w:val="0"/>
              <w:adjustRightInd w:val="0"/>
              <w:ind w:left="-55"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1.7.6</w:t>
            </w:r>
            <w:r w:rsidR="00BF3BA7" w:rsidRPr="00E53812">
              <w:rPr>
                <w:rFonts w:ascii="Times New Roman" w:hAnsi="Times New Roman"/>
                <w:color w:val="000000" w:themeColor="text1"/>
                <w:sz w:val="20"/>
                <w:szCs w:val="20"/>
              </w:rPr>
              <w:t>.1</w:t>
            </w:r>
          </w:p>
        </w:tc>
        <w:tc>
          <w:tcPr>
            <w:tcW w:w="1134" w:type="dxa"/>
            <w:gridSpan w:val="2"/>
            <w:vMerge w:val="restart"/>
          </w:tcPr>
          <w:p w:rsidR="00BF3BA7" w:rsidRPr="00E53812" w:rsidRDefault="00BF3BA7" w:rsidP="003B4699">
            <w:pPr>
              <w:widowControl w:val="0"/>
              <w:autoSpaceDE w:val="0"/>
              <w:autoSpaceDN w:val="0"/>
              <w:adjustRightInd w:val="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Помещения для физкультурных занятий и </w:t>
            </w:r>
            <w:proofErr w:type="spellStart"/>
            <w:r w:rsidRPr="00E53812">
              <w:rPr>
                <w:rFonts w:ascii="Times New Roman" w:hAnsi="Times New Roman"/>
                <w:color w:val="000000" w:themeColor="text1"/>
                <w:sz w:val="20"/>
                <w:szCs w:val="20"/>
              </w:rPr>
              <w:t>трениро-вок</w:t>
            </w:r>
            <w:proofErr w:type="spellEnd"/>
          </w:p>
        </w:tc>
        <w:tc>
          <w:tcPr>
            <w:tcW w:w="1134" w:type="dxa"/>
            <w:gridSpan w:val="2"/>
            <w:vMerge w:val="restart"/>
          </w:tcPr>
          <w:p w:rsidR="00BF3BA7" w:rsidRPr="00E53812" w:rsidRDefault="00BF3BA7" w:rsidP="003B4699">
            <w:pPr>
              <w:widowControl w:val="0"/>
              <w:autoSpaceDE w:val="0"/>
              <w:autoSpaceDN w:val="0"/>
              <w:adjustRightInd w:val="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Расчетные показатели </w:t>
            </w:r>
            <w:proofErr w:type="spellStart"/>
            <w:r w:rsidRPr="00E53812">
              <w:rPr>
                <w:rFonts w:ascii="Times New Roman" w:hAnsi="Times New Roman"/>
                <w:color w:val="000000" w:themeColor="text1"/>
                <w:sz w:val="20"/>
                <w:szCs w:val="20"/>
              </w:rPr>
              <w:t>минималь</w:t>
            </w:r>
            <w:proofErr w:type="spellEnd"/>
            <w:r w:rsidRPr="00E53812">
              <w:rPr>
                <w:rFonts w:ascii="Times New Roman" w:hAnsi="Times New Roman"/>
                <w:color w:val="000000" w:themeColor="text1"/>
                <w:sz w:val="20"/>
                <w:szCs w:val="20"/>
              </w:rPr>
              <w:t>-но допусти-</w:t>
            </w:r>
            <w:proofErr w:type="spellStart"/>
            <w:r w:rsidRPr="00E53812">
              <w:rPr>
                <w:rFonts w:ascii="Times New Roman" w:hAnsi="Times New Roman"/>
                <w:color w:val="000000" w:themeColor="text1"/>
                <w:sz w:val="20"/>
                <w:szCs w:val="20"/>
              </w:rPr>
              <w:t>мого</w:t>
            </w:r>
            <w:proofErr w:type="spellEnd"/>
            <w:r w:rsidRPr="00E53812">
              <w:rPr>
                <w:rFonts w:ascii="Times New Roman" w:hAnsi="Times New Roman"/>
                <w:color w:val="000000" w:themeColor="text1"/>
                <w:sz w:val="20"/>
                <w:szCs w:val="20"/>
              </w:rPr>
              <w:t xml:space="preserve"> уровня обеспечен-</w:t>
            </w:r>
            <w:proofErr w:type="spellStart"/>
            <w:r w:rsidRPr="00E53812">
              <w:rPr>
                <w:rFonts w:ascii="Times New Roman" w:hAnsi="Times New Roman"/>
                <w:color w:val="000000" w:themeColor="text1"/>
                <w:sz w:val="20"/>
                <w:szCs w:val="20"/>
              </w:rPr>
              <w:t>ности</w:t>
            </w:r>
            <w:proofErr w:type="spellEnd"/>
          </w:p>
        </w:tc>
        <w:tc>
          <w:tcPr>
            <w:tcW w:w="1559" w:type="dxa"/>
            <w:gridSpan w:val="2"/>
          </w:tcPr>
          <w:p w:rsidR="00BF3BA7" w:rsidRPr="00E53812" w:rsidRDefault="00BF3BA7" w:rsidP="003B469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мощности объекта</w:t>
            </w:r>
          </w:p>
        </w:tc>
        <w:tc>
          <w:tcPr>
            <w:tcW w:w="1276" w:type="dxa"/>
            <w:gridSpan w:val="2"/>
          </w:tcPr>
          <w:p w:rsidR="00BF3BA7" w:rsidRPr="00E53812" w:rsidRDefault="00BF3BA7" w:rsidP="003B469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Уровень обеспеченности,</w:t>
            </w:r>
          </w:p>
          <w:p w:rsidR="00BF3BA7" w:rsidRPr="00E53812" w:rsidRDefault="00BF3BA7" w:rsidP="003B4699">
            <w:pPr>
              <w:widowControl w:val="0"/>
              <w:autoSpaceDE w:val="0"/>
              <w:autoSpaceDN w:val="0"/>
              <w:adjustRightInd w:val="0"/>
              <w:spacing w:after="0"/>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кв.м</w:t>
            </w:r>
            <w:proofErr w:type="spellEnd"/>
            <w:r w:rsidRPr="00E53812">
              <w:rPr>
                <w:rFonts w:ascii="Times New Roman" w:hAnsi="Times New Roman"/>
                <w:color w:val="000000" w:themeColor="text1"/>
                <w:sz w:val="20"/>
                <w:szCs w:val="20"/>
              </w:rPr>
              <w:t xml:space="preserve"> общей площади</w:t>
            </w:r>
          </w:p>
        </w:tc>
        <w:tc>
          <w:tcPr>
            <w:tcW w:w="4162" w:type="dxa"/>
            <w:gridSpan w:val="2"/>
          </w:tcPr>
          <w:p w:rsidR="00BF3BA7" w:rsidRPr="00E53812" w:rsidRDefault="00BF3BA7" w:rsidP="003B4699">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70 на 1 тыс. человек</w:t>
            </w:r>
          </w:p>
        </w:tc>
      </w:tr>
      <w:tr w:rsidR="00BF3BA7" w:rsidRPr="00E53812" w:rsidTr="007C6122">
        <w:trPr>
          <w:gridAfter w:val="1"/>
          <w:wAfter w:w="45" w:type="dxa"/>
          <w:trHeight w:val="20"/>
          <w:jc w:val="center"/>
        </w:trPr>
        <w:tc>
          <w:tcPr>
            <w:tcW w:w="885" w:type="dxa"/>
            <w:gridSpan w:val="2"/>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134" w:type="dxa"/>
            <w:gridSpan w:val="2"/>
            <w:vMerge/>
          </w:tcPr>
          <w:p w:rsidR="00BF3BA7" w:rsidRPr="00E53812" w:rsidRDefault="00BF3BA7" w:rsidP="003B4699">
            <w:pPr>
              <w:widowControl w:val="0"/>
              <w:autoSpaceDE w:val="0"/>
              <w:autoSpaceDN w:val="0"/>
              <w:adjustRightInd w:val="0"/>
              <w:jc w:val="center"/>
              <w:rPr>
                <w:rFonts w:ascii="Times New Roman" w:hAnsi="Times New Roman"/>
                <w:color w:val="000000" w:themeColor="text1"/>
                <w:sz w:val="20"/>
                <w:szCs w:val="20"/>
              </w:rPr>
            </w:pPr>
          </w:p>
        </w:tc>
        <w:tc>
          <w:tcPr>
            <w:tcW w:w="1134" w:type="dxa"/>
            <w:gridSpan w:val="2"/>
            <w:vMerge/>
          </w:tcPr>
          <w:p w:rsidR="00BF3BA7" w:rsidRPr="00E53812" w:rsidRDefault="00BF3BA7" w:rsidP="003B4699">
            <w:pPr>
              <w:widowControl w:val="0"/>
              <w:autoSpaceDE w:val="0"/>
              <w:autoSpaceDN w:val="0"/>
              <w:adjustRightInd w:val="0"/>
              <w:jc w:val="center"/>
              <w:rPr>
                <w:rFonts w:ascii="Times New Roman" w:hAnsi="Times New Roman"/>
                <w:color w:val="000000" w:themeColor="text1"/>
                <w:sz w:val="20"/>
                <w:szCs w:val="20"/>
              </w:rPr>
            </w:pPr>
          </w:p>
        </w:tc>
        <w:tc>
          <w:tcPr>
            <w:tcW w:w="1559" w:type="dxa"/>
            <w:gridSpan w:val="2"/>
          </w:tcPr>
          <w:p w:rsidR="00BF3BA7" w:rsidRPr="00E53812" w:rsidRDefault="00BF3BA7" w:rsidP="003B469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допустимой площади территории для размещения объекта</w:t>
            </w:r>
          </w:p>
        </w:tc>
        <w:tc>
          <w:tcPr>
            <w:tcW w:w="1276" w:type="dxa"/>
            <w:gridSpan w:val="2"/>
          </w:tcPr>
          <w:p w:rsidR="00BF3BA7" w:rsidRPr="00E53812" w:rsidRDefault="00BF3BA7" w:rsidP="003B4699">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Размер земельного участка</w:t>
            </w:r>
          </w:p>
        </w:tc>
        <w:tc>
          <w:tcPr>
            <w:tcW w:w="4162" w:type="dxa"/>
            <w:gridSpan w:val="2"/>
          </w:tcPr>
          <w:p w:rsidR="00BF3BA7" w:rsidRPr="00E53812" w:rsidRDefault="00BF3BA7" w:rsidP="003B4699">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 составе помещений спортивных комплексов, а также в специально приспособленном помещении жилого или общественного здания</w:t>
            </w:r>
          </w:p>
        </w:tc>
      </w:tr>
      <w:tr w:rsidR="00BF3BA7" w:rsidRPr="00E53812" w:rsidTr="007C6122">
        <w:trPr>
          <w:gridAfter w:val="1"/>
          <w:wAfter w:w="45" w:type="dxa"/>
          <w:trHeight w:val="20"/>
          <w:jc w:val="center"/>
        </w:trPr>
        <w:tc>
          <w:tcPr>
            <w:tcW w:w="885" w:type="dxa"/>
            <w:gridSpan w:val="2"/>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134" w:type="dxa"/>
            <w:gridSpan w:val="2"/>
            <w:vMerge/>
          </w:tcPr>
          <w:p w:rsidR="00BF3BA7" w:rsidRPr="00E53812" w:rsidRDefault="00BF3BA7" w:rsidP="003B4699">
            <w:pPr>
              <w:widowControl w:val="0"/>
              <w:autoSpaceDE w:val="0"/>
              <w:autoSpaceDN w:val="0"/>
              <w:adjustRightInd w:val="0"/>
              <w:jc w:val="center"/>
              <w:rPr>
                <w:rFonts w:ascii="Times New Roman" w:hAnsi="Times New Roman"/>
                <w:color w:val="000000" w:themeColor="text1"/>
                <w:sz w:val="20"/>
                <w:szCs w:val="20"/>
              </w:rPr>
            </w:pPr>
          </w:p>
        </w:tc>
        <w:tc>
          <w:tcPr>
            <w:tcW w:w="2693" w:type="dxa"/>
            <w:gridSpan w:val="4"/>
          </w:tcPr>
          <w:p w:rsidR="00BF3BA7" w:rsidRPr="00E53812" w:rsidRDefault="00BF3BA7" w:rsidP="003B4699">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276" w:type="dxa"/>
            <w:gridSpan w:val="2"/>
          </w:tcPr>
          <w:p w:rsidR="00BF3BA7" w:rsidRPr="00E53812" w:rsidRDefault="00BF3BA7" w:rsidP="003B4699">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Пешеходная доступность, м</w:t>
            </w:r>
          </w:p>
        </w:tc>
        <w:tc>
          <w:tcPr>
            <w:tcW w:w="4162" w:type="dxa"/>
            <w:gridSpan w:val="2"/>
          </w:tcPr>
          <w:p w:rsidR="00BF3BA7" w:rsidRPr="00E53812" w:rsidRDefault="00BF3BA7" w:rsidP="003B4699">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сельские населенные пункты: в пределах населенного пункта</w:t>
            </w:r>
          </w:p>
        </w:tc>
      </w:tr>
      <w:tr w:rsidR="00BF3BA7" w:rsidRPr="00E53812" w:rsidTr="007C6122">
        <w:trPr>
          <w:gridAfter w:val="1"/>
          <w:wAfter w:w="45" w:type="dxa"/>
          <w:trHeight w:val="20"/>
          <w:jc w:val="center"/>
        </w:trPr>
        <w:tc>
          <w:tcPr>
            <w:tcW w:w="10150" w:type="dxa"/>
            <w:gridSpan w:val="12"/>
          </w:tcPr>
          <w:p w:rsidR="00BF3BA7" w:rsidRPr="00E53812" w:rsidRDefault="00BF3BA7" w:rsidP="00311C22">
            <w:pPr>
              <w:widowControl w:val="0"/>
              <w:autoSpaceDE w:val="0"/>
              <w:autoSpaceDN w:val="0"/>
              <w:adjustRightInd w:val="0"/>
              <w:spacing w:after="0"/>
              <w:rPr>
                <w:rFonts w:ascii="Times New Roman" w:hAnsi="Times New Roman"/>
                <w:color w:val="000000" w:themeColor="text1"/>
              </w:rPr>
            </w:pPr>
            <w:r w:rsidRPr="00E53812">
              <w:rPr>
                <w:rFonts w:ascii="Times New Roman" w:hAnsi="Times New Roman"/>
                <w:color w:val="000000" w:themeColor="text1"/>
              </w:rPr>
              <w:t xml:space="preserve">Примечание: общая площадь территорий, занимаемой объектами физической культуры и массового спорта, не менее 7000 </w:t>
            </w:r>
            <w:proofErr w:type="spellStart"/>
            <w:r w:rsidRPr="00E53812">
              <w:rPr>
                <w:rFonts w:ascii="Times New Roman" w:hAnsi="Times New Roman"/>
                <w:color w:val="000000" w:themeColor="text1"/>
              </w:rPr>
              <w:t>кв.м</w:t>
            </w:r>
            <w:proofErr w:type="spellEnd"/>
            <w:r w:rsidRPr="00E53812">
              <w:rPr>
                <w:rFonts w:ascii="Times New Roman" w:hAnsi="Times New Roman"/>
                <w:color w:val="000000" w:themeColor="text1"/>
              </w:rPr>
              <w:t>/1 тыс. чел.</w:t>
            </w:r>
          </w:p>
        </w:tc>
      </w:tr>
      <w:tr w:rsidR="00BF3BA7" w:rsidRPr="00E53812" w:rsidTr="007C6122">
        <w:trPr>
          <w:gridAfter w:val="1"/>
          <w:wAfter w:w="45" w:type="dxa"/>
          <w:trHeight w:val="20"/>
          <w:jc w:val="center"/>
        </w:trPr>
        <w:tc>
          <w:tcPr>
            <w:tcW w:w="10150" w:type="dxa"/>
            <w:gridSpan w:val="12"/>
          </w:tcPr>
          <w:p w:rsidR="00BF3BA7" w:rsidRPr="00E53812" w:rsidRDefault="00E65FB2" w:rsidP="00311C22">
            <w:pPr>
              <w:widowControl w:val="0"/>
              <w:autoSpaceDE w:val="0"/>
              <w:autoSpaceDN w:val="0"/>
              <w:adjustRightInd w:val="0"/>
              <w:spacing w:after="0"/>
              <w:jc w:val="center"/>
              <w:rPr>
                <w:rFonts w:ascii="Times New Roman" w:hAnsi="Times New Roman"/>
                <w:b/>
                <w:color w:val="000000" w:themeColor="text1"/>
                <w:sz w:val="20"/>
                <w:szCs w:val="20"/>
              </w:rPr>
            </w:pPr>
            <w:r w:rsidRPr="00E53812">
              <w:rPr>
                <w:rFonts w:ascii="Times New Roman" w:hAnsi="Times New Roman"/>
                <w:b/>
                <w:color w:val="000000" w:themeColor="text1"/>
                <w:sz w:val="20"/>
                <w:szCs w:val="20"/>
              </w:rPr>
              <w:t>1.7.7</w:t>
            </w:r>
            <w:r w:rsidR="00BF3BA7" w:rsidRPr="00E53812">
              <w:rPr>
                <w:rFonts w:ascii="Times New Roman" w:hAnsi="Times New Roman"/>
                <w:b/>
                <w:color w:val="000000" w:themeColor="text1"/>
                <w:sz w:val="20"/>
                <w:szCs w:val="20"/>
              </w:rPr>
              <w:t xml:space="preserve"> В области торговли, общественного питания и бытового обслуживания</w:t>
            </w:r>
          </w:p>
        </w:tc>
      </w:tr>
      <w:tr w:rsidR="00BF3BA7" w:rsidRPr="00E53812" w:rsidTr="007C6122">
        <w:trPr>
          <w:gridAfter w:val="1"/>
          <w:wAfter w:w="45" w:type="dxa"/>
          <w:trHeight w:val="1407"/>
          <w:jc w:val="center"/>
        </w:trPr>
        <w:tc>
          <w:tcPr>
            <w:tcW w:w="885" w:type="dxa"/>
            <w:gridSpan w:val="2"/>
            <w:vMerge w:val="restart"/>
          </w:tcPr>
          <w:p w:rsidR="00BF3BA7" w:rsidRPr="00E53812" w:rsidRDefault="003632F3" w:rsidP="00311C22">
            <w:pPr>
              <w:widowControl w:val="0"/>
              <w:autoSpaceDE w:val="0"/>
              <w:autoSpaceDN w:val="0"/>
              <w:adjustRightInd w:val="0"/>
              <w:ind w:left="-55"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1.7.7</w:t>
            </w:r>
            <w:r w:rsidR="00BF3BA7" w:rsidRPr="00E53812">
              <w:rPr>
                <w:rFonts w:ascii="Times New Roman" w:hAnsi="Times New Roman"/>
                <w:color w:val="000000" w:themeColor="text1"/>
                <w:sz w:val="20"/>
                <w:szCs w:val="20"/>
              </w:rPr>
              <w:t>.1</w:t>
            </w:r>
          </w:p>
        </w:tc>
        <w:tc>
          <w:tcPr>
            <w:tcW w:w="1134" w:type="dxa"/>
            <w:gridSpan w:val="2"/>
            <w:vMerge w:val="restart"/>
          </w:tcPr>
          <w:p w:rsidR="00BF3BA7" w:rsidRPr="00E53812" w:rsidRDefault="00BF3BA7" w:rsidP="00B461D7">
            <w:pPr>
              <w:widowControl w:val="0"/>
              <w:autoSpaceDE w:val="0"/>
              <w:autoSpaceDN w:val="0"/>
              <w:adjustRightInd w:val="0"/>
              <w:spacing w:after="0" w:line="240" w:lineRule="auto"/>
              <w:ind w:left="-108" w:right="-108"/>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Предприя-тия</w:t>
            </w:r>
            <w:proofErr w:type="spellEnd"/>
            <w:r w:rsidRPr="00E53812">
              <w:rPr>
                <w:rFonts w:ascii="Times New Roman" w:hAnsi="Times New Roman"/>
                <w:color w:val="000000" w:themeColor="text1"/>
                <w:sz w:val="20"/>
                <w:szCs w:val="20"/>
              </w:rPr>
              <w:t xml:space="preserve"> </w:t>
            </w:r>
            <w:r w:rsidR="003632F3"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торговли</w:t>
            </w:r>
          </w:p>
          <w:p w:rsidR="00BF3BA7" w:rsidRPr="00E53812" w:rsidRDefault="00BF3BA7" w:rsidP="00B461D7">
            <w:pPr>
              <w:widowControl w:val="0"/>
              <w:autoSpaceDE w:val="0"/>
              <w:autoSpaceDN w:val="0"/>
              <w:adjustRightInd w:val="0"/>
              <w:spacing w:after="0" w:line="240" w:lineRule="auto"/>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(магазины, торговые </w:t>
            </w:r>
            <w:r w:rsidR="003632F3" w:rsidRPr="00E53812">
              <w:rPr>
                <w:rFonts w:ascii="Times New Roman" w:hAnsi="Times New Roman"/>
                <w:color w:val="000000" w:themeColor="text1"/>
                <w:sz w:val="20"/>
                <w:szCs w:val="20"/>
              </w:rPr>
              <w:t>павильоны)</w:t>
            </w:r>
          </w:p>
        </w:tc>
        <w:tc>
          <w:tcPr>
            <w:tcW w:w="1134" w:type="dxa"/>
            <w:gridSpan w:val="2"/>
            <w:vMerge w:val="restart"/>
          </w:tcPr>
          <w:p w:rsidR="00BF3BA7" w:rsidRPr="00E53812" w:rsidRDefault="003632F3" w:rsidP="00B461D7">
            <w:pPr>
              <w:widowControl w:val="0"/>
              <w:autoSpaceDE w:val="0"/>
              <w:autoSpaceDN w:val="0"/>
              <w:adjustRightInd w:val="0"/>
              <w:spacing w:after="0" w:line="240" w:lineRule="auto"/>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Расчетные показатели минима</w:t>
            </w:r>
            <w:r w:rsidR="00BF3BA7" w:rsidRPr="00E53812">
              <w:rPr>
                <w:rFonts w:ascii="Times New Roman" w:hAnsi="Times New Roman"/>
                <w:color w:val="000000" w:themeColor="text1"/>
                <w:sz w:val="20"/>
                <w:szCs w:val="20"/>
              </w:rPr>
              <w:t>льно допустимо-</w:t>
            </w:r>
            <w:proofErr w:type="spellStart"/>
            <w:r w:rsidR="00BF3BA7" w:rsidRPr="00E53812">
              <w:rPr>
                <w:rFonts w:ascii="Times New Roman" w:hAnsi="Times New Roman"/>
                <w:color w:val="000000" w:themeColor="text1"/>
                <w:sz w:val="20"/>
                <w:szCs w:val="20"/>
              </w:rPr>
              <w:t>го</w:t>
            </w:r>
            <w:proofErr w:type="spellEnd"/>
            <w:r w:rsidR="00BF3BA7" w:rsidRPr="00E53812">
              <w:rPr>
                <w:rFonts w:ascii="Times New Roman" w:hAnsi="Times New Roman"/>
                <w:color w:val="000000" w:themeColor="text1"/>
                <w:sz w:val="20"/>
                <w:szCs w:val="20"/>
              </w:rPr>
              <w:t xml:space="preserve"> уровня обеспечен-</w:t>
            </w:r>
            <w:proofErr w:type="spellStart"/>
            <w:r w:rsidR="00BF3BA7" w:rsidRPr="00E53812">
              <w:rPr>
                <w:rFonts w:ascii="Times New Roman" w:hAnsi="Times New Roman"/>
                <w:color w:val="000000" w:themeColor="text1"/>
                <w:sz w:val="20"/>
                <w:szCs w:val="20"/>
              </w:rPr>
              <w:t>ности</w:t>
            </w:r>
            <w:proofErr w:type="spellEnd"/>
          </w:p>
        </w:tc>
        <w:tc>
          <w:tcPr>
            <w:tcW w:w="1559" w:type="dxa"/>
            <w:gridSpan w:val="2"/>
          </w:tcPr>
          <w:p w:rsidR="00BF3BA7" w:rsidRPr="00E53812" w:rsidRDefault="00BF3BA7" w:rsidP="00B461D7">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мощности объекта</w:t>
            </w:r>
          </w:p>
        </w:tc>
        <w:tc>
          <w:tcPr>
            <w:tcW w:w="1276" w:type="dxa"/>
            <w:gridSpan w:val="2"/>
          </w:tcPr>
          <w:p w:rsidR="00BF3BA7" w:rsidRPr="00E53812" w:rsidRDefault="00BF3BA7" w:rsidP="00B461D7">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Уровень обеспеченности, </w:t>
            </w:r>
            <w:proofErr w:type="spellStart"/>
            <w:r w:rsidRPr="00E53812">
              <w:rPr>
                <w:rFonts w:ascii="Times New Roman" w:hAnsi="Times New Roman"/>
                <w:color w:val="000000" w:themeColor="text1"/>
                <w:sz w:val="20"/>
                <w:szCs w:val="20"/>
              </w:rPr>
              <w:t>кв.м</w:t>
            </w:r>
            <w:proofErr w:type="spellEnd"/>
            <w:r w:rsidRPr="00E53812">
              <w:rPr>
                <w:rFonts w:ascii="Times New Roman" w:hAnsi="Times New Roman"/>
                <w:color w:val="000000" w:themeColor="text1"/>
                <w:sz w:val="20"/>
                <w:szCs w:val="20"/>
              </w:rPr>
              <w:t xml:space="preserve"> площади торговых объектов</w:t>
            </w:r>
          </w:p>
        </w:tc>
        <w:tc>
          <w:tcPr>
            <w:tcW w:w="4162" w:type="dxa"/>
            <w:gridSpan w:val="2"/>
          </w:tcPr>
          <w:p w:rsidR="00BF3BA7" w:rsidRPr="00E53812" w:rsidRDefault="00BF3BA7" w:rsidP="00B461D7">
            <w:pPr>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Магазин продовольственных</w:t>
            </w:r>
          </w:p>
          <w:p w:rsidR="00BF3BA7" w:rsidRPr="00E53812" w:rsidRDefault="00BF3BA7" w:rsidP="00B461D7">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товаров на 1тыс.чел- 100.</w:t>
            </w:r>
          </w:p>
          <w:p w:rsidR="00BF3BA7" w:rsidRPr="00E53812" w:rsidRDefault="00BF3BA7" w:rsidP="00B461D7">
            <w:pPr>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Магазин непродовольственных товаров на 1тыс.чел – 180.</w:t>
            </w:r>
          </w:p>
          <w:p w:rsidR="00BF3BA7" w:rsidRPr="00E53812" w:rsidRDefault="00BF3BA7" w:rsidP="00B461D7">
            <w:pPr>
              <w:autoSpaceDE w:val="0"/>
              <w:autoSpaceDN w:val="0"/>
              <w:adjustRightInd w:val="0"/>
              <w:spacing w:after="0" w:line="240" w:lineRule="auto"/>
              <w:jc w:val="center"/>
              <w:rPr>
                <w:rFonts w:ascii="Times New Roman" w:hAnsi="Times New Roman"/>
                <w:color w:val="000000" w:themeColor="text1"/>
                <w:sz w:val="20"/>
                <w:szCs w:val="20"/>
              </w:rPr>
            </w:pPr>
          </w:p>
        </w:tc>
      </w:tr>
      <w:tr w:rsidR="008474FF" w:rsidRPr="00E53812" w:rsidTr="007C6122">
        <w:trPr>
          <w:gridAfter w:val="1"/>
          <w:wAfter w:w="45" w:type="dxa"/>
          <w:trHeight w:val="1270"/>
          <w:jc w:val="center"/>
        </w:trPr>
        <w:tc>
          <w:tcPr>
            <w:tcW w:w="885" w:type="dxa"/>
            <w:gridSpan w:val="2"/>
            <w:vMerge/>
          </w:tcPr>
          <w:p w:rsidR="008474FF" w:rsidRPr="00E53812" w:rsidRDefault="008474FF" w:rsidP="0077029E">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8474FF" w:rsidRPr="00E53812" w:rsidRDefault="008474FF" w:rsidP="00B461D7">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134" w:type="dxa"/>
            <w:gridSpan w:val="2"/>
            <w:vMerge/>
          </w:tcPr>
          <w:p w:rsidR="008474FF" w:rsidRPr="00E53812" w:rsidRDefault="008474FF" w:rsidP="00B461D7">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559" w:type="dxa"/>
            <w:gridSpan w:val="2"/>
            <w:vMerge w:val="restart"/>
          </w:tcPr>
          <w:p w:rsidR="008474FF" w:rsidRPr="00E53812" w:rsidRDefault="008474FF" w:rsidP="00B461D7">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допустимой площади территории для размещения объекта</w:t>
            </w:r>
          </w:p>
        </w:tc>
        <w:tc>
          <w:tcPr>
            <w:tcW w:w="1276" w:type="dxa"/>
            <w:gridSpan w:val="2"/>
            <w:vMerge w:val="restart"/>
          </w:tcPr>
          <w:p w:rsidR="008474FF" w:rsidRPr="00E53812" w:rsidRDefault="008474FF" w:rsidP="00B461D7">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Размер земельного участка, га/объект</w:t>
            </w:r>
          </w:p>
        </w:tc>
        <w:tc>
          <w:tcPr>
            <w:tcW w:w="2551" w:type="dxa"/>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торговые центры поселений с числом жителей, тыс. чел.</w:t>
            </w:r>
          </w:p>
        </w:tc>
        <w:tc>
          <w:tcPr>
            <w:tcW w:w="1611" w:type="dxa"/>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размер земельного участка, га/объект</w:t>
            </w:r>
          </w:p>
        </w:tc>
      </w:tr>
      <w:tr w:rsidR="008474FF" w:rsidRPr="00E53812" w:rsidTr="007C6122">
        <w:trPr>
          <w:gridAfter w:val="1"/>
          <w:wAfter w:w="45" w:type="dxa"/>
          <w:trHeight w:val="423"/>
          <w:jc w:val="center"/>
        </w:trPr>
        <w:tc>
          <w:tcPr>
            <w:tcW w:w="885" w:type="dxa"/>
            <w:gridSpan w:val="2"/>
            <w:vMerge/>
          </w:tcPr>
          <w:p w:rsidR="008474FF" w:rsidRPr="00E53812" w:rsidRDefault="008474FF" w:rsidP="0077029E">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p>
        </w:tc>
        <w:tc>
          <w:tcPr>
            <w:tcW w:w="1276" w:type="dxa"/>
            <w:gridSpan w:val="2"/>
            <w:vMerge/>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p>
        </w:tc>
        <w:tc>
          <w:tcPr>
            <w:tcW w:w="2551" w:type="dxa"/>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до 1</w:t>
            </w:r>
          </w:p>
        </w:tc>
        <w:tc>
          <w:tcPr>
            <w:tcW w:w="1611" w:type="dxa"/>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0,1-0,2</w:t>
            </w:r>
          </w:p>
        </w:tc>
      </w:tr>
      <w:tr w:rsidR="008474FF" w:rsidRPr="00E53812" w:rsidTr="007C6122">
        <w:trPr>
          <w:gridAfter w:val="1"/>
          <w:wAfter w:w="45" w:type="dxa"/>
          <w:trHeight w:val="401"/>
          <w:jc w:val="center"/>
        </w:trPr>
        <w:tc>
          <w:tcPr>
            <w:tcW w:w="885" w:type="dxa"/>
            <w:gridSpan w:val="2"/>
            <w:vMerge/>
          </w:tcPr>
          <w:p w:rsidR="008474FF" w:rsidRPr="00E53812" w:rsidRDefault="008474FF" w:rsidP="0077029E">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gridSpan w:val="2"/>
            <w:vMerge/>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p>
        </w:tc>
        <w:tc>
          <w:tcPr>
            <w:tcW w:w="1559" w:type="dxa"/>
            <w:gridSpan w:val="2"/>
            <w:vMerge/>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p>
        </w:tc>
        <w:tc>
          <w:tcPr>
            <w:tcW w:w="1276" w:type="dxa"/>
            <w:gridSpan w:val="2"/>
            <w:vMerge/>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p>
        </w:tc>
        <w:tc>
          <w:tcPr>
            <w:tcW w:w="2551" w:type="dxa"/>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 1 до 3</w:t>
            </w:r>
          </w:p>
        </w:tc>
        <w:tc>
          <w:tcPr>
            <w:tcW w:w="1611" w:type="dxa"/>
          </w:tcPr>
          <w:p w:rsidR="008474FF" w:rsidRPr="00E53812" w:rsidRDefault="008474FF" w:rsidP="00B461D7">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0,2-0,4</w:t>
            </w:r>
          </w:p>
        </w:tc>
      </w:tr>
      <w:tr w:rsidR="00BF3BA7" w:rsidRPr="00E53812" w:rsidTr="007C6122">
        <w:trPr>
          <w:gridAfter w:val="1"/>
          <w:wAfter w:w="45" w:type="dxa"/>
          <w:trHeight w:val="20"/>
          <w:jc w:val="center"/>
        </w:trPr>
        <w:tc>
          <w:tcPr>
            <w:tcW w:w="885" w:type="dxa"/>
            <w:gridSpan w:val="2"/>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134" w:type="dxa"/>
            <w:gridSpan w:val="2"/>
            <w:vMerge/>
          </w:tcPr>
          <w:p w:rsidR="00BF3BA7" w:rsidRPr="00E53812" w:rsidRDefault="00BF3BA7" w:rsidP="00B461D7">
            <w:pPr>
              <w:widowControl w:val="0"/>
              <w:autoSpaceDE w:val="0"/>
              <w:autoSpaceDN w:val="0"/>
              <w:adjustRightInd w:val="0"/>
              <w:jc w:val="center"/>
              <w:rPr>
                <w:rFonts w:ascii="Times New Roman" w:hAnsi="Times New Roman"/>
                <w:color w:val="000000" w:themeColor="text1"/>
                <w:sz w:val="20"/>
                <w:szCs w:val="20"/>
              </w:rPr>
            </w:pPr>
          </w:p>
        </w:tc>
        <w:tc>
          <w:tcPr>
            <w:tcW w:w="2693" w:type="dxa"/>
            <w:gridSpan w:val="4"/>
          </w:tcPr>
          <w:p w:rsidR="00BF3BA7" w:rsidRPr="00E53812" w:rsidRDefault="00BF3BA7" w:rsidP="00B461D7">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Расчетный показатель </w:t>
            </w:r>
            <w:r w:rsidRPr="00E53812">
              <w:rPr>
                <w:rFonts w:ascii="Times New Roman" w:hAnsi="Times New Roman"/>
                <w:color w:val="000000" w:themeColor="text1"/>
                <w:sz w:val="20"/>
                <w:szCs w:val="20"/>
              </w:rPr>
              <w:lastRenderedPageBreak/>
              <w:t>максимально допустимого уровня территориальной доступности</w:t>
            </w:r>
          </w:p>
        </w:tc>
        <w:tc>
          <w:tcPr>
            <w:tcW w:w="1276" w:type="dxa"/>
            <w:gridSpan w:val="2"/>
          </w:tcPr>
          <w:p w:rsidR="00BF3BA7" w:rsidRPr="00E53812" w:rsidRDefault="00BF3BA7" w:rsidP="00B461D7">
            <w:pPr>
              <w:widowControl w:val="0"/>
              <w:autoSpaceDE w:val="0"/>
              <w:autoSpaceDN w:val="0"/>
              <w:adjustRightInd w:val="0"/>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 xml:space="preserve">Пешеходная </w:t>
            </w:r>
            <w:r w:rsidRPr="00E53812">
              <w:rPr>
                <w:rFonts w:ascii="Times New Roman" w:hAnsi="Times New Roman"/>
                <w:color w:val="000000" w:themeColor="text1"/>
                <w:sz w:val="20"/>
                <w:szCs w:val="20"/>
              </w:rPr>
              <w:lastRenderedPageBreak/>
              <w:t>доступность, м</w:t>
            </w:r>
          </w:p>
        </w:tc>
        <w:tc>
          <w:tcPr>
            <w:tcW w:w="4162" w:type="dxa"/>
            <w:gridSpan w:val="2"/>
          </w:tcPr>
          <w:p w:rsidR="00BF3BA7" w:rsidRPr="00E53812" w:rsidRDefault="00BF3BA7" w:rsidP="00B461D7">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сельские населенные пункты – 2000</w:t>
            </w:r>
          </w:p>
        </w:tc>
      </w:tr>
      <w:tr w:rsidR="00BF3BA7" w:rsidRPr="00E53812" w:rsidTr="007C6122">
        <w:trPr>
          <w:gridAfter w:val="1"/>
          <w:wAfter w:w="45" w:type="dxa"/>
          <w:trHeight w:val="20"/>
          <w:jc w:val="center"/>
        </w:trPr>
        <w:tc>
          <w:tcPr>
            <w:tcW w:w="10150" w:type="dxa"/>
            <w:gridSpan w:val="12"/>
          </w:tcPr>
          <w:p w:rsidR="00BF3BA7" w:rsidRPr="00E53812" w:rsidRDefault="00BF3BA7" w:rsidP="001F0872">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 xml:space="preserve">Примечание: для </w:t>
            </w:r>
            <w:r w:rsidR="001F0872"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дачных хозяйств и жилого фонда с временным проживанием в сельских населенных пунктах – 80 </w:t>
            </w:r>
            <w:proofErr w:type="spellStart"/>
            <w:r w:rsidRPr="00E53812">
              <w:rPr>
                <w:rFonts w:ascii="Times New Roman" w:hAnsi="Times New Roman"/>
                <w:color w:val="000000" w:themeColor="text1"/>
                <w:sz w:val="20"/>
                <w:szCs w:val="20"/>
              </w:rPr>
              <w:t>кв.м</w:t>
            </w:r>
            <w:proofErr w:type="spellEnd"/>
            <w:r w:rsidRPr="00E53812">
              <w:rPr>
                <w:rFonts w:ascii="Times New Roman" w:hAnsi="Times New Roman"/>
                <w:color w:val="000000" w:themeColor="text1"/>
                <w:sz w:val="20"/>
                <w:szCs w:val="20"/>
              </w:rPr>
              <w:t xml:space="preserve"> площади торговых объектов на 1 тыс. человек</w:t>
            </w:r>
          </w:p>
          <w:p w:rsidR="007C6122" w:rsidRPr="00E53812" w:rsidRDefault="007C6122" w:rsidP="001F0872">
            <w:pPr>
              <w:widowControl w:val="0"/>
              <w:autoSpaceDE w:val="0"/>
              <w:autoSpaceDN w:val="0"/>
              <w:adjustRightInd w:val="0"/>
              <w:spacing w:after="0"/>
              <w:rPr>
                <w:rFonts w:ascii="Times New Roman" w:hAnsi="Times New Roman"/>
                <w:color w:val="000000" w:themeColor="text1"/>
                <w:sz w:val="20"/>
                <w:szCs w:val="20"/>
              </w:rPr>
            </w:pPr>
          </w:p>
        </w:tc>
      </w:tr>
      <w:tr w:rsidR="00BF3BA7" w:rsidRPr="00E53812" w:rsidTr="007C6122">
        <w:trPr>
          <w:trHeight w:val="373"/>
          <w:jc w:val="center"/>
        </w:trPr>
        <w:tc>
          <w:tcPr>
            <w:tcW w:w="10195" w:type="dxa"/>
            <w:gridSpan w:val="13"/>
          </w:tcPr>
          <w:p w:rsidR="00BF3BA7" w:rsidRPr="00E53812" w:rsidRDefault="00BF3BA7" w:rsidP="000C3F9F">
            <w:pPr>
              <w:widowControl w:val="0"/>
              <w:autoSpaceDE w:val="0"/>
              <w:autoSpaceDN w:val="0"/>
              <w:adjustRightInd w:val="0"/>
              <w:spacing w:after="0"/>
              <w:jc w:val="center"/>
              <w:rPr>
                <w:rFonts w:ascii="Times New Roman" w:hAnsi="Times New Roman"/>
                <w:b/>
                <w:color w:val="000000" w:themeColor="text1"/>
                <w:sz w:val="20"/>
                <w:szCs w:val="20"/>
              </w:rPr>
            </w:pPr>
            <w:r w:rsidRPr="00E53812">
              <w:rPr>
                <w:rFonts w:ascii="Times New Roman" w:hAnsi="Times New Roman"/>
                <w:b/>
                <w:color w:val="000000" w:themeColor="text1"/>
                <w:sz w:val="20"/>
                <w:szCs w:val="20"/>
              </w:rPr>
              <w:t>1</w:t>
            </w:r>
            <w:r w:rsidR="007C6122" w:rsidRPr="00E53812">
              <w:rPr>
                <w:rFonts w:ascii="Times New Roman" w:hAnsi="Times New Roman"/>
                <w:b/>
                <w:color w:val="000000" w:themeColor="text1"/>
                <w:sz w:val="20"/>
                <w:szCs w:val="20"/>
              </w:rPr>
              <w:t>.7.8</w:t>
            </w:r>
            <w:r w:rsidRPr="00E53812">
              <w:rPr>
                <w:rFonts w:ascii="Times New Roman" w:hAnsi="Times New Roman"/>
                <w:b/>
                <w:color w:val="000000" w:themeColor="text1"/>
                <w:sz w:val="20"/>
                <w:szCs w:val="20"/>
              </w:rPr>
              <w:t xml:space="preserve"> Культовые объекты</w:t>
            </w:r>
          </w:p>
        </w:tc>
      </w:tr>
      <w:tr w:rsidR="00BF3BA7" w:rsidRPr="00E53812" w:rsidTr="007C6122">
        <w:trPr>
          <w:trHeight w:val="255"/>
          <w:jc w:val="center"/>
        </w:trPr>
        <w:tc>
          <w:tcPr>
            <w:tcW w:w="863" w:type="dxa"/>
          </w:tcPr>
          <w:p w:rsidR="00BF3BA7" w:rsidRPr="00E53812" w:rsidRDefault="007C6122" w:rsidP="00867783">
            <w:pPr>
              <w:widowControl w:val="0"/>
              <w:autoSpaceDE w:val="0"/>
              <w:autoSpaceDN w:val="0"/>
              <w:adjustRightInd w:val="0"/>
              <w:spacing w:after="0" w:line="240" w:lineRule="auto"/>
              <w:ind w:left="-130"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1.7.8</w:t>
            </w:r>
            <w:r w:rsidR="00BF3BA7" w:rsidRPr="00E53812">
              <w:rPr>
                <w:rFonts w:ascii="Times New Roman" w:hAnsi="Times New Roman"/>
                <w:color w:val="000000" w:themeColor="text1"/>
                <w:sz w:val="20"/>
                <w:szCs w:val="20"/>
              </w:rPr>
              <w:t>.1</w:t>
            </w:r>
          </w:p>
        </w:tc>
        <w:tc>
          <w:tcPr>
            <w:tcW w:w="1134" w:type="dxa"/>
            <w:gridSpan w:val="2"/>
          </w:tcPr>
          <w:p w:rsidR="00BF3BA7" w:rsidRPr="00E53812" w:rsidRDefault="00BF3BA7" w:rsidP="00867783">
            <w:pPr>
              <w:widowControl w:val="0"/>
              <w:autoSpaceDE w:val="0"/>
              <w:autoSpaceDN w:val="0"/>
              <w:adjustRightInd w:val="0"/>
              <w:spacing w:after="0" w:line="240" w:lineRule="auto"/>
              <w:ind w:left="-153"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Культовые здания и сооружения</w:t>
            </w:r>
          </w:p>
        </w:tc>
        <w:tc>
          <w:tcPr>
            <w:tcW w:w="1111" w:type="dxa"/>
            <w:gridSpan w:val="2"/>
          </w:tcPr>
          <w:p w:rsidR="00BF3BA7" w:rsidRPr="00E53812" w:rsidRDefault="00BF3BA7" w:rsidP="00867783">
            <w:pPr>
              <w:widowControl w:val="0"/>
              <w:autoSpaceDE w:val="0"/>
              <w:autoSpaceDN w:val="0"/>
              <w:adjustRightInd w:val="0"/>
              <w:spacing w:after="0" w:line="240" w:lineRule="auto"/>
              <w:ind w:left="-108" w:right="-131"/>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Расчетные показатели </w:t>
            </w:r>
            <w:proofErr w:type="spellStart"/>
            <w:r w:rsidRPr="00E53812">
              <w:rPr>
                <w:rFonts w:ascii="Times New Roman" w:hAnsi="Times New Roman"/>
                <w:color w:val="000000" w:themeColor="text1"/>
                <w:sz w:val="20"/>
                <w:szCs w:val="20"/>
              </w:rPr>
              <w:t>минималь</w:t>
            </w:r>
            <w:proofErr w:type="spellEnd"/>
            <w:r w:rsidRPr="00E53812">
              <w:rPr>
                <w:rFonts w:ascii="Times New Roman" w:hAnsi="Times New Roman"/>
                <w:color w:val="000000" w:themeColor="text1"/>
                <w:sz w:val="20"/>
                <w:szCs w:val="20"/>
              </w:rPr>
              <w:t>-</w:t>
            </w:r>
            <w:r w:rsidR="006D3B52"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но допустимо-</w:t>
            </w:r>
            <w:proofErr w:type="spellStart"/>
            <w:r w:rsidRPr="00E53812">
              <w:rPr>
                <w:rFonts w:ascii="Times New Roman" w:hAnsi="Times New Roman"/>
                <w:color w:val="000000" w:themeColor="text1"/>
                <w:sz w:val="20"/>
                <w:szCs w:val="20"/>
              </w:rPr>
              <w:t>го</w:t>
            </w:r>
            <w:proofErr w:type="spellEnd"/>
            <w:r w:rsidRPr="00E53812">
              <w:rPr>
                <w:rFonts w:ascii="Times New Roman" w:hAnsi="Times New Roman"/>
                <w:color w:val="000000" w:themeColor="text1"/>
                <w:sz w:val="20"/>
                <w:szCs w:val="20"/>
              </w:rPr>
              <w:t xml:space="preserve"> уровня обеспечен-</w:t>
            </w:r>
            <w:proofErr w:type="spellStart"/>
            <w:r w:rsidRPr="00E53812">
              <w:rPr>
                <w:rFonts w:ascii="Times New Roman" w:hAnsi="Times New Roman"/>
                <w:color w:val="000000" w:themeColor="text1"/>
                <w:sz w:val="20"/>
                <w:szCs w:val="20"/>
              </w:rPr>
              <w:t>ности</w:t>
            </w:r>
            <w:proofErr w:type="spellEnd"/>
          </w:p>
        </w:tc>
        <w:tc>
          <w:tcPr>
            <w:tcW w:w="1559" w:type="dxa"/>
            <w:gridSpan w:val="2"/>
          </w:tcPr>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мощности объекта</w:t>
            </w:r>
          </w:p>
        </w:tc>
        <w:tc>
          <w:tcPr>
            <w:tcW w:w="1276" w:type="dxa"/>
            <w:gridSpan w:val="2"/>
          </w:tcPr>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4252" w:type="dxa"/>
            <w:gridSpan w:val="4"/>
          </w:tcPr>
          <w:p w:rsidR="00BF3BA7" w:rsidRPr="00E53812" w:rsidRDefault="00BF3BA7" w:rsidP="00867783">
            <w:pPr>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По заданию на</w:t>
            </w:r>
          </w:p>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проектирование</w:t>
            </w:r>
          </w:p>
        </w:tc>
      </w:tr>
    </w:tbl>
    <w:p w:rsidR="00BF3BA7" w:rsidRPr="00E53812" w:rsidRDefault="00BF3BA7" w:rsidP="00867783">
      <w:pPr>
        <w:spacing w:line="240" w:lineRule="auto"/>
        <w:jc w:val="center"/>
        <w:rPr>
          <w:color w:val="000000" w:themeColor="text1"/>
          <w:sz w:val="20"/>
          <w:szCs w:val="20"/>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03"/>
        <w:gridCol w:w="1156"/>
        <w:gridCol w:w="828"/>
        <w:gridCol w:w="448"/>
        <w:gridCol w:w="1372"/>
        <w:gridCol w:w="2790"/>
        <w:gridCol w:w="90"/>
      </w:tblGrid>
      <w:tr w:rsidR="00BF3BA7" w:rsidRPr="00E53812" w:rsidTr="005034CC">
        <w:trPr>
          <w:trHeight w:val="255"/>
          <w:jc w:val="center"/>
        </w:trPr>
        <w:tc>
          <w:tcPr>
            <w:tcW w:w="830" w:type="dxa"/>
            <w:vMerge w:val="restart"/>
          </w:tcPr>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134" w:type="dxa"/>
            <w:vMerge w:val="restart"/>
          </w:tcPr>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111" w:type="dxa"/>
          </w:tcPr>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559" w:type="dxa"/>
            <w:gridSpan w:val="2"/>
          </w:tcPr>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допустимой площади территории для размещения объекта</w:t>
            </w:r>
          </w:p>
        </w:tc>
        <w:tc>
          <w:tcPr>
            <w:tcW w:w="1276" w:type="dxa"/>
            <w:gridSpan w:val="2"/>
          </w:tcPr>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4252" w:type="dxa"/>
            <w:gridSpan w:val="3"/>
          </w:tcPr>
          <w:p w:rsidR="00BF3BA7" w:rsidRPr="00E53812" w:rsidRDefault="00BF3BA7" w:rsidP="00867783">
            <w:pPr>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По заданию на</w:t>
            </w:r>
          </w:p>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проектирование</w:t>
            </w:r>
          </w:p>
        </w:tc>
      </w:tr>
      <w:tr w:rsidR="00BF3BA7" w:rsidRPr="00E53812" w:rsidTr="005034CC">
        <w:trPr>
          <w:trHeight w:val="165"/>
          <w:jc w:val="center"/>
        </w:trPr>
        <w:tc>
          <w:tcPr>
            <w:tcW w:w="830" w:type="dxa"/>
            <w:vMerge/>
          </w:tcPr>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134" w:type="dxa"/>
            <w:vMerge/>
          </w:tcPr>
          <w:p w:rsidR="00BF3BA7" w:rsidRPr="00E53812" w:rsidRDefault="00BF3BA7" w:rsidP="008677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2670" w:type="dxa"/>
            <w:gridSpan w:val="3"/>
          </w:tcPr>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276" w:type="dxa"/>
            <w:gridSpan w:val="2"/>
          </w:tcPr>
          <w:p w:rsidR="00BF3BA7" w:rsidRPr="00E53812" w:rsidRDefault="00BF3BA7" w:rsidP="00867783">
            <w:pPr>
              <w:widowControl w:val="0"/>
              <w:autoSpaceDE w:val="0"/>
              <w:autoSpaceDN w:val="0"/>
              <w:adjustRightInd w:val="0"/>
              <w:spacing w:line="240" w:lineRule="auto"/>
              <w:jc w:val="center"/>
              <w:rPr>
                <w:rFonts w:ascii="Times New Roman" w:hAnsi="Times New Roman"/>
                <w:b/>
                <w:color w:val="000000" w:themeColor="text1"/>
                <w:sz w:val="20"/>
                <w:szCs w:val="20"/>
              </w:rPr>
            </w:pPr>
            <w:r w:rsidRPr="00E53812">
              <w:rPr>
                <w:rFonts w:ascii="Times New Roman" w:hAnsi="Times New Roman"/>
                <w:color w:val="000000" w:themeColor="text1"/>
                <w:sz w:val="20"/>
                <w:szCs w:val="20"/>
              </w:rPr>
              <w:t>-</w:t>
            </w:r>
          </w:p>
        </w:tc>
        <w:tc>
          <w:tcPr>
            <w:tcW w:w="4252" w:type="dxa"/>
            <w:gridSpan w:val="3"/>
          </w:tcPr>
          <w:p w:rsidR="00BF3BA7" w:rsidRPr="00E53812" w:rsidRDefault="00BF3BA7" w:rsidP="008677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BF3BA7" w:rsidRPr="00E53812" w:rsidTr="005034CC">
        <w:trPr>
          <w:gridAfter w:val="1"/>
          <w:wAfter w:w="90" w:type="dxa"/>
          <w:trHeight w:val="20"/>
          <w:jc w:val="center"/>
        </w:trPr>
        <w:tc>
          <w:tcPr>
            <w:tcW w:w="10072" w:type="dxa"/>
            <w:gridSpan w:val="9"/>
          </w:tcPr>
          <w:p w:rsidR="00BF3BA7" w:rsidRPr="00E53812" w:rsidRDefault="006D3B52" w:rsidP="000C3F9F">
            <w:pPr>
              <w:widowControl w:val="0"/>
              <w:autoSpaceDE w:val="0"/>
              <w:autoSpaceDN w:val="0"/>
              <w:adjustRightInd w:val="0"/>
              <w:spacing w:after="0"/>
              <w:jc w:val="center"/>
              <w:rPr>
                <w:rFonts w:ascii="Times New Roman" w:hAnsi="Times New Roman"/>
                <w:b/>
                <w:color w:val="000000" w:themeColor="text1"/>
                <w:sz w:val="20"/>
                <w:szCs w:val="20"/>
              </w:rPr>
            </w:pPr>
            <w:r w:rsidRPr="00E53812">
              <w:rPr>
                <w:rFonts w:ascii="Times New Roman" w:hAnsi="Times New Roman"/>
                <w:b/>
                <w:color w:val="000000" w:themeColor="text1"/>
                <w:sz w:val="20"/>
                <w:szCs w:val="20"/>
              </w:rPr>
              <w:t>1.7.9</w:t>
            </w:r>
            <w:r w:rsidR="00BF3BA7" w:rsidRPr="00E53812">
              <w:rPr>
                <w:rFonts w:ascii="Times New Roman" w:hAnsi="Times New Roman"/>
                <w:b/>
                <w:color w:val="000000" w:themeColor="text1"/>
                <w:sz w:val="20"/>
                <w:szCs w:val="20"/>
              </w:rPr>
              <w:t xml:space="preserve"> </w:t>
            </w:r>
            <w:r w:rsidR="00D13BAA" w:rsidRPr="00E53812">
              <w:rPr>
                <w:rFonts w:ascii="Times New Roman" w:hAnsi="Times New Roman"/>
                <w:b/>
                <w:color w:val="000000" w:themeColor="text1"/>
                <w:sz w:val="20"/>
                <w:szCs w:val="20"/>
              </w:rPr>
              <w:t xml:space="preserve"> </w:t>
            </w:r>
            <w:r w:rsidR="00BF3BA7" w:rsidRPr="00E53812">
              <w:rPr>
                <w:rFonts w:ascii="Times New Roman" w:hAnsi="Times New Roman"/>
                <w:b/>
                <w:color w:val="000000" w:themeColor="text1"/>
                <w:sz w:val="20"/>
                <w:szCs w:val="20"/>
              </w:rPr>
              <w:t>В области кредитно-финансового обслуживания</w:t>
            </w:r>
          </w:p>
        </w:tc>
      </w:tr>
      <w:tr w:rsidR="00BF3BA7" w:rsidRPr="00E53812" w:rsidTr="005034CC">
        <w:trPr>
          <w:gridAfter w:val="1"/>
          <w:wAfter w:w="90" w:type="dxa"/>
          <w:trHeight w:val="20"/>
          <w:jc w:val="center"/>
        </w:trPr>
        <w:tc>
          <w:tcPr>
            <w:tcW w:w="830" w:type="dxa"/>
          </w:tcPr>
          <w:p w:rsidR="00BF3BA7" w:rsidRPr="00E53812" w:rsidRDefault="006D3B52" w:rsidP="00867783">
            <w:pPr>
              <w:widowControl w:val="0"/>
              <w:autoSpaceDE w:val="0"/>
              <w:autoSpaceDN w:val="0"/>
              <w:adjustRightInd w:val="0"/>
              <w:spacing w:after="0" w:line="240" w:lineRule="auto"/>
              <w:ind w:left="-175" w:right="-182"/>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1.7.9.1</w:t>
            </w:r>
          </w:p>
        </w:tc>
        <w:tc>
          <w:tcPr>
            <w:tcW w:w="1134" w:type="dxa"/>
          </w:tcPr>
          <w:p w:rsidR="00BF3BA7" w:rsidRPr="00E53812" w:rsidRDefault="00BF3BA7" w:rsidP="00867783">
            <w:pPr>
              <w:widowControl w:val="0"/>
              <w:autoSpaceDE w:val="0"/>
              <w:autoSpaceDN w:val="0"/>
              <w:adjustRightInd w:val="0"/>
              <w:spacing w:line="240" w:lineRule="auto"/>
              <w:ind w:left="-108"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Отделения и филиалы сберегательного банка</w:t>
            </w:r>
          </w:p>
        </w:tc>
        <w:tc>
          <w:tcPr>
            <w:tcW w:w="1514" w:type="dxa"/>
            <w:gridSpan w:val="2"/>
          </w:tcPr>
          <w:p w:rsidR="00BF3BA7" w:rsidRPr="00E53812" w:rsidRDefault="00BF3BA7" w:rsidP="008677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Расчетные показатели минимально допустимого уровня обеспечен-</w:t>
            </w:r>
            <w:proofErr w:type="spellStart"/>
            <w:r w:rsidRPr="00E53812">
              <w:rPr>
                <w:rFonts w:ascii="Times New Roman" w:hAnsi="Times New Roman"/>
                <w:color w:val="000000" w:themeColor="text1"/>
                <w:sz w:val="20"/>
                <w:szCs w:val="20"/>
              </w:rPr>
              <w:t>ности</w:t>
            </w:r>
            <w:proofErr w:type="spellEnd"/>
          </w:p>
        </w:tc>
        <w:tc>
          <w:tcPr>
            <w:tcW w:w="1984" w:type="dxa"/>
            <w:gridSpan w:val="2"/>
          </w:tcPr>
          <w:p w:rsidR="00BF3BA7" w:rsidRPr="00E53812" w:rsidRDefault="00BF3BA7" w:rsidP="008677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мощности объекта</w:t>
            </w:r>
          </w:p>
        </w:tc>
        <w:tc>
          <w:tcPr>
            <w:tcW w:w="1820" w:type="dxa"/>
            <w:gridSpan w:val="2"/>
          </w:tcPr>
          <w:p w:rsidR="00BF3BA7" w:rsidRPr="00E53812" w:rsidRDefault="00BF3BA7" w:rsidP="008677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Уровень обеспеченности, операционное место</w:t>
            </w:r>
          </w:p>
        </w:tc>
        <w:tc>
          <w:tcPr>
            <w:tcW w:w="2790" w:type="dxa"/>
          </w:tcPr>
          <w:p w:rsidR="00BF3BA7" w:rsidRPr="00E53812" w:rsidRDefault="00BF3BA7" w:rsidP="008677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сельские населенные пункты:</w:t>
            </w:r>
          </w:p>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 операционное место на 1-2 тыс. человек</w:t>
            </w:r>
          </w:p>
        </w:tc>
      </w:tr>
    </w:tbl>
    <w:p w:rsidR="00BF3BA7" w:rsidRPr="00E53812" w:rsidRDefault="00BF3BA7" w:rsidP="00867783">
      <w:pPr>
        <w:spacing w:line="240" w:lineRule="auto"/>
        <w:rPr>
          <w:color w:val="000000" w:themeColor="text1"/>
          <w:sz w:val="20"/>
          <w:szCs w:val="20"/>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19"/>
        <w:gridCol w:w="1865"/>
        <w:gridCol w:w="1820"/>
        <w:gridCol w:w="2008"/>
        <w:gridCol w:w="782"/>
      </w:tblGrid>
      <w:tr w:rsidR="00620032" w:rsidRPr="00E53812" w:rsidTr="000B7CE6">
        <w:trPr>
          <w:trHeight w:val="1851"/>
          <w:jc w:val="center"/>
        </w:trPr>
        <w:tc>
          <w:tcPr>
            <w:tcW w:w="785" w:type="dxa"/>
            <w:vMerge w:val="restart"/>
          </w:tcPr>
          <w:p w:rsidR="00620032" w:rsidRPr="00E53812" w:rsidRDefault="00620032"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134" w:type="dxa"/>
            <w:vMerge w:val="restart"/>
          </w:tcPr>
          <w:p w:rsidR="00620032" w:rsidRPr="00E53812" w:rsidRDefault="00620032"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559" w:type="dxa"/>
          </w:tcPr>
          <w:p w:rsidR="00620032" w:rsidRPr="00E53812" w:rsidRDefault="00620032"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984" w:type="dxa"/>
            <w:gridSpan w:val="2"/>
          </w:tcPr>
          <w:p w:rsidR="00620032" w:rsidRPr="00E53812" w:rsidRDefault="00620032"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допустимой площади территории для размещения объекта</w:t>
            </w:r>
          </w:p>
        </w:tc>
        <w:tc>
          <w:tcPr>
            <w:tcW w:w="1820" w:type="dxa"/>
          </w:tcPr>
          <w:p w:rsidR="00620032" w:rsidRPr="00E53812" w:rsidRDefault="00620032"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Размер земельного участка,  га/объект</w:t>
            </w:r>
          </w:p>
        </w:tc>
        <w:tc>
          <w:tcPr>
            <w:tcW w:w="2008" w:type="dxa"/>
          </w:tcPr>
          <w:p w:rsidR="00620032" w:rsidRPr="00E53812" w:rsidRDefault="00620032"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при 3 операционных местах</w:t>
            </w:r>
          </w:p>
          <w:p w:rsidR="00620032" w:rsidRPr="00E53812" w:rsidRDefault="00620032"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p>
        </w:tc>
        <w:tc>
          <w:tcPr>
            <w:tcW w:w="782" w:type="dxa"/>
          </w:tcPr>
          <w:p w:rsidR="00620032" w:rsidRPr="00E53812" w:rsidRDefault="00620032"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0,05</w:t>
            </w:r>
          </w:p>
          <w:p w:rsidR="00620032" w:rsidRPr="00E53812" w:rsidRDefault="00620032"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p>
        </w:tc>
      </w:tr>
      <w:tr w:rsidR="00BF3BA7" w:rsidRPr="00E53812" w:rsidTr="00862C70">
        <w:trPr>
          <w:trHeight w:val="20"/>
          <w:jc w:val="center"/>
        </w:trPr>
        <w:tc>
          <w:tcPr>
            <w:tcW w:w="785" w:type="dxa"/>
            <w:vMerge/>
          </w:tcPr>
          <w:p w:rsidR="00BF3BA7" w:rsidRPr="00E53812" w:rsidRDefault="00BF3BA7" w:rsidP="00867783">
            <w:pPr>
              <w:widowControl w:val="0"/>
              <w:autoSpaceDE w:val="0"/>
              <w:autoSpaceDN w:val="0"/>
              <w:adjustRightInd w:val="0"/>
              <w:spacing w:after="0" w:line="240" w:lineRule="auto"/>
              <w:jc w:val="center"/>
              <w:rPr>
                <w:rFonts w:ascii="Times New Roman" w:hAnsi="Times New Roman"/>
                <w:color w:val="000000" w:themeColor="text1"/>
                <w:sz w:val="20"/>
                <w:szCs w:val="20"/>
              </w:rPr>
            </w:pPr>
          </w:p>
        </w:tc>
        <w:tc>
          <w:tcPr>
            <w:tcW w:w="1134" w:type="dxa"/>
            <w:vMerge/>
          </w:tcPr>
          <w:p w:rsidR="00BF3BA7" w:rsidRPr="00E53812" w:rsidRDefault="00BF3BA7" w:rsidP="00867783">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3543" w:type="dxa"/>
            <w:gridSpan w:val="3"/>
          </w:tcPr>
          <w:p w:rsidR="00BF3BA7" w:rsidRPr="00E53812" w:rsidRDefault="00BF3BA7" w:rsidP="008677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820" w:type="dxa"/>
          </w:tcPr>
          <w:p w:rsidR="00BF3BA7" w:rsidRPr="00E53812" w:rsidRDefault="00BF3BA7" w:rsidP="008677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Пешеходная доступность,</w:t>
            </w:r>
            <w:r w:rsidR="00620032"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м</w:t>
            </w:r>
          </w:p>
        </w:tc>
        <w:tc>
          <w:tcPr>
            <w:tcW w:w="2790" w:type="dxa"/>
            <w:gridSpan w:val="2"/>
          </w:tcPr>
          <w:p w:rsidR="00BF3BA7" w:rsidRPr="00E53812" w:rsidRDefault="00620032" w:rsidP="00867783">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w:t>
            </w:r>
            <w:r w:rsidR="00BF3BA7" w:rsidRPr="00E53812">
              <w:rPr>
                <w:rFonts w:ascii="Times New Roman" w:hAnsi="Times New Roman"/>
                <w:color w:val="000000" w:themeColor="text1"/>
                <w:sz w:val="20"/>
                <w:szCs w:val="20"/>
              </w:rPr>
              <w:t>сельские населенные пункты:</w:t>
            </w:r>
            <w:r w:rsidR="003E50FF" w:rsidRPr="00E53812">
              <w:rPr>
                <w:rFonts w:ascii="Times New Roman" w:hAnsi="Times New Roman"/>
                <w:color w:val="000000" w:themeColor="text1"/>
                <w:sz w:val="20"/>
                <w:szCs w:val="20"/>
              </w:rPr>
              <w:t xml:space="preserve">                                                  </w:t>
            </w:r>
            <w:r w:rsidR="00BF3BA7" w:rsidRPr="00E53812">
              <w:rPr>
                <w:rFonts w:ascii="Times New Roman" w:hAnsi="Times New Roman"/>
                <w:color w:val="000000" w:themeColor="text1"/>
                <w:sz w:val="20"/>
                <w:szCs w:val="20"/>
              </w:rPr>
              <w:t xml:space="preserve"> в пределах населенного пункта</w:t>
            </w:r>
          </w:p>
        </w:tc>
      </w:tr>
      <w:tr w:rsidR="00BF3BA7" w:rsidRPr="00E53812" w:rsidTr="00862C70">
        <w:trPr>
          <w:trHeight w:val="372"/>
          <w:jc w:val="center"/>
        </w:trPr>
        <w:tc>
          <w:tcPr>
            <w:tcW w:w="10072" w:type="dxa"/>
            <w:gridSpan w:val="8"/>
          </w:tcPr>
          <w:p w:rsidR="00BF3BA7" w:rsidRPr="00E53812" w:rsidRDefault="003E50FF" w:rsidP="003B5B0F">
            <w:pPr>
              <w:widowControl w:val="0"/>
              <w:autoSpaceDE w:val="0"/>
              <w:autoSpaceDN w:val="0"/>
              <w:adjustRightInd w:val="0"/>
              <w:spacing w:after="0"/>
              <w:jc w:val="center"/>
              <w:rPr>
                <w:rFonts w:ascii="Times New Roman" w:hAnsi="Times New Roman"/>
                <w:b/>
                <w:color w:val="000000" w:themeColor="text1"/>
                <w:sz w:val="20"/>
                <w:szCs w:val="20"/>
              </w:rPr>
            </w:pPr>
            <w:r w:rsidRPr="00E53812">
              <w:rPr>
                <w:rFonts w:ascii="Times New Roman" w:hAnsi="Times New Roman"/>
                <w:b/>
                <w:color w:val="000000" w:themeColor="text1"/>
                <w:sz w:val="20"/>
                <w:szCs w:val="20"/>
              </w:rPr>
              <w:t xml:space="preserve">1.7.10 </w:t>
            </w:r>
            <w:r w:rsidR="00BF3BA7" w:rsidRPr="00E53812">
              <w:rPr>
                <w:rFonts w:ascii="Times New Roman" w:hAnsi="Times New Roman"/>
                <w:b/>
                <w:color w:val="000000" w:themeColor="text1"/>
                <w:sz w:val="20"/>
                <w:szCs w:val="20"/>
              </w:rPr>
              <w:t xml:space="preserve"> В области почтовой связи</w:t>
            </w:r>
          </w:p>
        </w:tc>
      </w:tr>
      <w:tr w:rsidR="00BF3BA7" w:rsidRPr="00E53812" w:rsidTr="00862C70">
        <w:trPr>
          <w:trHeight w:val="1991"/>
          <w:jc w:val="center"/>
        </w:trPr>
        <w:tc>
          <w:tcPr>
            <w:tcW w:w="785" w:type="dxa"/>
            <w:vMerge w:val="restart"/>
          </w:tcPr>
          <w:p w:rsidR="00BF3BA7" w:rsidRPr="00E53812" w:rsidRDefault="003E50FF" w:rsidP="00D67A90">
            <w:pPr>
              <w:widowControl w:val="0"/>
              <w:autoSpaceDE w:val="0"/>
              <w:autoSpaceDN w:val="0"/>
              <w:adjustRightInd w:val="0"/>
              <w:ind w:left="-175" w:right="-182"/>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1.7.10</w:t>
            </w:r>
            <w:r w:rsidR="00BF3BA7" w:rsidRPr="00E53812">
              <w:rPr>
                <w:rFonts w:ascii="Times New Roman" w:hAnsi="Times New Roman"/>
                <w:color w:val="000000" w:themeColor="text1"/>
                <w:sz w:val="20"/>
                <w:szCs w:val="20"/>
              </w:rPr>
              <w:t>.1</w:t>
            </w:r>
          </w:p>
        </w:tc>
        <w:tc>
          <w:tcPr>
            <w:tcW w:w="1134" w:type="dxa"/>
            <w:vMerge w:val="restart"/>
          </w:tcPr>
          <w:p w:rsidR="00BF3BA7" w:rsidRPr="00E53812" w:rsidRDefault="00BF3BA7" w:rsidP="00D67A90">
            <w:pPr>
              <w:widowControl w:val="0"/>
              <w:autoSpaceDE w:val="0"/>
              <w:autoSpaceDN w:val="0"/>
              <w:adjustRightInd w:val="0"/>
              <w:spacing w:line="240" w:lineRule="auto"/>
              <w:ind w:lef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Отделения почтовой связи</w:t>
            </w:r>
          </w:p>
        </w:tc>
        <w:tc>
          <w:tcPr>
            <w:tcW w:w="1559" w:type="dxa"/>
            <w:vMerge w:val="restart"/>
          </w:tcPr>
          <w:p w:rsidR="00BF3BA7" w:rsidRPr="00E53812" w:rsidRDefault="00BF3BA7" w:rsidP="00D67A90">
            <w:pPr>
              <w:widowControl w:val="0"/>
              <w:autoSpaceDE w:val="0"/>
              <w:autoSpaceDN w:val="0"/>
              <w:adjustRightInd w:val="0"/>
              <w:spacing w:after="0" w:line="240" w:lineRule="auto"/>
              <w:ind w:right="-108"/>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Расчетные показатели минималь</w:t>
            </w:r>
            <w:r w:rsidR="00D67A90" w:rsidRPr="00E53812">
              <w:rPr>
                <w:rFonts w:ascii="Times New Roman" w:hAnsi="Times New Roman"/>
                <w:color w:val="000000" w:themeColor="text1"/>
                <w:sz w:val="20"/>
                <w:szCs w:val="20"/>
              </w:rPr>
              <w:t>но допустимого уровня обеспечен</w:t>
            </w:r>
            <w:r w:rsidRPr="00E53812">
              <w:rPr>
                <w:rFonts w:ascii="Times New Roman" w:hAnsi="Times New Roman"/>
                <w:color w:val="000000" w:themeColor="text1"/>
                <w:sz w:val="20"/>
                <w:szCs w:val="20"/>
              </w:rPr>
              <w:t>ности</w:t>
            </w:r>
          </w:p>
        </w:tc>
        <w:tc>
          <w:tcPr>
            <w:tcW w:w="1984" w:type="dxa"/>
            <w:gridSpan w:val="2"/>
          </w:tcPr>
          <w:p w:rsidR="00BF3BA7" w:rsidRPr="00E53812" w:rsidRDefault="00BF3BA7" w:rsidP="00D67A90">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мощности объекта</w:t>
            </w:r>
          </w:p>
        </w:tc>
        <w:tc>
          <w:tcPr>
            <w:tcW w:w="1820" w:type="dxa"/>
          </w:tcPr>
          <w:p w:rsidR="00BF3BA7" w:rsidRPr="00E53812" w:rsidRDefault="00BF3BA7" w:rsidP="00D67A90">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Уровень обеспеченности, объект</w:t>
            </w:r>
          </w:p>
        </w:tc>
        <w:tc>
          <w:tcPr>
            <w:tcW w:w="2790" w:type="dxa"/>
            <w:gridSpan w:val="2"/>
          </w:tcPr>
          <w:p w:rsidR="00BF3BA7" w:rsidRPr="00E53812" w:rsidRDefault="00BF3BA7" w:rsidP="00D67A90">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по нормам и правилам Министерства связи Российской Федерации</w:t>
            </w:r>
          </w:p>
        </w:tc>
      </w:tr>
      <w:tr w:rsidR="00BF3BA7" w:rsidRPr="00E53812" w:rsidTr="00862C70">
        <w:trPr>
          <w:trHeight w:val="20"/>
          <w:jc w:val="center"/>
        </w:trPr>
        <w:tc>
          <w:tcPr>
            <w:tcW w:w="785" w:type="dxa"/>
            <w:vMerge/>
          </w:tcPr>
          <w:p w:rsidR="00BF3BA7" w:rsidRPr="00E53812" w:rsidRDefault="00BF3BA7" w:rsidP="00D67A90">
            <w:pPr>
              <w:widowControl w:val="0"/>
              <w:autoSpaceDE w:val="0"/>
              <w:autoSpaceDN w:val="0"/>
              <w:adjustRightInd w:val="0"/>
              <w:jc w:val="center"/>
              <w:rPr>
                <w:rFonts w:ascii="Times New Roman" w:hAnsi="Times New Roman"/>
                <w:color w:val="000000" w:themeColor="text1"/>
                <w:sz w:val="20"/>
                <w:szCs w:val="20"/>
              </w:rPr>
            </w:pPr>
          </w:p>
        </w:tc>
        <w:tc>
          <w:tcPr>
            <w:tcW w:w="1134" w:type="dxa"/>
            <w:vMerge/>
          </w:tcPr>
          <w:p w:rsidR="00BF3BA7" w:rsidRPr="00E53812" w:rsidRDefault="00BF3BA7" w:rsidP="00D67A90">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59" w:type="dxa"/>
            <w:vMerge/>
          </w:tcPr>
          <w:p w:rsidR="00BF3BA7" w:rsidRPr="00E53812" w:rsidRDefault="00BF3BA7" w:rsidP="00D67A90">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984" w:type="dxa"/>
            <w:gridSpan w:val="2"/>
            <w:vMerge w:val="restart"/>
          </w:tcPr>
          <w:p w:rsidR="00BF3BA7" w:rsidRPr="00E53812" w:rsidRDefault="00BF3BA7" w:rsidP="00D67A90">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допустимой площади территории для размещения объекта</w:t>
            </w:r>
          </w:p>
        </w:tc>
        <w:tc>
          <w:tcPr>
            <w:tcW w:w="1820" w:type="dxa"/>
            <w:vMerge w:val="restart"/>
          </w:tcPr>
          <w:p w:rsidR="00BF3BA7" w:rsidRPr="00E53812" w:rsidRDefault="00BF3BA7" w:rsidP="00D67A90">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Размер земельного участка, </w:t>
            </w:r>
            <w:r w:rsidR="00D67A90"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га/объект</w:t>
            </w:r>
          </w:p>
        </w:tc>
        <w:tc>
          <w:tcPr>
            <w:tcW w:w="2790" w:type="dxa"/>
            <w:gridSpan w:val="2"/>
          </w:tcPr>
          <w:p w:rsidR="00BF3BA7" w:rsidRPr="00E53812" w:rsidRDefault="00D67A90" w:rsidP="00D67A90">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Отделения связи сельского поселения, га, для обслуживаемого населения, групп</w:t>
            </w:r>
          </w:p>
        </w:tc>
      </w:tr>
      <w:tr w:rsidR="00BF3BA7" w:rsidRPr="00E53812" w:rsidTr="00862C70">
        <w:trPr>
          <w:trHeight w:val="1022"/>
          <w:jc w:val="center"/>
        </w:trPr>
        <w:tc>
          <w:tcPr>
            <w:tcW w:w="785" w:type="dxa"/>
            <w:vMerge/>
          </w:tcPr>
          <w:p w:rsidR="00BF3BA7" w:rsidRPr="00E53812" w:rsidRDefault="00BF3BA7" w:rsidP="00D67A90">
            <w:pPr>
              <w:widowControl w:val="0"/>
              <w:autoSpaceDE w:val="0"/>
              <w:autoSpaceDN w:val="0"/>
              <w:adjustRightInd w:val="0"/>
              <w:jc w:val="center"/>
              <w:rPr>
                <w:rFonts w:ascii="Times New Roman" w:hAnsi="Times New Roman"/>
                <w:color w:val="000000" w:themeColor="text1"/>
                <w:sz w:val="20"/>
                <w:szCs w:val="20"/>
              </w:rPr>
            </w:pPr>
          </w:p>
        </w:tc>
        <w:tc>
          <w:tcPr>
            <w:tcW w:w="1134" w:type="dxa"/>
            <w:vMerge/>
          </w:tcPr>
          <w:p w:rsidR="00BF3BA7" w:rsidRPr="00E53812" w:rsidRDefault="00BF3BA7" w:rsidP="00D67A90">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559" w:type="dxa"/>
            <w:vMerge/>
          </w:tcPr>
          <w:p w:rsidR="00BF3BA7" w:rsidRPr="00E53812" w:rsidRDefault="00BF3BA7" w:rsidP="00D67A90">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984" w:type="dxa"/>
            <w:gridSpan w:val="2"/>
            <w:vMerge/>
          </w:tcPr>
          <w:p w:rsidR="00BF3BA7" w:rsidRPr="00E53812" w:rsidRDefault="00BF3BA7" w:rsidP="00D67A90">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1820" w:type="dxa"/>
            <w:vMerge/>
          </w:tcPr>
          <w:p w:rsidR="00BF3BA7" w:rsidRPr="00E53812" w:rsidRDefault="00BF3BA7" w:rsidP="00D67A90">
            <w:pPr>
              <w:widowControl w:val="0"/>
              <w:autoSpaceDE w:val="0"/>
              <w:autoSpaceDN w:val="0"/>
              <w:adjustRightInd w:val="0"/>
              <w:spacing w:line="240" w:lineRule="auto"/>
              <w:jc w:val="center"/>
              <w:rPr>
                <w:rFonts w:ascii="Times New Roman" w:hAnsi="Times New Roman"/>
                <w:color w:val="000000" w:themeColor="text1"/>
                <w:sz w:val="20"/>
                <w:szCs w:val="20"/>
              </w:rPr>
            </w:pPr>
          </w:p>
        </w:tc>
        <w:tc>
          <w:tcPr>
            <w:tcW w:w="2008" w:type="dxa"/>
          </w:tcPr>
          <w:p w:rsidR="00BF3BA7" w:rsidRPr="00E53812" w:rsidRDefault="00D67A90" w:rsidP="00D67A90">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V-VI                                (0,5-2 тыс. чел.)</w:t>
            </w:r>
          </w:p>
        </w:tc>
        <w:tc>
          <w:tcPr>
            <w:tcW w:w="782" w:type="dxa"/>
          </w:tcPr>
          <w:p w:rsidR="00BF3BA7" w:rsidRPr="00E53812" w:rsidRDefault="00D67A90" w:rsidP="00D67A90">
            <w:pPr>
              <w:widowControl w:val="0"/>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0,3-0,35</w:t>
            </w:r>
          </w:p>
        </w:tc>
      </w:tr>
      <w:tr w:rsidR="00BF3BA7" w:rsidRPr="00E53812" w:rsidTr="00862C70">
        <w:trPr>
          <w:trHeight w:val="20"/>
          <w:jc w:val="center"/>
        </w:trPr>
        <w:tc>
          <w:tcPr>
            <w:tcW w:w="785" w:type="dxa"/>
            <w:vMerge/>
          </w:tcPr>
          <w:p w:rsidR="00BF3BA7" w:rsidRPr="00E53812" w:rsidRDefault="00BF3BA7" w:rsidP="00862C70">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3543" w:type="dxa"/>
            <w:gridSpan w:val="3"/>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820" w:type="dxa"/>
          </w:tcPr>
          <w:p w:rsidR="00BF3BA7" w:rsidRPr="00E53812" w:rsidRDefault="00BF3BA7" w:rsidP="00F002BB">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Пешеходная доступность, </w:t>
            </w:r>
            <w:r w:rsidR="00F002BB">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м</w:t>
            </w:r>
          </w:p>
        </w:tc>
        <w:tc>
          <w:tcPr>
            <w:tcW w:w="2790" w:type="dxa"/>
            <w:gridSpan w:val="2"/>
          </w:tcPr>
          <w:p w:rsidR="00BF3BA7" w:rsidRPr="00E53812" w:rsidRDefault="00BF3BA7" w:rsidP="007C060C">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сельские населенные пункты: в пределах населенного пункта</w:t>
            </w:r>
          </w:p>
        </w:tc>
      </w:tr>
      <w:tr w:rsidR="00BF3BA7" w:rsidRPr="00E53812" w:rsidTr="000C3F9F">
        <w:trPr>
          <w:trHeight w:val="20"/>
          <w:jc w:val="center"/>
        </w:trPr>
        <w:tc>
          <w:tcPr>
            <w:tcW w:w="10072" w:type="dxa"/>
            <w:gridSpan w:val="8"/>
          </w:tcPr>
          <w:p w:rsidR="00BF3BA7" w:rsidRPr="00E53812" w:rsidRDefault="009F7386" w:rsidP="00CB4B1E">
            <w:pPr>
              <w:autoSpaceDE w:val="0"/>
              <w:autoSpaceDN w:val="0"/>
              <w:adjustRightInd w:val="0"/>
              <w:spacing w:after="0"/>
              <w:jc w:val="center"/>
              <w:rPr>
                <w:rFonts w:ascii="Times New Roman" w:hAnsi="Times New Roman"/>
                <w:b/>
                <w:bCs/>
                <w:color w:val="000000" w:themeColor="text1"/>
                <w:sz w:val="20"/>
                <w:szCs w:val="20"/>
              </w:rPr>
            </w:pPr>
            <w:r w:rsidRPr="00E53812">
              <w:rPr>
                <w:rFonts w:ascii="Times New Roman" w:hAnsi="Times New Roman"/>
                <w:b/>
                <w:color w:val="000000" w:themeColor="text1"/>
                <w:sz w:val="20"/>
                <w:szCs w:val="20"/>
              </w:rPr>
              <w:t>1.7.11</w:t>
            </w:r>
            <w:r w:rsidR="000B7CE6" w:rsidRPr="00E53812">
              <w:rPr>
                <w:rFonts w:ascii="Times New Roman" w:hAnsi="Times New Roman"/>
                <w:b/>
                <w:color w:val="000000" w:themeColor="text1"/>
                <w:sz w:val="20"/>
                <w:szCs w:val="20"/>
              </w:rPr>
              <w:t xml:space="preserve"> </w:t>
            </w:r>
            <w:r w:rsidR="00BF3BA7" w:rsidRPr="00E53812">
              <w:rPr>
                <w:rFonts w:ascii="Times New Roman" w:hAnsi="Times New Roman"/>
                <w:b/>
                <w:color w:val="000000" w:themeColor="text1"/>
                <w:sz w:val="20"/>
                <w:szCs w:val="20"/>
              </w:rPr>
              <w:t xml:space="preserve"> В области </w:t>
            </w:r>
            <w:r w:rsidR="00BF3BA7" w:rsidRPr="00E53812">
              <w:rPr>
                <w:rFonts w:ascii="Times New Roman" w:hAnsi="Times New Roman"/>
                <w:b/>
                <w:bCs/>
                <w:color w:val="000000" w:themeColor="text1"/>
                <w:sz w:val="20"/>
                <w:szCs w:val="20"/>
              </w:rPr>
              <w:t>обеспечения доступности жилых объектов, объектов социальной</w:t>
            </w:r>
          </w:p>
          <w:p w:rsidR="00BF3BA7" w:rsidRPr="00E53812" w:rsidRDefault="00BF3BA7" w:rsidP="00535FB7">
            <w:pPr>
              <w:widowControl w:val="0"/>
              <w:autoSpaceDE w:val="0"/>
              <w:autoSpaceDN w:val="0"/>
              <w:adjustRightInd w:val="0"/>
              <w:spacing w:after="0"/>
              <w:jc w:val="center"/>
              <w:rPr>
                <w:rFonts w:ascii="Times New Roman" w:hAnsi="Times New Roman"/>
                <w:b/>
                <w:bCs/>
                <w:color w:val="000000" w:themeColor="text1"/>
                <w:sz w:val="20"/>
                <w:szCs w:val="20"/>
              </w:rPr>
            </w:pPr>
            <w:r w:rsidRPr="00E53812">
              <w:rPr>
                <w:rFonts w:ascii="Times New Roman" w:hAnsi="Times New Roman"/>
                <w:b/>
                <w:bCs/>
                <w:color w:val="000000" w:themeColor="text1"/>
                <w:sz w:val="20"/>
                <w:szCs w:val="20"/>
              </w:rPr>
              <w:t>инфраструктуры для инвалидов и маломобильных групп населения</w:t>
            </w:r>
          </w:p>
        </w:tc>
      </w:tr>
      <w:tr w:rsidR="00BF3BA7" w:rsidRPr="00E53812" w:rsidTr="000B7CE6">
        <w:trPr>
          <w:trHeight w:val="758"/>
          <w:jc w:val="center"/>
        </w:trPr>
        <w:tc>
          <w:tcPr>
            <w:tcW w:w="785" w:type="dxa"/>
            <w:vMerge w:val="restart"/>
          </w:tcPr>
          <w:p w:rsidR="00BF3BA7" w:rsidRPr="00E53812" w:rsidRDefault="000B7CE6" w:rsidP="000B7CE6">
            <w:pPr>
              <w:widowControl w:val="0"/>
              <w:autoSpaceDE w:val="0"/>
              <w:autoSpaceDN w:val="0"/>
              <w:adjustRightInd w:val="0"/>
              <w:spacing w:after="0"/>
              <w:ind w:left="-175" w:right="-182"/>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1.7.11</w:t>
            </w:r>
            <w:r w:rsidR="00BF3BA7" w:rsidRPr="00E53812">
              <w:rPr>
                <w:rFonts w:ascii="Times New Roman" w:hAnsi="Times New Roman"/>
                <w:color w:val="000000" w:themeColor="text1"/>
                <w:sz w:val="20"/>
                <w:szCs w:val="20"/>
              </w:rPr>
              <w:t>.1</w:t>
            </w:r>
          </w:p>
        </w:tc>
        <w:tc>
          <w:tcPr>
            <w:tcW w:w="1134" w:type="dxa"/>
            <w:vMerge w:val="restart"/>
          </w:tcPr>
          <w:p w:rsidR="00BF3BA7" w:rsidRPr="00E53812" w:rsidRDefault="00BF3BA7" w:rsidP="000B7CE6">
            <w:pPr>
              <w:autoSpaceDE w:val="0"/>
              <w:autoSpaceDN w:val="0"/>
              <w:adjustRightInd w:val="0"/>
              <w:spacing w:after="0"/>
              <w:ind w:left="-108" w:right="-108"/>
              <w:jc w:val="center"/>
              <w:rPr>
                <w:rFonts w:ascii="Times New Roman" w:hAnsi="Times New Roman"/>
                <w:bCs/>
                <w:color w:val="000000" w:themeColor="text1"/>
                <w:sz w:val="20"/>
                <w:szCs w:val="20"/>
              </w:rPr>
            </w:pPr>
            <w:r w:rsidRPr="00E53812">
              <w:rPr>
                <w:rFonts w:ascii="Times New Roman" w:hAnsi="Times New Roman"/>
                <w:bCs/>
                <w:color w:val="000000" w:themeColor="text1"/>
                <w:sz w:val="20"/>
                <w:szCs w:val="20"/>
              </w:rPr>
              <w:t>Доступ-</w:t>
            </w:r>
            <w:proofErr w:type="spellStart"/>
            <w:r w:rsidRPr="00E53812">
              <w:rPr>
                <w:rFonts w:ascii="Times New Roman" w:hAnsi="Times New Roman"/>
                <w:bCs/>
                <w:color w:val="000000" w:themeColor="text1"/>
                <w:sz w:val="20"/>
                <w:szCs w:val="20"/>
              </w:rPr>
              <w:t>ность</w:t>
            </w:r>
            <w:proofErr w:type="spellEnd"/>
            <w:r w:rsidRPr="00E53812">
              <w:rPr>
                <w:rFonts w:ascii="Times New Roman" w:hAnsi="Times New Roman"/>
                <w:bCs/>
                <w:color w:val="000000" w:themeColor="text1"/>
                <w:sz w:val="20"/>
                <w:szCs w:val="20"/>
              </w:rPr>
              <w:t xml:space="preserve"> жилых объектов, объектов соц.</w:t>
            </w:r>
          </w:p>
          <w:p w:rsidR="00BF3BA7" w:rsidRPr="00E53812" w:rsidRDefault="00BF3BA7" w:rsidP="000B7CE6">
            <w:pPr>
              <w:widowControl w:val="0"/>
              <w:autoSpaceDE w:val="0"/>
              <w:autoSpaceDN w:val="0"/>
              <w:adjustRightInd w:val="0"/>
              <w:spacing w:after="0"/>
              <w:ind w:left="-108" w:right="-108"/>
              <w:jc w:val="center"/>
              <w:rPr>
                <w:rFonts w:ascii="Times New Roman" w:hAnsi="Times New Roman"/>
                <w:color w:val="000000" w:themeColor="text1"/>
                <w:sz w:val="20"/>
                <w:szCs w:val="20"/>
              </w:rPr>
            </w:pPr>
            <w:r w:rsidRPr="00E53812">
              <w:rPr>
                <w:rFonts w:ascii="Times New Roman" w:hAnsi="Times New Roman"/>
                <w:bCs/>
                <w:color w:val="000000" w:themeColor="text1"/>
                <w:sz w:val="20"/>
                <w:szCs w:val="20"/>
              </w:rPr>
              <w:t xml:space="preserve">инфра-структуры для инвалидов и </w:t>
            </w:r>
            <w:proofErr w:type="spellStart"/>
            <w:r w:rsidRPr="00E53812">
              <w:rPr>
                <w:rFonts w:ascii="Times New Roman" w:hAnsi="Times New Roman"/>
                <w:bCs/>
                <w:color w:val="000000" w:themeColor="text1"/>
                <w:sz w:val="20"/>
                <w:szCs w:val="20"/>
              </w:rPr>
              <w:t>маломоби-льных</w:t>
            </w:r>
            <w:proofErr w:type="spellEnd"/>
            <w:r w:rsidRPr="00E53812">
              <w:rPr>
                <w:rFonts w:ascii="Times New Roman" w:hAnsi="Times New Roman"/>
                <w:bCs/>
                <w:color w:val="000000" w:themeColor="text1"/>
                <w:sz w:val="20"/>
                <w:szCs w:val="20"/>
              </w:rPr>
              <w:t xml:space="preserve"> групп населения</w:t>
            </w:r>
          </w:p>
        </w:tc>
        <w:tc>
          <w:tcPr>
            <w:tcW w:w="1678" w:type="dxa"/>
            <w:gridSpan w:val="2"/>
          </w:tcPr>
          <w:p w:rsidR="00BF3BA7" w:rsidRPr="00E53812" w:rsidRDefault="00BF3BA7" w:rsidP="000B7CE6">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Расчетные показатели минимально допустимого уровня обеспечен-</w:t>
            </w:r>
            <w:proofErr w:type="spellStart"/>
            <w:r w:rsidRPr="00E53812">
              <w:rPr>
                <w:rFonts w:ascii="Times New Roman" w:hAnsi="Times New Roman"/>
                <w:color w:val="000000" w:themeColor="text1"/>
                <w:sz w:val="20"/>
                <w:szCs w:val="20"/>
              </w:rPr>
              <w:t>ности</w:t>
            </w:r>
            <w:proofErr w:type="spellEnd"/>
          </w:p>
        </w:tc>
        <w:tc>
          <w:tcPr>
            <w:tcW w:w="1865" w:type="dxa"/>
          </w:tcPr>
          <w:p w:rsidR="00BF3BA7" w:rsidRPr="00E53812" w:rsidRDefault="00BF3BA7" w:rsidP="000B7CE6">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минимально допустимого уровня обеспеченности количеством  и назначением объектов</w:t>
            </w:r>
          </w:p>
        </w:tc>
        <w:tc>
          <w:tcPr>
            <w:tcW w:w="1820" w:type="dxa"/>
          </w:tcPr>
          <w:p w:rsidR="00BF3BA7" w:rsidRPr="00E53812" w:rsidRDefault="00BF3BA7" w:rsidP="000B7CE6">
            <w:pPr>
              <w:autoSpaceDE w:val="0"/>
              <w:autoSpaceDN w:val="0"/>
              <w:adjustRightInd w:val="0"/>
              <w:spacing w:after="0" w:line="264" w:lineRule="auto"/>
              <w:ind w:left="-108" w:right="-13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специализированные жилые дома или группы</w:t>
            </w:r>
          </w:p>
          <w:p w:rsidR="00BF3BA7" w:rsidRPr="00E53812" w:rsidRDefault="00BF3BA7" w:rsidP="000B7CE6">
            <w:pPr>
              <w:widowControl w:val="0"/>
              <w:autoSpaceDE w:val="0"/>
              <w:autoSpaceDN w:val="0"/>
              <w:adjustRightInd w:val="0"/>
              <w:spacing w:after="0" w:line="264" w:lineRule="auto"/>
              <w:ind w:left="-108" w:right="-13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квартир для инвалидов колясочников, чел/</w:t>
            </w:r>
            <w:proofErr w:type="spellStart"/>
            <w:r w:rsidRPr="00E53812">
              <w:rPr>
                <w:rFonts w:ascii="Times New Roman" w:hAnsi="Times New Roman"/>
                <w:color w:val="000000" w:themeColor="text1"/>
                <w:sz w:val="20"/>
                <w:szCs w:val="20"/>
              </w:rPr>
              <w:t>тыс.чел</w:t>
            </w:r>
            <w:proofErr w:type="spellEnd"/>
          </w:p>
          <w:p w:rsidR="00BF3BA7" w:rsidRPr="00E53812" w:rsidRDefault="00BF3BA7" w:rsidP="000B7CE6">
            <w:pPr>
              <w:widowControl w:val="0"/>
              <w:autoSpaceDE w:val="0"/>
              <w:autoSpaceDN w:val="0"/>
              <w:adjustRightInd w:val="0"/>
              <w:spacing w:after="0" w:line="264" w:lineRule="auto"/>
              <w:ind w:left="-108" w:right="-130"/>
              <w:jc w:val="center"/>
              <w:rPr>
                <w:rFonts w:ascii="Times New Roman" w:hAnsi="Times New Roman"/>
                <w:color w:val="000000" w:themeColor="text1"/>
                <w:sz w:val="20"/>
                <w:szCs w:val="20"/>
              </w:rPr>
            </w:pPr>
          </w:p>
          <w:p w:rsidR="00BF3BA7" w:rsidRPr="00E53812" w:rsidRDefault="00BF3BA7" w:rsidP="000B7CE6">
            <w:pPr>
              <w:autoSpaceDE w:val="0"/>
              <w:autoSpaceDN w:val="0"/>
              <w:adjustRightInd w:val="0"/>
              <w:spacing w:after="0" w:line="264" w:lineRule="auto"/>
              <w:ind w:left="-108" w:right="-13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Перечень объектов, доступных для инвалидов и других</w:t>
            </w:r>
          </w:p>
          <w:p w:rsidR="00BF3BA7" w:rsidRPr="00E53812" w:rsidRDefault="00BF3BA7" w:rsidP="000B7CE6">
            <w:pPr>
              <w:widowControl w:val="0"/>
              <w:autoSpaceDE w:val="0"/>
              <w:autoSpaceDN w:val="0"/>
              <w:adjustRightInd w:val="0"/>
              <w:spacing w:after="0" w:line="264" w:lineRule="auto"/>
              <w:ind w:left="-108" w:right="-13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маломобильных групп населения</w:t>
            </w:r>
          </w:p>
        </w:tc>
        <w:tc>
          <w:tcPr>
            <w:tcW w:w="2790" w:type="dxa"/>
            <w:gridSpan w:val="2"/>
          </w:tcPr>
          <w:p w:rsidR="00BF3BA7" w:rsidRPr="00E53812" w:rsidRDefault="00BF3BA7" w:rsidP="000B7CE6">
            <w:pPr>
              <w:widowControl w:val="0"/>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0,5</w:t>
            </w:r>
          </w:p>
          <w:p w:rsidR="00BF3BA7" w:rsidRPr="00E53812" w:rsidRDefault="00BF3BA7" w:rsidP="000B7CE6">
            <w:pPr>
              <w:widowControl w:val="0"/>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0B7CE6">
            <w:pPr>
              <w:widowControl w:val="0"/>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0B7CE6">
            <w:pPr>
              <w:widowControl w:val="0"/>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0B7CE6">
            <w:pPr>
              <w:widowControl w:val="0"/>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0B7CE6">
            <w:pPr>
              <w:widowControl w:val="0"/>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0B7CE6">
            <w:pPr>
              <w:widowControl w:val="0"/>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0B7CE6">
            <w:pPr>
              <w:widowControl w:val="0"/>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0B7CE6">
            <w:pPr>
              <w:widowControl w:val="0"/>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0B7CE6">
            <w:pPr>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0B7CE6">
            <w:pPr>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0B7CE6">
            <w:pPr>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0B7CE6">
            <w:pPr>
              <w:autoSpaceDE w:val="0"/>
              <w:autoSpaceDN w:val="0"/>
              <w:adjustRightInd w:val="0"/>
              <w:spacing w:after="0"/>
              <w:jc w:val="center"/>
              <w:rPr>
                <w:rFonts w:ascii="Times New Roman" w:hAnsi="Times New Roman"/>
                <w:color w:val="000000" w:themeColor="text1"/>
                <w:sz w:val="20"/>
                <w:szCs w:val="20"/>
              </w:rPr>
            </w:pPr>
          </w:p>
          <w:p w:rsidR="00BF3BA7" w:rsidRPr="00E53812" w:rsidRDefault="00BF3BA7" w:rsidP="000B7CE6">
            <w:pPr>
              <w:autoSpaceDE w:val="0"/>
              <w:autoSpaceDN w:val="0"/>
              <w:adjustRightInd w:val="0"/>
              <w:spacing w:after="0"/>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r w:rsidR="000B7CE6"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здания и сооружения; объекты культуры и культурно-зрелищные сооружения</w:t>
            </w:r>
          </w:p>
          <w:p w:rsidR="00BF3BA7" w:rsidRPr="00E53812" w:rsidRDefault="00BF3BA7" w:rsidP="000B7CE6">
            <w:pPr>
              <w:autoSpaceDE w:val="0"/>
              <w:autoSpaceDN w:val="0"/>
              <w:adjustRightInd w:val="0"/>
              <w:spacing w:after="0"/>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(библиотеки, места отправления религиозных обрядов и т. д.);</w:t>
            </w:r>
          </w:p>
          <w:p w:rsidR="00BF3BA7" w:rsidRPr="00E53812" w:rsidRDefault="00BF3BA7" w:rsidP="00780379">
            <w:pPr>
              <w:autoSpaceDE w:val="0"/>
              <w:autoSpaceDN w:val="0"/>
              <w:adjustRightInd w:val="0"/>
              <w:spacing w:after="0"/>
              <w:jc w:val="both"/>
              <w:rPr>
                <w:rFonts w:ascii="Times New Roman" w:hAnsi="Times New Roman"/>
                <w:color w:val="000000" w:themeColor="text1"/>
                <w:sz w:val="20"/>
                <w:szCs w:val="20"/>
              </w:rPr>
            </w:pPr>
            <w:r w:rsidRPr="00E53812">
              <w:rPr>
                <w:rFonts w:ascii="Times New Roman" w:hAnsi="Times New Roman"/>
                <w:color w:val="000000" w:themeColor="text1"/>
                <w:sz w:val="20"/>
                <w:szCs w:val="20"/>
              </w:rPr>
              <w:t>объекты и учреждения образования, здравоохранения</w:t>
            </w:r>
            <w:r w:rsidR="000B7CE6" w:rsidRPr="00E53812">
              <w:rPr>
                <w:rFonts w:ascii="Times New Roman" w:hAnsi="Times New Roman"/>
                <w:color w:val="000000" w:themeColor="text1"/>
                <w:sz w:val="20"/>
                <w:szCs w:val="20"/>
              </w:rPr>
              <w:t>,</w:t>
            </w:r>
            <w:r w:rsidRPr="00E53812">
              <w:rPr>
                <w:rFonts w:ascii="Times New Roman" w:hAnsi="Times New Roman"/>
                <w:color w:val="000000" w:themeColor="text1"/>
                <w:sz w:val="20"/>
                <w:szCs w:val="20"/>
              </w:rPr>
              <w:t xml:space="preserve"> </w:t>
            </w:r>
            <w:r w:rsidR="000B7CE6" w:rsidRPr="00E53812">
              <w:rPr>
                <w:rFonts w:ascii="Times New Roman" w:hAnsi="Times New Roman"/>
                <w:color w:val="000000" w:themeColor="text1"/>
                <w:sz w:val="20"/>
                <w:szCs w:val="20"/>
              </w:rPr>
              <w:t xml:space="preserve">  объекты торговли</w:t>
            </w:r>
            <w:r w:rsidRPr="00E53812">
              <w:rPr>
                <w:rFonts w:ascii="Times New Roman" w:hAnsi="Times New Roman"/>
                <w:color w:val="000000" w:themeColor="text1"/>
                <w:sz w:val="20"/>
                <w:szCs w:val="20"/>
              </w:rPr>
              <w:t xml:space="preserve">, финансово-банковские учреждения; </w:t>
            </w:r>
            <w:r w:rsidR="000B7CE6"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физкультурно-оздоровительные, </w:t>
            </w:r>
            <w:r w:rsidRPr="00E53812">
              <w:rPr>
                <w:rFonts w:ascii="Times New Roman" w:hAnsi="Times New Roman"/>
                <w:color w:val="000000" w:themeColor="text1"/>
                <w:sz w:val="20"/>
                <w:szCs w:val="20"/>
              </w:rPr>
              <w:lastRenderedPageBreak/>
              <w:t>спортивные</w:t>
            </w:r>
            <w:r w:rsidR="000B7CE6"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здания и сооружения, места отдыха, парки, </w:t>
            </w:r>
            <w:r w:rsidR="000B7CE6"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пляжи и находящиеся на их территории объекты и сооружения оздоровительного и рекреационного назначения, </w:t>
            </w:r>
            <w:r w:rsidR="000B7CE6"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пешеходные дорожки; объекты и сооружения транспортного обслуживания населения, связи и информации: </w:t>
            </w:r>
            <w:r w:rsidR="000B7CE6"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w:t>
            </w:r>
            <w:r w:rsidR="000B7CE6"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w:t>
            </w:r>
            <w:r w:rsidR="00780379" w:rsidRPr="00E53812">
              <w:rPr>
                <w:rFonts w:ascii="Times New Roman" w:hAnsi="Times New Roman"/>
                <w:color w:val="000000" w:themeColor="text1"/>
                <w:sz w:val="20"/>
                <w:szCs w:val="20"/>
              </w:rPr>
              <w:t xml:space="preserve">  почтовые</w:t>
            </w:r>
            <w:r w:rsidRPr="00E53812">
              <w:rPr>
                <w:rFonts w:ascii="Times New Roman" w:hAnsi="Times New Roman"/>
                <w:color w:val="000000" w:themeColor="text1"/>
                <w:sz w:val="20"/>
                <w:szCs w:val="20"/>
              </w:rPr>
              <w:t xml:space="preserve"> ; </w:t>
            </w:r>
            <w:r w:rsidR="00780379"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объекты малого бизнеса и другие места приложения труда;</w:t>
            </w:r>
            <w:r w:rsidR="00780379" w:rsidRPr="00E53812">
              <w:rPr>
                <w:rFonts w:ascii="Times New Roman" w:hAnsi="Times New Roman"/>
                <w:color w:val="000000" w:themeColor="text1"/>
                <w:sz w:val="20"/>
                <w:szCs w:val="20"/>
              </w:rPr>
              <w:t xml:space="preserve"> переходы улиц, дорог</w:t>
            </w:r>
            <w:r w:rsidRPr="00E53812">
              <w:rPr>
                <w:rFonts w:ascii="Times New Roman" w:hAnsi="Times New Roman"/>
                <w:color w:val="000000" w:themeColor="text1"/>
                <w:sz w:val="20"/>
                <w:szCs w:val="20"/>
              </w:rPr>
              <w:t>; прилегающие к  вышеперечисленным з</w:t>
            </w:r>
            <w:r w:rsidR="00780379" w:rsidRPr="00E53812">
              <w:rPr>
                <w:rFonts w:ascii="Times New Roman" w:hAnsi="Times New Roman"/>
                <w:color w:val="000000" w:themeColor="text1"/>
                <w:sz w:val="20"/>
                <w:szCs w:val="20"/>
              </w:rPr>
              <w:t>даниям и сооружениям территории.</w:t>
            </w:r>
          </w:p>
        </w:tc>
      </w:tr>
      <w:tr w:rsidR="00BF3BA7" w:rsidRPr="00E53812" w:rsidTr="00F5108E">
        <w:trPr>
          <w:trHeight w:val="1344"/>
          <w:jc w:val="center"/>
        </w:trPr>
        <w:tc>
          <w:tcPr>
            <w:tcW w:w="785" w:type="dxa"/>
            <w:vMerge/>
          </w:tcPr>
          <w:p w:rsidR="00BF3BA7" w:rsidRPr="00E53812" w:rsidRDefault="00BF3BA7" w:rsidP="00CB4B1E">
            <w:pPr>
              <w:widowControl w:val="0"/>
              <w:autoSpaceDE w:val="0"/>
              <w:autoSpaceDN w:val="0"/>
              <w:adjustRightInd w:val="0"/>
              <w:spacing w:after="0"/>
              <w:jc w:val="center"/>
              <w:rPr>
                <w:rFonts w:ascii="Times New Roman" w:hAnsi="Times New Roman"/>
                <w:color w:val="000000" w:themeColor="text1"/>
                <w:sz w:val="20"/>
                <w:szCs w:val="20"/>
              </w:rPr>
            </w:pPr>
          </w:p>
        </w:tc>
        <w:tc>
          <w:tcPr>
            <w:tcW w:w="1134"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3543" w:type="dxa"/>
            <w:gridSpan w:val="3"/>
          </w:tcPr>
          <w:p w:rsidR="00BF3BA7" w:rsidRPr="00E53812" w:rsidRDefault="00BF3BA7" w:rsidP="00535FB7">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1820" w:type="dxa"/>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2790" w:type="dxa"/>
            <w:gridSpan w:val="2"/>
          </w:tcPr>
          <w:p w:rsidR="00BF3BA7" w:rsidRPr="00E53812" w:rsidRDefault="00BF3BA7" w:rsidP="00535FB7">
            <w:pPr>
              <w:widowControl w:val="0"/>
              <w:autoSpaceDE w:val="0"/>
              <w:autoSpaceDN w:val="0"/>
              <w:adjustRightInd w:val="0"/>
              <w:spacing w:after="0"/>
              <w:rPr>
                <w:rFonts w:ascii="Times New Roman" w:hAnsi="Times New Roman"/>
                <w:color w:val="000000" w:themeColor="text1"/>
                <w:sz w:val="20"/>
                <w:szCs w:val="20"/>
              </w:rPr>
            </w:pPr>
            <w:r w:rsidRPr="00E53812">
              <w:rPr>
                <w:rFonts w:ascii="Times New Roman" w:hAnsi="Times New Roman"/>
                <w:color w:val="000000" w:themeColor="text1"/>
                <w:sz w:val="20"/>
                <w:szCs w:val="20"/>
              </w:rPr>
              <w:t>зависит от вида и назначения объекта</w:t>
            </w:r>
          </w:p>
        </w:tc>
      </w:tr>
      <w:tr w:rsidR="00BF3BA7" w:rsidRPr="00E53812" w:rsidTr="000C3F9F">
        <w:trPr>
          <w:trHeight w:val="757"/>
          <w:jc w:val="center"/>
        </w:trPr>
        <w:tc>
          <w:tcPr>
            <w:tcW w:w="10072" w:type="dxa"/>
            <w:gridSpan w:val="8"/>
          </w:tcPr>
          <w:p w:rsidR="00BF3BA7" w:rsidRPr="00E53812" w:rsidRDefault="00617C50" w:rsidP="00617C50">
            <w:pPr>
              <w:autoSpaceDE w:val="0"/>
              <w:autoSpaceDN w:val="0"/>
              <w:adjustRightInd w:val="0"/>
              <w:spacing w:before="240" w:after="0" w:line="240" w:lineRule="auto"/>
              <w:jc w:val="both"/>
              <w:rPr>
                <w:rFonts w:ascii="Times New Roman" w:hAnsi="Times New Roman"/>
                <w:color w:val="000000" w:themeColor="text1"/>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 xml:space="preserve">При проектировании и реконструкции жилых, общественных </w:t>
            </w:r>
            <w:r w:rsidR="0087201F" w:rsidRPr="00E53812">
              <w:rPr>
                <w:rFonts w:ascii="Times New Roman" w:hAnsi="Times New Roman"/>
                <w:color w:val="000000" w:themeColor="text1"/>
              </w:rPr>
              <w:t xml:space="preserve"> </w:t>
            </w:r>
            <w:r w:rsidR="00BF3BA7" w:rsidRPr="00E53812">
              <w:rPr>
                <w:rFonts w:ascii="Times New Roman" w:hAnsi="Times New Roman"/>
                <w:color w:val="000000" w:themeColor="text1"/>
              </w:rPr>
              <w:t xml:space="preserve">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31-102-99,СП 35-103-2001, ВСН 62-91*, РДС 35-201-99.</w:t>
            </w:r>
          </w:p>
          <w:p w:rsidR="00BF3BA7" w:rsidRPr="00E53812" w:rsidRDefault="00BF3BA7" w:rsidP="00617C50">
            <w:pPr>
              <w:autoSpaceDE w:val="0"/>
              <w:autoSpaceDN w:val="0"/>
              <w:adjustRightInd w:val="0"/>
              <w:spacing w:after="0" w:line="240" w:lineRule="auto"/>
              <w:jc w:val="both"/>
              <w:rPr>
                <w:rFonts w:ascii="Times New Roman" w:hAnsi="Times New Roman"/>
                <w:color w:val="000000" w:themeColor="text1"/>
              </w:rPr>
            </w:pPr>
          </w:p>
          <w:p w:rsidR="00BF3BA7" w:rsidRPr="00E53812" w:rsidRDefault="00617C50" w:rsidP="00617C50">
            <w:pPr>
              <w:autoSpaceDE w:val="0"/>
              <w:autoSpaceDN w:val="0"/>
              <w:adjustRightInd w:val="0"/>
              <w:spacing w:after="0" w:line="240" w:lineRule="auto"/>
              <w:jc w:val="both"/>
              <w:rPr>
                <w:rFonts w:ascii="Times New Roman" w:hAnsi="Times New Roman"/>
                <w:color w:val="000000" w:themeColor="text1"/>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Проектные решения объектов, доступных для маломобильных групп населения, должны обеспечивать:</w:t>
            </w:r>
          </w:p>
          <w:p w:rsidR="00BF3BA7" w:rsidRPr="00E53812" w:rsidRDefault="00617C50" w:rsidP="00617C50">
            <w:pPr>
              <w:autoSpaceDE w:val="0"/>
              <w:autoSpaceDN w:val="0"/>
              <w:adjustRightInd w:val="0"/>
              <w:spacing w:after="0" w:line="240" w:lineRule="auto"/>
              <w:jc w:val="both"/>
              <w:rPr>
                <w:rFonts w:ascii="Times New Roman" w:hAnsi="Times New Roman"/>
                <w:color w:val="000000" w:themeColor="text1"/>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1) досягаемость мест целевого посещения и беспрепятственность перемещения внутри зданий и сооружений;</w:t>
            </w:r>
          </w:p>
          <w:p w:rsidR="00BF3BA7" w:rsidRPr="00E53812" w:rsidRDefault="00617C50" w:rsidP="00617C50">
            <w:pPr>
              <w:autoSpaceDE w:val="0"/>
              <w:autoSpaceDN w:val="0"/>
              <w:adjustRightInd w:val="0"/>
              <w:spacing w:after="0" w:line="240" w:lineRule="auto"/>
              <w:jc w:val="both"/>
              <w:rPr>
                <w:rFonts w:ascii="Times New Roman" w:hAnsi="Times New Roman"/>
                <w:color w:val="000000" w:themeColor="text1"/>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2) безопасность путей движения (в том числе эвакуационных), а также мест проживания, обслуживания и приложения труда;</w:t>
            </w:r>
          </w:p>
          <w:p w:rsidR="00BF3BA7" w:rsidRPr="00E53812" w:rsidRDefault="00617C50" w:rsidP="00617C50">
            <w:pPr>
              <w:autoSpaceDE w:val="0"/>
              <w:autoSpaceDN w:val="0"/>
              <w:adjustRightInd w:val="0"/>
              <w:spacing w:after="0" w:line="240" w:lineRule="auto"/>
              <w:jc w:val="both"/>
              <w:rPr>
                <w:rFonts w:ascii="Times New Roman" w:hAnsi="Times New Roman"/>
                <w:color w:val="000000" w:themeColor="text1"/>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BF3BA7" w:rsidRPr="00E53812" w:rsidRDefault="00617C50" w:rsidP="00617C50">
            <w:pPr>
              <w:autoSpaceDE w:val="0"/>
              <w:autoSpaceDN w:val="0"/>
              <w:adjustRightInd w:val="0"/>
              <w:spacing w:after="0" w:line="240" w:lineRule="auto"/>
              <w:jc w:val="both"/>
              <w:rPr>
                <w:rFonts w:ascii="Times New Roman" w:hAnsi="Times New Roman"/>
                <w:color w:val="000000" w:themeColor="text1"/>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4) удобство и комфорт среды жизнедеятельности.</w:t>
            </w:r>
          </w:p>
          <w:p w:rsidR="00BF3BA7" w:rsidRPr="00E53812" w:rsidRDefault="00BF3BA7" w:rsidP="00617C50">
            <w:pPr>
              <w:autoSpaceDE w:val="0"/>
              <w:autoSpaceDN w:val="0"/>
              <w:adjustRightInd w:val="0"/>
              <w:spacing w:after="0" w:line="240" w:lineRule="auto"/>
              <w:jc w:val="both"/>
              <w:rPr>
                <w:rFonts w:ascii="Times New Roman" w:hAnsi="Times New Roman"/>
                <w:color w:val="000000" w:themeColor="text1"/>
              </w:rPr>
            </w:pPr>
          </w:p>
          <w:p w:rsidR="00BF3BA7" w:rsidRPr="00E53812" w:rsidRDefault="00BF3BA7" w:rsidP="00617C50">
            <w:pPr>
              <w:autoSpaceDE w:val="0"/>
              <w:autoSpaceDN w:val="0"/>
              <w:adjustRightInd w:val="0"/>
              <w:spacing w:after="0" w:line="240" w:lineRule="auto"/>
              <w:ind w:firstLine="535"/>
              <w:jc w:val="both"/>
              <w:rPr>
                <w:rFonts w:ascii="Times New Roman" w:hAnsi="Times New Roman"/>
                <w:color w:val="000000" w:themeColor="text1"/>
              </w:rPr>
            </w:pPr>
            <w:r w:rsidRPr="00E53812">
              <w:rPr>
                <w:rFonts w:ascii="Times New Roman" w:hAnsi="Times New Roman"/>
                <w:color w:val="000000" w:themeColor="text1"/>
              </w:rPr>
              <w:t>В проектах должны быть предусмотрены условия беспрепятственного и удобного передвижения маломобильных груп</w:t>
            </w:r>
            <w:r w:rsidR="00617C50" w:rsidRPr="00E53812">
              <w:rPr>
                <w:rFonts w:ascii="Times New Roman" w:hAnsi="Times New Roman"/>
                <w:color w:val="000000" w:themeColor="text1"/>
              </w:rPr>
              <w:t>п населения по участку к зданию</w:t>
            </w:r>
            <w:r w:rsidRPr="00E53812">
              <w:rPr>
                <w:rFonts w:ascii="Times New Roman" w:hAnsi="Times New Roman"/>
                <w:color w:val="000000" w:themeColor="text1"/>
              </w:rPr>
              <w:t>,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F3BA7" w:rsidRPr="00E53812" w:rsidRDefault="00BF3BA7" w:rsidP="00617C50">
            <w:pPr>
              <w:autoSpaceDE w:val="0"/>
              <w:autoSpaceDN w:val="0"/>
              <w:adjustRightInd w:val="0"/>
              <w:spacing w:after="0" w:line="240" w:lineRule="auto"/>
              <w:ind w:firstLine="535"/>
              <w:jc w:val="both"/>
              <w:rPr>
                <w:rFonts w:ascii="Times New Roman" w:hAnsi="Times New Roman"/>
                <w:color w:val="000000" w:themeColor="text1"/>
              </w:rPr>
            </w:pPr>
          </w:p>
          <w:p w:rsidR="00BF3BA7" w:rsidRPr="00E53812" w:rsidRDefault="00BF3BA7" w:rsidP="00617C50">
            <w:pPr>
              <w:autoSpaceDE w:val="0"/>
              <w:autoSpaceDN w:val="0"/>
              <w:adjustRightInd w:val="0"/>
              <w:spacing w:after="0" w:line="240" w:lineRule="auto"/>
              <w:ind w:firstLine="535"/>
              <w:jc w:val="both"/>
              <w:rPr>
                <w:rFonts w:ascii="Times New Roman" w:hAnsi="Times New Roman"/>
                <w:color w:val="000000" w:themeColor="text1"/>
              </w:rPr>
            </w:pPr>
            <w:r w:rsidRPr="00E53812">
              <w:rPr>
                <w:rFonts w:ascii="Times New Roman" w:hAnsi="Times New Roman"/>
                <w:color w:val="000000" w:themeColor="text1"/>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0F4018" w:rsidRPr="00E53812" w:rsidRDefault="001D5887" w:rsidP="001D5887">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Объекты социальной инфраструктуры должны оснащаться следующими специальными приспособлениями и оборудованием:</w:t>
            </w:r>
            <w:r w:rsidR="00EC4E16" w:rsidRPr="00E53812">
              <w:rPr>
                <w:rFonts w:ascii="Times New Roman" w:hAnsi="Times New Roman"/>
                <w:color w:val="000000" w:themeColor="text1"/>
              </w:rPr>
              <w:t xml:space="preserve"> </w:t>
            </w:r>
            <w:r w:rsidR="00BF3BA7" w:rsidRPr="00E53812">
              <w:rPr>
                <w:rFonts w:ascii="Times New Roman" w:hAnsi="Times New Roman"/>
                <w:color w:val="000000" w:themeColor="text1"/>
              </w:rPr>
              <w:t>пандусами и поручням</w:t>
            </w:r>
            <w:r w:rsidR="000F4018" w:rsidRPr="00E53812">
              <w:rPr>
                <w:rFonts w:ascii="Times New Roman" w:hAnsi="Times New Roman"/>
                <w:color w:val="000000" w:themeColor="text1"/>
              </w:rPr>
              <w:t>и у лестниц при входах в здания.</w:t>
            </w:r>
          </w:p>
          <w:p w:rsidR="00BF3BA7" w:rsidRPr="00E53812" w:rsidRDefault="000F4018" w:rsidP="00A1351D">
            <w:pPr>
              <w:autoSpaceDE w:val="0"/>
              <w:autoSpaceDN w:val="0"/>
              <w:adjustRightInd w:val="0"/>
              <w:spacing w:after="0" w:line="240" w:lineRule="auto"/>
              <w:ind w:firstLine="535"/>
              <w:jc w:val="both"/>
              <w:rPr>
                <w:rFonts w:ascii="Times New Roman" w:hAnsi="Times New Roman"/>
                <w:color w:val="000000" w:themeColor="text1"/>
              </w:rPr>
            </w:pPr>
            <w:r w:rsidRPr="00E53812">
              <w:rPr>
                <w:rFonts w:ascii="Times New Roman" w:hAnsi="Times New Roman"/>
                <w:color w:val="000000" w:themeColor="text1"/>
              </w:rPr>
              <w:t xml:space="preserve"> </w:t>
            </w:r>
            <w:r w:rsidR="00EC4E16" w:rsidRPr="00E53812">
              <w:rPr>
                <w:rFonts w:ascii="Times New Roman" w:hAnsi="Times New Roman"/>
                <w:color w:val="000000" w:themeColor="text1"/>
              </w:rPr>
              <w:t xml:space="preserve">  </w:t>
            </w:r>
            <w:r w:rsidR="00BF3BA7" w:rsidRPr="00E53812">
              <w:rPr>
                <w:rFonts w:ascii="Times New Roman" w:hAnsi="Times New Roman"/>
                <w:color w:val="000000" w:themeColor="text1"/>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F3BA7" w:rsidRPr="00E53812" w:rsidRDefault="00BF3BA7" w:rsidP="0092266E">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 xml:space="preserve">На открытых автостоянках около объектов социальной инфраструктуры на расстоянии не далее </w:t>
            </w:r>
            <w:r w:rsidRPr="00E53812">
              <w:rPr>
                <w:rFonts w:ascii="Times New Roman" w:hAnsi="Times New Roman"/>
                <w:color w:val="000000" w:themeColor="text1"/>
              </w:rPr>
              <w:lastRenderedPageBreak/>
              <w:t>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BF3BA7" w:rsidRPr="00E53812" w:rsidRDefault="00BF3BA7" w:rsidP="0092266E">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Места парковки оснащаются знаками, применяемыми в международной практике.</w:t>
            </w:r>
          </w:p>
          <w:p w:rsidR="00BF3BA7" w:rsidRPr="00E53812" w:rsidRDefault="005D3013" w:rsidP="0092266E">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 xml:space="preserve"> </w:t>
            </w:r>
            <w:r w:rsidR="00BF3BA7" w:rsidRPr="00E53812">
              <w:rPr>
                <w:rFonts w:ascii="Times New Roman" w:hAnsi="Times New Roman"/>
                <w:color w:val="000000" w:themeColor="text1"/>
              </w:rPr>
              <w:t xml:space="preserve">Для озеленения участков объектов, посещаемых инвалидами и маломобильными группами населения, следует применять </w:t>
            </w:r>
            <w:proofErr w:type="spellStart"/>
            <w:r w:rsidR="00BF3BA7" w:rsidRPr="00E53812">
              <w:rPr>
                <w:rFonts w:ascii="Times New Roman" w:hAnsi="Times New Roman"/>
                <w:color w:val="000000" w:themeColor="text1"/>
              </w:rPr>
              <w:t>нетравмирующие</w:t>
            </w:r>
            <w:proofErr w:type="spellEnd"/>
            <w:r w:rsidR="00BF3BA7" w:rsidRPr="00E53812">
              <w:rPr>
                <w:rFonts w:ascii="Times New Roman" w:hAnsi="Times New Roman"/>
                <w:color w:val="000000" w:themeColor="text1"/>
              </w:rPr>
              <w:t xml:space="preserve"> древесно-кустарниковые породы.</w:t>
            </w:r>
          </w:p>
          <w:p w:rsidR="00BF3BA7" w:rsidRPr="00E53812" w:rsidRDefault="00BF3BA7" w:rsidP="0092266E">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F3BA7" w:rsidRPr="00E53812" w:rsidRDefault="00BF3BA7" w:rsidP="0092266E">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E53812" w:rsidRPr="00E53812" w:rsidTr="0092266E">
        <w:trPr>
          <w:trHeight w:val="365"/>
          <w:jc w:val="center"/>
        </w:trPr>
        <w:tc>
          <w:tcPr>
            <w:tcW w:w="10072" w:type="dxa"/>
            <w:gridSpan w:val="8"/>
          </w:tcPr>
          <w:p w:rsidR="00BF3BA7" w:rsidRPr="00E53812" w:rsidRDefault="005C4869" w:rsidP="0092266E">
            <w:pPr>
              <w:autoSpaceDE w:val="0"/>
              <w:autoSpaceDN w:val="0"/>
              <w:adjustRightInd w:val="0"/>
              <w:spacing w:after="0"/>
              <w:ind w:left="460" w:right="175"/>
              <w:jc w:val="center"/>
              <w:rPr>
                <w:rFonts w:ascii="Times New Roman" w:hAnsi="Times New Roman"/>
                <w:color w:val="000000" w:themeColor="text1"/>
                <w:sz w:val="20"/>
                <w:szCs w:val="20"/>
              </w:rPr>
            </w:pPr>
            <w:r w:rsidRPr="00E53812">
              <w:rPr>
                <w:rFonts w:ascii="Times New Roman" w:hAnsi="Times New Roman"/>
                <w:b/>
                <w:color w:val="000000" w:themeColor="text1"/>
                <w:sz w:val="20"/>
                <w:szCs w:val="20"/>
              </w:rPr>
              <w:lastRenderedPageBreak/>
              <w:t>1.7.12</w:t>
            </w:r>
            <w:r w:rsidR="00BF3BA7" w:rsidRPr="00E53812">
              <w:rPr>
                <w:rFonts w:ascii="Times New Roman" w:hAnsi="Times New Roman"/>
                <w:b/>
                <w:color w:val="000000" w:themeColor="text1"/>
                <w:sz w:val="20"/>
                <w:szCs w:val="20"/>
              </w:rPr>
              <w:t xml:space="preserve"> </w:t>
            </w:r>
            <w:r w:rsidR="00D13BAA" w:rsidRPr="00E53812">
              <w:rPr>
                <w:rFonts w:ascii="Times New Roman" w:hAnsi="Times New Roman"/>
                <w:b/>
                <w:color w:val="000000" w:themeColor="text1"/>
                <w:sz w:val="20"/>
                <w:szCs w:val="20"/>
              </w:rPr>
              <w:t xml:space="preserve"> </w:t>
            </w:r>
            <w:r w:rsidR="00BF3BA7" w:rsidRPr="00E53812">
              <w:rPr>
                <w:rFonts w:ascii="Times New Roman" w:hAnsi="Times New Roman"/>
                <w:b/>
                <w:color w:val="000000" w:themeColor="text1"/>
                <w:sz w:val="20"/>
                <w:szCs w:val="20"/>
              </w:rPr>
              <w:t xml:space="preserve">В области </w:t>
            </w:r>
            <w:r w:rsidR="00BF3BA7" w:rsidRPr="00E53812">
              <w:rPr>
                <w:rFonts w:ascii="Times New Roman" w:hAnsi="Times New Roman"/>
                <w:b/>
                <w:bCs/>
                <w:color w:val="000000" w:themeColor="text1"/>
                <w:sz w:val="20"/>
                <w:szCs w:val="20"/>
              </w:rPr>
              <w:t>обеспечения инженерной подготовки и защиты территории</w:t>
            </w:r>
          </w:p>
        </w:tc>
      </w:tr>
      <w:tr w:rsidR="00E53812" w:rsidRPr="00E53812" w:rsidTr="00862C70">
        <w:trPr>
          <w:trHeight w:val="1013"/>
          <w:jc w:val="center"/>
        </w:trPr>
        <w:tc>
          <w:tcPr>
            <w:tcW w:w="785" w:type="dxa"/>
            <w:vMerge w:val="restart"/>
          </w:tcPr>
          <w:p w:rsidR="00BF3BA7" w:rsidRPr="00E53812" w:rsidRDefault="005C4869" w:rsidP="004333D5">
            <w:pPr>
              <w:widowControl w:val="0"/>
              <w:autoSpaceDE w:val="0"/>
              <w:autoSpaceDN w:val="0"/>
              <w:adjustRightInd w:val="0"/>
              <w:ind w:left="-175" w:right="-24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1.7.12</w:t>
            </w:r>
            <w:r w:rsidR="00BF3BA7" w:rsidRPr="00E53812">
              <w:rPr>
                <w:rFonts w:ascii="Times New Roman" w:hAnsi="Times New Roman"/>
                <w:color w:val="000000" w:themeColor="text1"/>
                <w:sz w:val="20"/>
                <w:szCs w:val="20"/>
              </w:rPr>
              <w:t>.1</w:t>
            </w:r>
          </w:p>
        </w:tc>
        <w:tc>
          <w:tcPr>
            <w:tcW w:w="1134" w:type="dxa"/>
            <w:vMerge w:val="restart"/>
          </w:tcPr>
          <w:p w:rsidR="00BF3BA7" w:rsidRPr="00E53812" w:rsidRDefault="005C4869" w:rsidP="004333D5">
            <w:pPr>
              <w:widowControl w:val="0"/>
              <w:autoSpaceDE w:val="0"/>
              <w:autoSpaceDN w:val="0"/>
              <w:adjustRightInd w:val="0"/>
              <w:ind w:left="-108" w:right="-108"/>
              <w:jc w:val="center"/>
              <w:rPr>
                <w:rFonts w:ascii="Times New Roman" w:hAnsi="Times New Roman"/>
                <w:color w:val="000000" w:themeColor="text1"/>
                <w:sz w:val="20"/>
                <w:szCs w:val="20"/>
              </w:rPr>
            </w:pPr>
            <w:r w:rsidRPr="00E53812">
              <w:rPr>
                <w:rFonts w:ascii="Times New Roman" w:hAnsi="Times New Roman"/>
                <w:bCs/>
                <w:color w:val="000000" w:themeColor="text1"/>
                <w:sz w:val="20"/>
                <w:szCs w:val="20"/>
              </w:rPr>
              <w:t>Инженер</w:t>
            </w:r>
            <w:r w:rsidR="00BF3BA7" w:rsidRPr="00E53812">
              <w:rPr>
                <w:rFonts w:ascii="Times New Roman" w:hAnsi="Times New Roman"/>
                <w:bCs/>
                <w:color w:val="000000" w:themeColor="text1"/>
                <w:sz w:val="20"/>
                <w:szCs w:val="20"/>
              </w:rPr>
              <w:t>ная подготовка и защита территории</w:t>
            </w:r>
          </w:p>
        </w:tc>
        <w:tc>
          <w:tcPr>
            <w:tcW w:w="1559" w:type="dxa"/>
            <w:vMerge w:val="restart"/>
          </w:tcPr>
          <w:p w:rsidR="00BF3BA7" w:rsidRPr="00E53812" w:rsidRDefault="00BF3BA7" w:rsidP="004333D5">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Расчетные показатели минимально допустимого уровня обеспечен-</w:t>
            </w:r>
            <w:proofErr w:type="spellStart"/>
            <w:r w:rsidRPr="00E53812">
              <w:rPr>
                <w:rFonts w:ascii="Times New Roman" w:hAnsi="Times New Roman"/>
                <w:color w:val="000000" w:themeColor="text1"/>
                <w:sz w:val="20"/>
                <w:szCs w:val="20"/>
              </w:rPr>
              <w:t>ности</w:t>
            </w:r>
            <w:proofErr w:type="spellEnd"/>
          </w:p>
        </w:tc>
        <w:tc>
          <w:tcPr>
            <w:tcW w:w="3804" w:type="dxa"/>
            <w:gridSpan w:val="3"/>
          </w:tcPr>
          <w:p w:rsidR="00BF3BA7" w:rsidRPr="00E53812" w:rsidRDefault="00BF3BA7" w:rsidP="004333D5">
            <w:pPr>
              <w:autoSpaceDE w:val="0"/>
              <w:autoSpaceDN w:val="0"/>
              <w:adjustRightInd w:val="0"/>
              <w:jc w:val="center"/>
              <w:rPr>
                <w:rFonts w:ascii="Times New Roman" w:hAnsi="Times New Roman"/>
                <w:color w:val="000000" w:themeColor="text1"/>
                <w:sz w:val="20"/>
                <w:szCs w:val="20"/>
              </w:rPr>
            </w:pPr>
          </w:p>
        </w:tc>
        <w:tc>
          <w:tcPr>
            <w:tcW w:w="2790" w:type="dxa"/>
            <w:gridSpan w:val="2"/>
          </w:tcPr>
          <w:p w:rsidR="00BF3BA7" w:rsidRPr="00E53812" w:rsidRDefault="00BF3BA7" w:rsidP="004333D5">
            <w:pPr>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E53812" w:rsidRPr="00E53812" w:rsidTr="00862C70">
        <w:trPr>
          <w:trHeight w:val="758"/>
          <w:jc w:val="center"/>
        </w:trPr>
        <w:tc>
          <w:tcPr>
            <w:tcW w:w="785" w:type="dxa"/>
            <w:vMerge/>
          </w:tcPr>
          <w:p w:rsidR="00BF3BA7" w:rsidRPr="00E53812" w:rsidRDefault="00BF3BA7" w:rsidP="004333D5">
            <w:pPr>
              <w:widowControl w:val="0"/>
              <w:autoSpaceDE w:val="0"/>
              <w:autoSpaceDN w:val="0"/>
              <w:adjustRightInd w:val="0"/>
              <w:jc w:val="center"/>
              <w:rPr>
                <w:rFonts w:ascii="Times New Roman" w:hAnsi="Times New Roman"/>
                <w:color w:val="000000" w:themeColor="text1"/>
                <w:sz w:val="20"/>
                <w:szCs w:val="20"/>
              </w:rPr>
            </w:pPr>
          </w:p>
        </w:tc>
        <w:tc>
          <w:tcPr>
            <w:tcW w:w="1134" w:type="dxa"/>
            <w:vMerge/>
          </w:tcPr>
          <w:p w:rsidR="00BF3BA7" w:rsidRPr="00E53812" w:rsidRDefault="00BF3BA7" w:rsidP="004333D5">
            <w:pPr>
              <w:widowControl w:val="0"/>
              <w:autoSpaceDE w:val="0"/>
              <w:autoSpaceDN w:val="0"/>
              <w:adjustRightInd w:val="0"/>
              <w:jc w:val="center"/>
              <w:rPr>
                <w:rFonts w:ascii="Times New Roman" w:hAnsi="Times New Roman"/>
                <w:bCs/>
                <w:color w:val="000000" w:themeColor="text1"/>
                <w:sz w:val="20"/>
                <w:szCs w:val="20"/>
              </w:rPr>
            </w:pPr>
          </w:p>
        </w:tc>
        <w:tc>
          <w:tcPr>
            <w:tcW w:w="1559" w:type="dxa"/>
            <w:vMerge/>
          </w:tcPr>
          <w:p w:rsidR="00BF3BA7" w:rsidRPr="00E53812" w:rsidRDefault="00BF3BA7" w:rsidP="004333D5">
            <w:pPr>
              <w:widowControl w:val="0"/>
              <w:autoSpaceDE w:val="0"/>
              <w:autoSpaceDN w:val="0"/>
              <w:adjustRightInd w:val="0"/>
              <w:jc w:val="center"/>
              <w:rPr>
                <w:rFonts w:ascii="Times New Roman" w:hAnsi="Times New Roman"/>
                <w:color w:val="000000" w:themeColor="text1"/>
                <w:sz w:val="20"/>
                <w:szCs w:val="20"/>
              </w:rPr>
            </w:pPr>
          </w:p>
        </w:tc>
        <w:tc>
          <w:tcPr>
            <w:tcW w:w="3804" w:type="dxa"/>
            <w:gridSpan w:val="3"/>
          </w:tcPr>
          <w:p w:rsidR="00BF3BA7" w:rsidRPr="00E53812" w:rsidRDefault="00BF3BA7" w:rsidP="004333D5">
            <w:pPr>
              <w:autoSpaceDE w:val="0"/>
              <w:autoSpaceDN w:val="0"/>
              <w:adjustRightInd w:val="0"/>
              <w:spacing w:after="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Расчетные показатели минимально допустимого уровня обеспеченности – превышения расчетного горизонта высоких вод с учетом высоты волны </w:t>
            </w:r>
            <w:proofErr w:type="spellStart"/>
            <w:r w:rsidRPr="00E53812">
              <w:rPr>
                <w:rFonts w:ascii="Times New Roman" w:hAnsi="Times New Roman"/>
                <w:color w:val="000000" w:themeColor="text1"/>
                <w:sz w:val="20"/>
                <w:szCs w:val="20"/>
              </w:rPr>
              <w:t>приветровом</w:t>
            </w:r>
            <w:proofErr w:type="spellEnd"/>
            <w:r w:rsidRPr="00E53812">
              <w:rPr>
                <w:rFonts w:ascii="Times New Roman" w:hAnsi="Times New Roman"/>
                <w:color w:val="000000" w:themeColor="text1"/>
                <w:sz w:val="20"/>
                <w:szCs w:val="20"/>
              </w:rPr>
              <w:t xml:space="preserve"> нагоне защитным сооружением (дамбой),</w:t>
            </w:r>
            <w:r w:rsidR="004333D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м</w:t>
            </w:r>
          </w:p>
        </w:tc>
        <w:tc>
          <w:tcPr>
            <w:tcW w:w="2790" w:type="dxa"/>
            <w:gridSpan w:val="2"/>
          </w:tcPr>
          <w:p w:rsidR="00BF3BA7" w:rsidRPr="00E53812" w:rsidRDefault="00BF3BA7" w:rsidP="004333D5">
            <w:pPr>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0,5</w:t>
            </w:r>
          </w:p>
        </w:tc>
      </w:tr>
      <w:tr w:rsidR="00E53812" w:rsidRPr="00E53812" w:rsidTr="00862C70">
        <w:trPr>
          <w:trHeight w:val="757"/>
          <w:jc w:val="center"/>
        </w:trPr>
        <w:tc>
          <w:tcPr>
            <w:tcW w:w="785"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134" w:type="dxa"/>
            <w:vMerge/>
          </w:tcPr>
          <w:p w:rsidR="00BF3BA7" w:rsidRPr="00E53812" w:rsidRDefault="00BF3BA7" w:rsidP="00E61621">
            <w:pPr>
              <w:widowControl w:val="0"/>
              <w:autoSpaceDE w:val="0"/>
              <w:autoSpaceDN w:val="0"/>
              <w:adjustRightInd w:val="0"/>
              <w:jc w:val="center"/>
              <w:rPr>
                <w:rFonts w:ascii="Times New Roman" w:hAnsi="Times New Roman"/>
                <w:bCs/>
                <w:color w:val="000000" w:themeColor="text1"/>
                <w:sz w:val="20"/>
                <w:szCs w:val="20"/>
              </w:rPr>
            </w:pPr>
          </w:p>
        </w:tc>
        <w:tc>
          <w:tcPr>
            <w:tcW w:w="1559" w:type="dxa"/>
            <w:vMerge/>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3804" w:type="dxa"/>
            <w:gridSpan w:val="3"/>
          </w:tcPr>
          <w:p w:rsidR="00BF3BA7" w:rsidRPr="00E53812" w:rsidRDefault="00BF3BA7" w:rsidP="00E61621">
            <w:pPr>
              <w:autoSpaceDE w:val="0"/>
              <w:autoSpaceDN w:val="0"/>
              <w:adjustRightInd w:val="0"/>
              <w:rPr>
                <w:rFonts w:ascii="Times New Roman" w:hAnsi="Times New Roman"/>
                <w:bCs/>
                <w:color w:val="000000" w:themeColor="text1"/>
                <w:sz w:val="20"/>
                <w:szCs w:val="20"/>
              </w:rPr>
            </w:pPr>
          </w:p>
          <w:p w:rsidR="00BF3BA7" w:rsidRPr="00E53812" w:rsidRDefault="00BF3BA7" w:rsidP="00E61621">
            <w:pPr>
              <w:autoSpaceDE w:val="0"/>
              <w:autoSpaceDN w:val="0"/>
              <w:adjustRightInd w:val="0"/>
              <w:rPr>
                <w:rFonts w:ascii="Times New Roman" w:hAnsi="Times New Roman"/>
                <w:bCs/>
                <w:color w:val="000000" w:themeColor="text1"/>
                <w:sz w:val="20"/>
                <w:szCs w:val="20"/>
              </w:rPr>
            </w:pPr>
          </w:p>
          <w:p w:rsidR="00BF3BA7" w:rsidRPr="00E53812" w:rsidRDefault="00BF3BA7" w:rsidP="00E61621">
            <w:pPr>
              <w:autoSpaceDE w:val="0"/>
              <w:autoSpaceDN w:val="0"/>
              <w:adjustRightInd w:val="0"/>
              <w:rPr>
                <w:rFonts w:ascii="Times New Roman" w:hAnsi="Times New Roman"/>
                <w:bCs/>
                <w:color w:val="000000" w:themeColor="text1"/>
                <w:sz w:val="20"/>
                <w:szCs w:val="20"/>
              </w:rPr>
            </w:pPr>
          </w:p>
          <w:p w:rsidR="00BF3BA7" w:rsidRPr="00E53812" w:rsidRDefault="00BF3BA7" w:rsidP="004333D5">
            <w:pPr>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bCs/>
                <w:color w:val="000000" w:themeColor="text1"/>
                <w:sz w:val="20"/>
                <w:szCs w:val="20"/>
              </w:rPr>
              <w:t>Средние коэффициенты стока</w:t>
            </w:r>
          </w:p>
        </w:tc>
        <w:tc>
          <w:tcPr>
            <w:tcW w:w="2790" w:type="dxa"/>
            <w:gridSpan w:val="2"/>
          </w:tcPr>
          <w:p w:rsidR="00BF3BA7" w:rsidRPr="00E53812" w:rsidRDefault="00BF3BA7" w:rsidP="00C033B2">
            <w:pPr>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Общественно-деловая зона  - 0,9</w:t>
            </w:r>
          </w:p>
          <w:p w:rsidR="00BF3BA7" w:rsidRPr="00E53812" w:rsidRDefault="00BF3BA7" w:rsidP="00C033B2">
            <w:pPr>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Жилая зона </w:t>
            </w:r>
            <w:r w:rsidR="004333D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(с преобладанием</w:t>
            </w:r>
            <w:r w:rsidR="004333D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малоэтажной жилой</w:t>
            </w:r>
            <w:r w:rsidR="004333D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застройки)  - 0,4</w:t>
            </w:r>
          </w:p>
          <w:p w:rsidR="00BF3BA7" w:rsidRPr="00E53812" w:rsidRDefault="00BF3BA7" w:rsidP="00496318">
            <w:pPr>
              <w:autoSpaceDE w:val="0"/>
              <w:autoSpaceDN w:val="0"/>
              <w:adjustRightInd w:val="0"/>
              <w:spacing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примечания:</w:t>
            </w:r>
            <w:r w:rsidR="00496318"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Площадь </w:t>
            </w:r>
            <w:r w:rsidR="004333D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парков </w:t>
            </w:r>
            <w:r w:rsidR="004333D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при определении средних коэффициентов стока исключается из соответствующих видов жилых территорий.</w:t>
            </w:r>
          </w:p>
          <w:p w:rsidR="00BF3BA7" w:rsidRPr="00E53812" w:rsidRDefault="00BF3BA7" w:rsidP="00C033B2">
            <w:pPr>
              <w:autoSpaceDE w:val="0"/>
              <w:autoSpaceDN w:val="0"/>
              <w:adjustRightInd w:val="0"/>
              <w:spacing w:after="0" w:line="240" w:lineRule="auto"/>
              <w:ind w:left="-85" w:right="-34" w:firstLine="284"/>
              <w:jc w:val="center"/>
              <w:rPr>
                <w:rFonts w:ascii="Times New Roman" w:hAnsi="Times New Roman"/>
                <w:color w:val="000000" w:themeColor="text1"/>
                <w:sz w:val="20"/>
                <w:szCs w:val="20"/>
              </w:rPr>
            </w:pPr>
          </w:p>
          <w:p w:rsidR="00496318" w:rsidRPr="00E53812" w:rsidRDefault="00496318" w:rsidP="00C033B2">
            <w:pPr>
              <w:autoSpaceDE w:val="0"/>
              <w:autoSpaceDN w:val="0"/>
              <w:adjustRightInd w:val="0"/>
              <w:spacing w:after="0" w:line="240" w:lineRule="auto"/>
              <w:ind w:left="-85" w:right="-34" w:firstLine="284"/>
              <w:jc w:val="center"/>
              <w:rPr>
                <w:rFonts w:ascii="Times New Roman" w:hAnsi="Times New Roman"/>
                <w:color w:val="000000" w:themeColor="text1"/>
                <w:sz w:val="20"/>
                <w:szCs w:val="20"/>
              </w:rPr>
            </w:pPr>
          </w:p>
          <w:p w:rsidR="00BF3BA7" w:rsidRPr="00E53812" w:rsidRDefault="00BF3BA7" w:rsidP="00C033B2">
            <w:pPr>
              <w:autoSpaceDE w:val="0"/>
              <w:autoSpaceDN w:val="0"/>
              <w:adjustRightInd w:val="0"/>
              <w:spacing w:after="0" w:line="240" w:lineRule="auto"/>
              <w:ind w:left="-85" w:right="-34"/>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Коэффициент стока принимается: для </w:t>
            </w:r>
            <w:r w:rsidR="004333D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парков с большой площадью дорожек </w:t>
            </w:r>
            <w:r w:rsidR="004333D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и площадок - 0,25;</w:t>
            </w:r>
            <w:r w:rsidR="004333D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lastRenderedPageBreak/>
              <w:t xml:space="preserve">для </w:t>
            </w:r>
            <w:r w:rsidR="004333D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парков </w:t>
            </w:r>
            <w:r w:rsidR="004333D5"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с большими массивами древесных насаждений - 0,1</w:t>
            </w:r>
          </w:p>
        </w:tc>
      </w:tr>
      <w:tr w:rsidR="00E53812" w:rsidRPr="00E53812" w:rsidTr="00862C70">
        <w:trPr>
          <w:trHeight w:val="375"/>
          <w:jc w:val="center"/>
        </w:trPr>
        <w:tc>
          <w:tcPr>
            <w:tcW w:w="785"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134"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5363" w:type="dxa"/>
            <w:gridSpan w:val="4"/>
          </w:tcPr>
          <w:p w:rsidR="00BF3BA7" w:rsidRPr="00E53812" w:rsidRDefault="00BF3BA7" w:rsidP="00C033B2">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Расчетный показатель максимально допустимого уровня территориальной доступности</w:t>
            </w:r>
          </w:p>
        </w:tc>
        <w:tc>
          <w:tcPr>
            <w:tcW w:w="2790" w:type="dxa"/>
            <w:gridSpan w:val="2"/>
          </w:tcPr>
          <w:p w:rsidR="00BF3BA7" w:rsidRPr="00E53812" w:rsidRDefault="00BF3BA7" w:rsidP="00C033B2">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Не нормируется</w:t>
            </w:r>
          </w:p>
        </w:tc>
      </w:tr>
      <w:tr w:rsidR="00E53812" w:rsidRPr="00E53812" w:rsidTr="000C3F9F">
        <w:trPr>
          <w:trHeight w:val="375"/>
          <w:jc w:val="center"/>
        </w:trPr>
        <w:tc>
          <w:tcPr>
            <w:tcW w:w="10072" w:type="dxa"/>
            <w:gridSpan w:val="8"/>
          </w:tcPr>
          <w:p w:rsidR="00BF3BA7" w:rsidRPr="00E53812" w:rsidRDefault="00BF3BA7" w:rsidP="0065779B">
            <w:pPr>
              <w:autoSpaceDE w:val="0"/>
              <w:autoSpaceDN w:val="0"/>
              <w:adjustRightInd w:val="0"/>
              <w:spacing w:after="0"/>
              <w:ind w:left="460" w:right="317"/>
              <w:rPr>
                <w:rFonts w:ascii="Times New Roman" w:hAnsi="Times New Roman"/>
                <w:color w:val="000000" w:themeColor="text1"/>
                <w:sz w:val="20"/>
                <w:szCs w:val="20"/>
              </w:rPr>
            </w:pPr>
          </w:p>
          <w:p w:rsidR="00BF3BA7" w:rsidRPr="00E53812" w:rsidRDefault="00BF3BA7" w:rsidP="0065779B">
            <w:pPr>
              <w:autoSpaceDE w:val="0"/>
              <w:autoSpaceDN w:val="0"/>
              <w:adjustRightInd w:val="0"/>
              <w:ind w:left="34" w:firstLine="501"/>
              <w:jc w:val="both"/>
              <w:rPr>
                <w:rFonts w:ascii="Times New Roman" w:hAnsi="Times New Roman"/>
                <w:color w:val="000000" w:themeColor="text1"/>
              </w:rPr>
            </w:pPr>
            <w:r w:rsidRPr="00E53812">
              <w:rPr>
                <w:rFonts w:ascii="Times New Roman" w:hAnsi="Times New Roman"/>
                <w:color w:val="000000" w:themeColor="text1"/>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BF3BA7" w:rsidRPr="00E53812" w:rsidRDefault="00BF3BA7" w:rsidP="0065779B">
            <w:pPr>
              <w:autoSpaceDE w:val="0"/>
              <w:autoSpaceDN w:val="0"/>
              <w:adjustRightInd w:val="0"/>
              <w:ind w:left="34" w:firstLine="501"/>
              <w:jc w:val="both"/>
              <w:rPr>
                <w:rFonts w:ascii="Times New Roman" w:hAnsi="Times New Roman"/>
                <w:color w:val="000000" w:themeColor="text1"/>
              </w:rPr>
            </w:pPr>
            <w:r w:rsidRPr="00E53812">
              <w:rPr>
                <w:rFonts w:ascii="Times New Roman" w:hAnsi="Times New Roman"/>
                <w:color w:val="000000" w:themeColor="text1"/>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E53812">
              <w:rPr>
                <w:rFonts w:ascii="Times New Roman" w:hAnsi="Times New Roman"/>
                <w:color w:val="000000" w:themeColor="text1"/>
              </w:rPr>
              <w:t>экзодинамических</w:t>
            </w:r>
            <w:proofErr w:type="spellEnd"/>
            <w:r w:rsidRPr="00E53812">
              <w:rPr>
                <w:rFonts w:ascii="Times New Roman" w:hAnsi="Times New Roman"/>
                <w:color w:val="000000" w:themeColor="text1"/>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BF3BA7" w:rsidRPr="00E53812" w:rsidRDefault="00BF3BA7" w:rsidP="0065779B">
            <w:pPr>
              <w:autoSpaceDE w:val="0"/>
              <w:autoSpaceDN w:val="0"/>
              <w:adjustRightInd w:val="0"/>
              <w:ind w:left="34" w:firstLine="501"/>
              <w:jc w:val="both"/>
              <w:rPr>
                <w:rFonts w:ascii="Times New Roman" w:hAnsi="Times New Roman"/>
                <w:color w:val="000000" w:themeColor="text1"/>
              </w:rPr>
            </w:pPr>
            <w:r w:rsidRPr="00E53812">
              <w:rPr>
                <w:rFonts w:ascii="Times New Roman" w:hAnsi="Times New Roman"/>
                <w:color w:val="000000" w:themeColor="text1"/>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BF3BA7" w:rsidRPr="00E53812" w:rsidRDefault="00BF3BA7" w:rsidP="0065779B">
            <w:pPr>
              <w:autoSpaceDE w:val="0"/>
              <w:autoSpaceDN w:val="0"/>
              <w:adjustRightInd w:val="0"/>
              <w:ind w:left="34" w:firstLine="501"/>
              <w:jc w:val="both"/>
              <w:rPr>
                <w:rFonts w:ascii="Times New Roman" w:hAnsi="Times New Roman"/>
                <w:color w:val="000000" w:themeColor="text1"/>
              </w:rPr>
            </w:pPr>
            <w:r w:rsidRPr="00E53812">
              <w:rPr>
                <w:rFonts w:ascii="Times New Roman" w:hAnsi="Times New Roman"/>
                <w:color w:val="000000" w:themeColor="text1"/>
              </w:rPr>
              <w:t>При проектировании инженерной защиты следует обеспечивать (предусматривать):</w:t>
            </w:r>
          </w:p>
          <w:p w:rsidR="00BF3BA7" w:rsidRPr="00E53812" w:rsidRDefault="00BF3BA7" w:rsidP="00950262">
            <w:pPr>
              <w:autoSpaceDE w:val="0"/>
              <w:autoSpaceDN w:val="0"/>
              <w:adjustRightInd w:val="0"/>
              <w:spacing w:after="0"/>
              <w:ind w:left="34" w:firstLine="501"/>
              <w:jc w:val="both"/>
              <w:rPr>
                <w:rFonts w:ascii="Times New Roman" w:hAnsi="Times New Roman"/>
                <w:color w:val="000000" w:themeColor="text1"/>
              </w:rPr>
            </w:pPr>
            <w:r w:rsidRPr="00E53812">
              <w:rPr>
                <w:rFonts w:ascii="Times New Roman" w:hAnsi="Times New Roman"/>
                <w:color w:val="000000" w:themeColor="text1"/>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F3BA7" w:rsidRPr="00E53812" w:rsidRDefault="00BF3BA7" w:rsidP="00950262">
            <w:pPr>
              <w:autoSpaceDE w:val="0"/>
              <w:autoSpaceDN w:val="0"/>
              <w:adjustRightInd w:val="0"/>
              <w:spacing w:after="0"/>
              <w:ind w:left="34" w:firstLine="501"/>
              <w:jc w:val="both"/>
              <w:rPr>
                <w:rFonts w:ascii="Times New Roman" w:hAnsi="Times New Roman"/>
                <w:color w:val="000000" w:themeColor="text1"/>
              </w:rPr>
            </w:pPr>
            <w:r w:rsidRPr="00E53812">
              <w:rPr>
                <w:rFonts w:ascii="Times New Roman" w:hAnsi="Times New Roman"/>
                <w:color w:val="000000" w:themeColor="text1"/>
              </w:rPr>
              <w:t>2) производство работ способами, не приводящими к появлению новых и (или) интенсификации действующих геологических процессов;</w:t>
            </w:r>
          </w:p>
          <w:p w:rsidR="00BF3BA7" w:rsidRPr="00E53812" w:rsidRDefault="00BF3BA7" w:rsidP="00950262">
            <w:pPr>
              <w:autoSpaceDE w:val="0"/>
              <w:autoSpaceDN w:val="0"/>
              <w:adjustRightInd w:val="0"/>
              <w:spacing w:after="0"/>
              <w:ind w:left="34" w:firstLine="501"/>
              <w:jc w:val="both"/>
              <w:rPr>
                <w:rFonts w:ascii="Times New Roman" w:hAnsi="Times New Roman"/>
                <w:color w:val="000000" w:themeColor="text1"/>
              </w:rPr>
            </w:pPr>
            <w:r w:rsidRPr="00E53812">
              <w:rPr>
                <w:rFonts w:ascii="Times New Roman" w:hAnsi="Times New Roman"/>
                <w:color w:val="000000" w:themeColor="text1"/>
              </w:rPr>
              <w:t>3) сохранение заповедных зон, ландшафтов, исторических объектов и т. д.;</w:t>
            </w:r>
          </w:p>
          <w:p w:rsidR="00BF3BA7" w:rsidRPr="00E53812" w:rsidRDefault="00BF3BA7" w:rsidP="00950262">
            <w:pPr>
              <w:autoSpaceDE w:val="0"/>
              <w:autoSpaceDN w:val="0"/>
              <w:adjustRightInd w:val="0"/>
              <w:spacing w:after="0"/>
              <w:ind w:left="34" w:firstLine="501"/>
              <w:jc w:val="both"/>
              <w:rPr>
                <w:rFonts w:ascii="Times New Roman" w:hAnsi="Times New Roman"/>
                <w:color w:val="000000" w:themeColor="text1"/>
              </w:rPr>
            </w:pPr>
            <w:r w:rsidRPr="00E53812">
              <w:rPr>
                <w:rFonts w:ascii="Times New Roman" w:hAnsi="Times New Roman"/>
                <w:color w:val="000000" w:themeColor="text1"/>
              </w:rPr>
              <w:t>4) надлежащее архитектурное оформление сооружений инженерной защиты;</w:t>
            </w:r>
          </w:p>
          <w:p w:rsidR="00BF3BA7" w:rsidRPr="00E53812" w:rsidRDefault="00BF3BA7" w:rsidP="00950262">
            <w:pPr>
              <w:autoSpaceDE w:val="0"/>
              <w:autoSpaceDN w:val="0"/>
              <w:adjustRightInd w:val="0"/>
              <w:spacing w:after="0"/>
              <w:ind w:left="34" w:firstLine="501"/>
              <w:jc w:val="both"/>
              <w:rPr>
                <w:rFonts w:ascii="Times New Roman" w:hAnsi="Times New Roman"/>
                <w:color w:val="000000" w:themeColor="text1"/>
              </w:rPr>
            </w:pPr>
            <w:r w:rsidRPr="00E53812">
              <w:rPr>
                <w:rFonts w:ascii="Times New Roman" w:hAnsi="Times New Roman"/>
                <w:color w:val="000000" w:themeColor="text1"/>
              </w:rPr>
              <w:t>5) сочетание с мероприятиями по охране окружающей среды;</w:t>
            </w:r>
          </w:p>
          <w:p w:rsidR="00BF3BA7" w:rsidRPr="00E53812" w:rsidRDefault="00BF3BA7" w:rsidP="0065779B">
            <w:pPr>
              <w:autoSpaceDE w:val="0"/>
              <w:autoSpaceDN w:val="0"/>
              <w:adjustRightInd w:val="0"/>
              <w:ind w:left="34" w:firstLine="501"/>
              <w:jc w:val="both"/>
              <w:rPr>
                <w:rFonts w:ascii="Times New Roman" w:hAnsi="Times New Roman"/>
                <w:color w:val="000000" w:themeColor="text1"/>
              </w:rPr>
            </w:pPr>
            <w:r w:rsidRPr="00E53812">
              <w:rPr>
                <w:rFonts w:ascii="Times New Roman" w:hAnsi="Times New Roman"/>
                <w:color w:val="000000" w:themeColor="text1"/>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BF3BA7" w:rsidRPr="00E53812" w:rsidRDefault="00BF3BA7" w:rsidP="0065779B">
            <w:pPr>
              <w:autoSpaceDE w:val="0"/>
              <w:autoSpaceDN w:val="0"/>
              <w:adjustRightInd w:val="0"/>
              <w:ind w:left="34" w:firstLine="501"/>
              <w:jc w:val="both"/>
              <w:rPr>
                <w:rFonts w:ascii="Times New Roman" w:hAnsi="Times New Roman"/>
                <w:color w:val="000000" w:themeColor="text1"/>
              </w:rPr>
            </w:pPr>
            <w:r w:rsidRPr="00E53812">
              <w:rPr>
                <w:rFonts w:ascii="Times New Roman" w:hAnsi="Times New Roman"/>
                <w:color w:val="000000" w:themeColor="text1"/>
              </w:rPr>
              <w:t>Сооружения и мероприятия по защите от опасных геологических процессов должны выполняться в соответствии с требованиями СНиП 22-02-2003.</w:t>
            </w:r>
          </w:p>
          <w:p w:rsidR="00BF3BA7" w:rsidRPr="00E53812" w:rsidRDefault="00BF3BA7" w:rsidP="0065779B">
            <w:pPr>
              <w:autoSpaceDE w:val="0"/>
              <w:autoSpaceDN w:val="0"/>
              <w:adjustRightInd w:val="0"/>
              <w:ind w:left="34" w:firstLine="501"/>
              <w:jc w:val="both"/>
              <w:rPr>
                <w:rFonts w:ascii="Times New Roman" w:hAnsi="Times New Roman"/>
                <w:color w:val="000000" w:themeColor="text1"/>
              </w:rPr>
            </w:pPr>
            <w:r w:rsidRPr="00E53812">
              <w:rPr>
                <w:rFonts w:ascii="Times New Roman" w:hAnsi="Times New Roman"/>
                <w:color w:val="000000" w:themeColor="text1"/>
              </w:rPr>
              <w:t>Рекультивацию и благоустройство территорий следует производить с учетом требований ГОСТ 17.5.3.04-83* и ГОСТ 17.5.3.05-84.</w:t>
            </w:r>
          </w:p>
          <w:p w:rsidR="00BF3BA7" w:rsidRPr="00E53812" w:rsidRDefault="00BF3BA7" w:rsidP="004238A8">
            <w:pPr>
              <w:autoSpaceDE w:val="0"/>
              <w:autoSpaceDN w:val="0"/>
              <w:adjustRightInd w:val="0"/>
              <w:ind w:firstLine="535"/>
              <w:jc w:val="center"/>
              <w:rPr>
                <w:rFonts w:ascii="Times New Roman" w:hAnsi="Times New Roman"/>
                <w:b/>
                <w:color w:val="000000" w:themeColor="text1"/>
              </w:rPr>
            </w:pPr>
            <w:r w:rsidRPr="00E53812">
              <w:rPr>
                <w:rFonts w:ascii="Times New Roman" w:hAnsi="Times New Roman"/>
                <w:b/>
                <w:color w:val="000000" w:themeColor="text1"/>
              </w:rPr>
              <w:t>Сооружения и мероприятия для защиты от подтопления</w:t>
            </w:r>
          </w:p>
          <w:p w:rsidR="00BF3BA7" w:rsidRPr="00E53812" w:rsidRDefault="00BF3BA7" w:rsidP="00950262">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F3BA7" w:rsidRPr="00E53812" w:rsidRDefault="00BF3BA7" w:rsidP="00950262">
            <w:pPr>
              <w:autoSpaceDE w:val="0"/>
              <w:autoSpaceDN w:val="0"/>
              <w:adjustRightInd w:val="0"/>
              <w:ind w:firstLine="535"/>
              <w:jc w:val="both"/>
              <w:rPr>
                <w:rFonts w:ascii="Times New Roman" w:hAnsi="Times New Roman"/>
                <w:b/>
                <w:color w:val="000000" w:themeColor="text1"/>
              </w:rPr>
            </w:pPr>
            <w:r w:rsidRPr="00E53812">
              <w:rPr>
                <w:rFonts w:ascii="Times New Roman" w:hAnsi="Times New Roman"/>
                <w:b/>
                <w:color w:val="000000" w:themeColor="text1"/>
              </w:rPr>
              <w:t>Защита от подтопления должна включать:</w:t>
            </w:r>
          </w:p>
          <w:p w:rsidR="00BF3BA7" w:rsidRPr="00E53812" w:rsidRDefault="00BF3BA7" w:rsidP="00950262">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1) защиту населения от опасных явлений, связанных с пропуском паводковых вод в весенне-осенний период, при половодье;</w:t>
            </w:r>
          </w:p>
          <w:p w:rsidR="00BF3BA7" w:rsidRPr="00E53812" w:rsidRDefault="00BF3BA7" w:rsidP="00950262">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2) локальную защиту зданий, сооружений, грунтов оснований и защиту застроенной территории в целом;</w:t>
            </w:r>
          </w:p>
          <w:p w:rsidR="00BF3BA7" w:rsidRPr="00E53812" w:rsidRDefault="00BF3BA7" w:rsidP="00950262">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lastRenderedPageBreak/>
              <w:t>3) защиту сельскохозяйственных земель и природных ландшафтов, сохранение природных систем, имеющих особую научную или культурную ценность;</w:t>
            </w:r>
          </w:p>
          <w:p w:rsidR="00BF3BA7" w:rsidRPr="00E53812" w:rsidRDefault="00BF3BA7" w:rsidP="00950262">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4) водоотведение;</w:t>
            </w:r>
          </w:p>
          <w:p w:rsidR="00BF3BA7" w:rsidRPr="00E53812" w:rsidRDefault="00BF3BA7" w:rsidP="00950262">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5) утилизацию (при необходимости очистки) дренажных вод;</w:t>
            </w:r>
          </w:p>
          <w:p w:rsidR="00BF3BA7" w:rsidRPr="00E53812" w:rsidRDefault="00BF3BA7" w:rsidP="00950262">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 xml:space="preserve">6) систему мониторинга за режимом подземных и поверхностных вод, за расходами (утечками) и напорами в </w:t>
            </w:r>
            <w:proofErr w:type="spellStart"/>
            <w:r w:rsidRPr="00E53812">
              <w:rPr>
                <w:rFonts w:ascii="Times New Roman" w:hAnsi="Times New Roman"/>
                <w:color w:val="000000" w:themeColor="text1"/>
              </w:rPr>
              <w:t>водонесущих</w:t>
            </w:r>
            <w:proofErr w:type="spellEnd"/>
            <w:r w:rsidRPr="00E53812">
              <w:rPr>
                <w:rFonts w:ascii="Times New Roman" w:hAnsi="Times New Roman"/>
                <w:color w:val="000000" w:themeColor="text1"/>
              </w:rPr>
              <w:t xml:space="preserve"> коммуникациях, за деформациями оснований, зданий и сооружений, а также за работой сооружений инженерной защиты.</w:t>
            </w:r>
          </w:p>
          <w:p w:rsidR="00BF3BA7" w:rsidRPr="00E53812" w:rsidRDefault="00BF3BA7" w:rsidP="001C61B9">
            <w:pPr>
              <w:autoSpaceDE w:val="0"/>
              <w:autoSpaceDN w:val="0"/>
              <w:adjustRightInd w:val="0"/>
              <w:ind w:firstLine="535"/>
              <w:jc w:val="both"/>
              <w:rPr>
                <w:rFonts w:ascii="Times New Roman" w:hAnsi="Times New Roman"/>
                <w:b/>
                <w:color w:val="000000" w:themeColor="text1"/>
              </w:rPr>
            </w:pPr>
            <w:r w:rsidRPr="00E53812">
              <w:rPr>
                <w:rFonts w:ascii="Times New Roman" w:hAnsi="Times New Roman"/>
                <w:b/>
                <w:color w:val="000000" w:themeColor="text1"/>
              </w:rPr>
              <w:t>Защита от подтопления должна обеспечивать:</w:t>
            </w:r>
          </w:p>
          <w:p w:rsidR="00BF3BA7" w:rsidRPr="00E53812" w:rsidRDefault="00BF3BA7" w:rsidP="001C61B9">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F3BA7" w:rsidRPr="00E53812" w:rsidRDefault="00BF3BA7" w:rsidP="001C61B9">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2) нормативные санитарно-гигиенические условия жизнедеятельности населения;</w:t>
            </w:r>
          </w:p>
          <w:p w:rsidR="00BF3BA7" w:rsidRPr="00E53812" w:rsidRDefault="00BF3BA7" w:rsidP="001C61B9">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3) нормативные санитарно-гигиенические, социальные и рекреационные условия защищаемых территорий.</w:t>
            </w:r>
          </w:p>
          <w:p w:rsidR="00BF3BA7" w:rsidRPr="00E53812" w:rsidRDefault="00BF3BA7" w:rsidP="001C61B9">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 xml:space="preserve">В зависимости от характера подтопления (локальный – отдельные здания, сооружения и участки; </w:t>
            </w:r>
            <w:proofErr w:type="spellStart"/>
            <w:r w:rsidRPr="00E53812">
              <w:rPr>
                <w:rFonts w:ascii="Times New Roman" w:hAnsi="Times New Roman"/>
                <w:color w:val="000000" w:themeColor="text1"/>
              </w:rPr>
              <w:t>площадный</w:t>
            </w:r>
            <w:proofErr w:type="spellEnd"/>
            <w:r w:rsidRPr="00E53812">
              <w:rPr>
                <w:rFonts w:ascii="Times New Roman" w:hAnsi="Times New Roman"/>
                <w:color w:val="000000" w:themeColor="text1"/>
              </w:rPr>
              <w:t>) проектируются локальные и/или территориальные системы инженерной защиты.</w:t>
            </w:r>
          </w:p>
          <w:p w:rsidR="00BF3BA7" w:rsidRPr="00E53812" w:rsidRDefault="00BF3BA7" w:rsidP="001C61B9">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E53812">
              <w:rPr>
                <w:rFonts w:ascii="Times New Roman" w:hAnsi="Times New Roman"/>
                <w:color w:val="000000" w:themeColor="text1"/>
              </w:rPr>
              <w:t>агролесомелиоративных</w:t>
            </w:r>
            <w:proofErr w:type="spellEnd"/>
            <w:r w:rsidRPr="00E53812">
              <w:rPr>
                <w:rFonts w:ascii="Times New Roman" w:hAnsi="Times New Roman"/>
                <w:color w:val="000000" w:themeColor="text1"/>
              </w:rPr>
              <w:t xml:space="preserve"> и других условий.</w:t>
            </w:r>
          </w:p>
          <w:p w:rsidR="00BF3BA7" w:rsidRPr="00E53812" w:rsidRDefault="00BF3BA7" w:rsidP="001C61B9">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Сооружения и мероприятия для защиты от подтопления проектируются в соответствии с требованиями СНиП 22-02-2003 и СНиП 2.06.15- 85.</w:t>
            </w:r>
          </w:p>
          <w:p w:rsidR="00BF3BA7" w:rsidRPr="00E53812" w:rsidRDefault="00BF3BA7" w:rsidP="001C61B9">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BF3BA7" w:rsidRPr="00E53812" w:rsidRDefault="00BF3BA7" w:rsidP="001C61B9">
            <w:pPr>
              <w:autoSpaceDE w:val="0"/>
              <w:autoSpaceDN w:val="0"/>
              <w:adjustRightInd w:val="0"/>
              <w:ind w:firstLine="535"/>
              <w:jc w:val="center"/>
              <w:rPr>
                <w:rFonts w:ascii="Times New Roman" w:hAnsi="Times New Roman"/>
                <w:b/>
                <w:color w:val="000000" w:themeColor="text1"/>
              </w:rPr>
            </w:pPr>
            <w:r w:rsidRPr="00E53812">
              <w:rPr>
                <w:rFonts w:ascii="Times New Roman" w:hAnsi="Times New Roman"/>
                <w:b/>
                <w:color w:val="000000" w:themeColor="text1"/>
              </w:rPr>
              <w:t>Сооружения и мероприятия для защиты от затопления</w:t>
            </w:r>
          </w:p>
          <w:p w:rsidR="00BF3BA7" w:rsidRPr="00E53812" w:rsidRDefault="00BF3BA7" w:rsidP="00AF1B92">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 xml:space="preserve">Территория </w:t>
            </w:r>
            <w:r w:rsidR="00F07552" w:rsidRPr="00E53812">
              <w:rPr>
                <w:rFonts w:ascii="Times New Roman" w:hAnsi="Times New Roman"/>
                <w:color w:val="000000" w:themeColor="text1"/>
              </w:rPr>
              <w:t xml:space="preserve">поселения </w:t>
            </w:r>
            <w:r w:rsidRPr="00E53812">
              <w:rPr>
                <w:rFonts w:ascii="Times New Roman" w:hAnsi="Times New Roman"/>
                <w:color w:val="000000" w:themeColor="text1"/>
              </w:rPr>
              <w:t xml:space="preserve">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BF3BA7" w:rsidRPr="00E53812" w:rsidRDefault="00BF3BA7" w:rsidP="00AF1B92">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BF3BA7" w:rsidRPr="00E53812" w:rsidRDefault="00BF3BA7" w:rsidP="00AF1B92">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В качестве основных средств инженерной защиты от затопления следует предусматривать:</w:t>
            </w:r>
          </w:p>
          <w:p w:rsidR="00BF3BA7" w:rsidRPr="00E53812" w:rsidRDefault="00BF3BA7" w:rsidP="00AF1B92">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1) обвалование территорий со стороны водных объектов;</w:t>
            </w:r>
          </w:p>
          <w:p w:rsidR="00BF3BA7" w:rsidRPr="00E53812" w:rsidRDefault="00BF3BA7" w:rsidP="00AF1B92">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2) искусственное повышение рельефа территории до незатопляемых</w:t>
            </w:r>
            <w:r w:rsidR="00A309EE" w:rsidRPr="00E53812">
              <w:rPr>
                <w:rFonts w:ascii="Times New Roman" w:hAnsi="Times New Roman"/>
                <w:color w:val="000000" w:themeColor="text1"/>
              </w:rPr>
              <w:t xml:space="preserve"> </w:t>
            </w:r>
            <w:r w:rsidRPr="00E53812">
              <w:rPr>
                <w:rFonts w:ascii="Times New Roman" w:hAnsi="Times New Roman"/>
                <w:color w:val="000000" w:themeColor="text1"/>
              </w:rPr>
              <w:t>планировочных отметок;</w:t>
            </w:r>
          </w:p>
          <w:p w:rsidR="00BF3BA7" w:rsidRPr="00E53812" w:rsidRDefault="00BF3BA7" w:rsidP="00AF1B92">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lastRenderedPageBreak/>
              <w:t>3) аккумуляцию, регулирование, отвод поверхностных сбросных и</w:t>
            </w:r>
            <w:r w:rsidR="00A309EE" w:rsidRPr="00E53812">
              <w:rPr>
                <w:rFonts w:ascii="Times New Roman" w:hAnsi="Times New Roman"/>
                <w:color w:val="000000" w:themeColor="text1"/>
              </w:rPr>
              <w:t xml:space="preserve"> </w:t>
            </w:r>
            <w:r w:rsidRPr="00E53812">
              <w:rPr>
                <w:rFonts w:ascii="Times New Roman" w:hAnsi="Times New Roman"/>
                <w:color w:val="000000" w:themeColor="text1"/>
              </w:rPr>
              <w:t>дренажных вод с затопленных, временно затопляемых территорий и низинных</w:t>
            </w:r>
          </w:p>
          <w:p w:rsidR="00BF3BA7" w:rsidRPr="00E53812" w:rsidRDefault="00BF3BA7" w:rsidP="00AF1B92">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нарушенных земель;</w:t>
            </w:r>
          </w:p>
          <w:p w:rsidR="00BF3BA7" w:rsidRPr="00E53812" w:rsidRDefault="00BF3BA7" w:rsidP="00AF1B92">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4) сооружения инженерной защиты, в том числе: дамбы обвалования, дренажи, дренажные и водосбросные сети и другие.</w:t>
            </w:r>
          </w:p>
          <w:p w:rsidR="00BF3BA7" w:rsidRPr="00E53812" w:rsidRDefault="00BF3BA7" w:rsidP="00AF1B92">
            <w:pPr>
              <w:autoSpaceDE w:val="0"/>
              <w:autoSpaceDN w:val="0"/>
              <w:adjustRightInd w:val="0"/>
              <w:spacing w:before="240" w:after="0"/>
              <w:ind w:firstLine="535"/>
              <w:jc w:val="both"/>
              <w:rPr>
                <w:rFonts w:ascii="Times New Roman" w:hAnsi="Times New Roman"/>
                <w:color w:val="000000" w:themeColor="text1"/>
              </w:rPr>
            </w:pPr>
            <w:r w:rsidRPr="00E53812">
              <w:rPr>
                <w:rFonts w:ascii="Times New Roman" w:hAnsi="Times New Roman"/>
                <w:color w:val="000000" w:themeColor="text1"/>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BF3BA7" w:rsidRPr="00E53812" w:rsidRDefault="00BF3BA7" w:rsidP="00AF1B92">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F3BA7" w:rsidRPr="00E53812" w:rsidRDefault="00BF3BA7" w:rsidP="00AF1B92">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F3BA7" w:rsidRPr="00E53812" w:rsidRDefault="00BF3BA7" w:rsidP="00AF1B92">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E53812">
              <w:rPr>
                <w:rFonts w:ascii="Times New Roman" w:hAnsi="Times New Roman"/>
                <w:color w:val="000000" w:themeColor="text1"/>
              </w:rPr>
              <w:t>водообеспечения</w:t>
            </w:r>
            <w:proofErr w:type="spellEnd"/>
            <w:r w:rsidRPr="00E53812">
              <w:rPr>
                <w:rFonts w:ascii="Times New Roman" w:hAnsi="Times New Roman"/>
                <w:color w:val="000000" w:themeColor="text1"/>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F3BA7" w:rsidRPr="00E53812" w:rsidRDefault="00BF3BA7" w:rsidP="007E2919">
            <w:pPr>
              <w:autoSpaceDE w:val="0"/>
              <w:autoSpaceDN w:val="0"/>
              <w:adjustRightInd w:val="0"/>
              <w:ind w:firstLine="535"/>
              <w:jc w:val="center"/>
              <w:rPr>
                <w:rFonts w:ascii="Times New Roman" w:hAnsi="Times New Roman"/>
                <w:b/>
                <w:color w:val="000000" w:themeColor="text1"/>
              </w:rPr>
            </w:pPr>
            <w:r w:rsidRPr="00E53812">
              <w:rPr>
                <w:rFonts w:ascii="Times New Roman" w:hAnsi="Times New Roman"/>
                <w:b/>
                <w:color w:val="000000" w:themeColor="text1"/>
              </w:rPr>
              <w:t>Берегозащитные сооружения и мероприятия</w:t>
            </w:r>
          </w:p>
          <w:p w:rsidR="00BF3BA7" w:rsidRPr="00E53812" w:rsidRDefault="00BF3BA7" w:rsidP="007E2919">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Для инженерной защиты берегов рек, озер, водохранилищ используют следующие сооружения и мероприятия.</w:t>
            </w:r>
          </w:p>
          <w:p w:rsidR="00BF3BA7" w:rsidRPr="00E53812" w:rsidRDefault="00BF3BA7" w:rsidP="007E2919">
            <w:pPr>
              <w:autoSpaceDE w:val="0"/>
              <w:autoSpaceDN w:val="0"/>
              <w:adjustRightInd w:val="0"/>
              <w:spacing w:after="0"/>
              <w:ind w:left="460" w:right="317"/>
              <w:rPr>
                <w:rFonts w:ascii="Times New Roman" w:hAnsi="Times New Roman"/>
                <w:color w:val="000000" w:themeColor="text1"/>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7"/>
              <w:gridCol w:w="4677"/>
            </w:tblGrid>
            <w:tr w:rsidR="00E53812" w:rsidRPr="00E53812"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right="317"/>
                    <w:jc w:val="center"/>
                    <w:rPr>
                      <w:rFonts w:ascii="Times New Roman" w:hAnsi="Times New Roman"/>
                      <w:b/>
                      <w:bCs/>
                      <w:color w:val="000000" w:themeColor="text1"/>
                      <w:sz w:val="20"/>
                      <w:szCs w:val="20"/>
                    </w:rPr>
                  </w:pPr>
                  <w:r w:rsidRPr="00E53812">
                    <w:rPr>
                      <w:rFonts w:ascii="Times New Roman" w:hAnsi="Times New Roman"/>
                      <w:color w:val="000000" w:themeColor="text1"/>
                      <w:sz w:val="20"/>
                      <w:szCs w:val="20"/>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left="460" w:right="317"/>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Назначение сооружения и мероприятия и условия их применения</w:t>
                  </w:r>
                </w:p>
              </w:tc>
            </w:tr>
            <w:tr w:rsidR="00E53812" w:rsidRPr="00E53812"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right="33"/>
                    <w:rPr>
                      <w:rFonts w:ascii="Times New Roman" w:hAnsi="Times New Roman"/>
                      <w:color w:val="000000" w:themeColor="text1"/>
                      <w:sz w:val="20"/>
                      <w:szCs w:val="20"/>
                    </w:rPr>
                  </w:pPr>
                  <w:r w:rsidRPr="00E53812">
                    <w:rPr>
                      <w:rFonts w:ascii="Times New Roman" w:hAnsi="Times New Roman"/>
                      <w:color w:val="000000" w:themeColor="text1"/>
                      <w:sz w:val="20"/>
                      <w:szCs w:val="20"/>
                    </w:rPr>
                    <w:t>Волнозащитные</w:t>
                  </w:r>
                </w:p>
                <w:p w:rsidR="00BF3BA7" w:rsidRPr="00E53812" w:rsidRDefault="00BF3BA7" w:rsidP="00D476F4">
                  <w:pPr>
                    <w:autoSpaceDE w:val="0"/>
                    <w:autoSpaceDN w:val="0"/>
                    <w:adjustRightInd w:val="0"/>
                    <w:spacing w:after="0" w:line="240" w:lineRule="auto"/>
                    <w:ind w:right="33"/>
                    <w:rPr>
                      <w:rFonts w:ascii="Times New Roman" w:hAnsi="Times New Roman"/>
                      <w:color w:val="000000" w:themeColor="text1"/>
                      <w:sz w:val="20"/>
                      <w:szCs w:val="20"/>
                    </w:rPr>
                  </w:pPr>
                  <w:r w:rsidRPr="00E53812">
                    <w:rPr>
                      <w:rFonts w:ascii="Times New Roman" w:hAnsi="Times New Roman"/>
                      <w:color w:val="000000" w:themeColor="text1"/>
                      <w:sz w:val="20"/>
                      <w:szCs w:val="20"/>
                    </w:rPr>
                    <w:t>Вдольбереговые:</w:t>
                  </w:r>
                </w:p>
                <w:p w:rsidR="00BF3BA7" w:rsidRPr="00E53812" w:rsidRDefault="00BF3BA7" w:rsidP="00D476F4">
                  <w:pPr>
                    <w:autoSpaceDE w:val="0"/>
                    <w:autoSpaceDN w:val="0"/>
                    <w:adjustRightInd w:val="0"/>
                    <w:spacing w:after="0" w:line="240" w:lineRule="auto"/>
                    <w:ind w:right="33"/>
                    <w:rPr>
                      <w:rFonts w:ascii="Times New Roman" w:hAnsi="Times New Roman"/>
                      <w:color w:val="000000" w:themeColor="text1"/>
                      <w:sz w:val="20"/>
                      <w:szCs w:val="20"/>
                    </w:rPr>
                  </w:pPr>
                  <w:r w:rsidRPr="00E53812">
                    <w:rPr>
                      <w:rFonts w:ascii="Times New Roman" w:hAnsi="Times New Roman"/>
                      <w:color w:val="000000" w:themeColor="text1"/>
                      <w:sz w:val="20"/>
                      <w:szCs w:val="20"/>
                    </w:rPr>
                    <w:t>Подпорные береговые стены</w:t>
                  </w:r>
                </w:p>
                <w:p w:rsidR="00BF3BA7" w:rsidRPr="00E53812" w:rsidRDefault="00BF3BA7" w:rsidP="00D476F4">
                  <w:pPr>
                    <w:autoSpaceDE w:val="0"/>
                    <w:autoSpaceDN w:val="0"/>
                    <w:adjustRightInd w:val="0"/>
                    <w:spacing w:after="0" w:line="240" w:lineRule="auto"/>
                    <w:ind w:right="33"/>
                    <w:rPr>
                      <w:rFonts w:ascii="Times New Roman" w:hAnsi="Times New Roman"/>
                      <w:color w:val="000000" w:themeColor="text1"/>
                      <w:sz w:val="20"/>
                      <w:szCs w:val="20"/>
                    </w:rPr>
                  </w:pPr>
                  <w:r w:rsidRPr="00E53812">
                    <w:rPr>
                      <w:rFonts w:ascii="Times New Roman" w:hAnsi="Times New Roman"/>
                      <w:color w:val="000000" w:themeColor="text1"/>
                      <w:sz w:val="20"/>
                      <w:szCs w:val="20"/>
                    </w:rPr>
                    <w:t xml:space="preserve"> волноотбойного профиля</w:t>
                  </w:r>
                </w:p>
                <w:p w:rsidR="00BF3BA7" w:rsidRPr="00E53812" w:rsidRDefault="00BF3BA7" w:rsidP="00D476F4">
                  <w:pPr>
                    <w:autoSpaceDE w:val="0"/>
                    <w:autoSpaceDN w:val="0"/>
                    <w:adjustRightInd w:val="0"/>
                    <w:spacing w:after="0" w:line="240" w:lineRule="auto"/>
                    <w:ind w:right="33"/>
                    <w:rPr>
                      <w:rFonts w:ascii="Times New Roman" w:hAnsi="Times New Roman"/>
                      <w:color w:val="000000" w:themeColor="text1"/>
                      <w:sz w:val="20"/>
                      <w:szCs w:val="20"/>
                    </w:rPr>
                  </w:pPr>
                  <w:r w:rsidRPr="00E53812">
                    <w:rPr>
                      <w:rFonts w:ascii="Times New Roman" w:hAnsi="Times New Roman"/>
                      <w:color w:val="000000" w:themeColor="text1"/>
                      <w:sz w:val="20"/>
                      <w:szCs w:val="20"/>
                    </w:rPr>
                    <w:t>из монолитного и сборного бетона и</w:t>
                  </w:r>
                </w:p>
                <w:p w:rsidR="00BF3BA7" w:rsidRPr="00E53812" w:rsidRDefault="00BF3BA7" w:rsidP="00D476F4">
                  <w:pPr>
                    <w:autoSpaceDE w:val="0"/>
                    <w:autoSpaceDN w:val="0"/>
                    <w:adjustRightInd w:val="0"/>
                    <w:spacing w:after="0" w:line="240" w:lineRule="auto"/>
                    <w:ind w:right="33"/>
                    <w:rPr>
                      <w:rFonts w:ascii="Times New Roman" w:hAnsi="Times New Roman"/>
                      <w:color w:val="000000" w:themeColor="text1"/>
                      <w:sz w:val="20"/>
                      <w:szCs w:val="20"/>
                    </w:rPr>
                  </w:pPr>
                  <w:r w:rsidRPr="00E53812">
                    <w:rPr>
                      <w:rFonts w:ascii="Times New Roman" w:hAnsi="Times New Roman"/>
                      <w:color w:val="000000" w:themeColor="text1"/>
                      <w:sz w:val="20"/>
                      <w:szCs w:val="20"/>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left="-108" w:right="-38"/>
                    <w:rPr>
                      <w:rFonts w:ascii="Times New Roman" w:hAnsi="Times New Roman"/>
                      <w:color w:val="000000" w:themeColor="text1"/>
                      <w:sz w:val="20"/>
                      <w:szCs w:val="20"/>
                    </w:rPr>
                  </w:pPr>
                  <w:r w:rsidRPr="00E53812">
                    <w:rPr>
                      <w:rFonts w:ascii="Times New Roman" w:hAnsi="Times New Roman"/>
                      <w:color w:val="000000" w:themeColor="text1"/>
                      <w:sz w:val="20"/>
                      <w:szCs w:val="20"/>
                    </w:rPr>
                    <w:t>На водохранилищах, озерах и реках для защиты зданий и сооружений I и II</w:t>
                  </w:r>
                  <w:r w:rsidR="00D13BAA"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классов, автомобильных и железных дорог, ценных земельных угодий</w:t>
                  </w:r>
                </w:p>
                <w:p w:rsidR="00BF3BA7" w:rsidRPr="00E53812" w:rsidRDefault="00BF3BA7" w:rsidP="00D476F4">
                  <w:pPr>
                    <w:autoSpaceDE w:val="0"/>
                    <w:autoSpaceDN w:val="0"/>
                    <w:adjustRightInd w:val="0"/>
                    <w:spacing w:after="0" w:line="240" w:lineRule="auto"/>
                    <w:ind w:right="317"/>
                    <w:rPr>
                      <w:rFonts w:ascii="Times New Roman" w:hAnsi="Times New Roman"/>
                      <w:b/>
                      <w:bCs/>
                      <w:color w:val="000000" w:themeColor="text1"/>
                      <w:sz w:val="20"/>
                      <w:szCs w:val="20"/>
                    </w:rPr>
                  </w:pPr>
                </w:p>
              </w:tc>
            </w:tr>
            <w:tr w:rsidR="00E53812" w:rsidRPr="00E53812"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right="-19"/>
                    <w:rPr>
                      <w:rFonts w:ascii="Times New Roman" w:hAnsi="Times New Roman"/>
                      <w:color w:val="000000" w:themeColor="text1"/>
                      <w:sz w:val="20"/>
                      <w:szCs w:val="20"/>
                    </w:rPr>
                  </w:pPr>
                  <w:r w:rsidRPr="00E53812">
                    <w:rPr>
                      <w:rFonts w:ascii="Times New Roman" w:hAnsi="Times New Roman"/>
                      <w:color w:val="000000" w:themeColor="text1"/>
                      <w:sz w:val="20"/>
                      <w:szCs w:val="20"/>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left="-55" w:right="-20"/>
                    <w:rPr>
                      <w:rFonts w:ascii="Times New Roman" w:hAnsi="Times New Roman"/>
                      <w:color w:val="000000" w:themeColor="text1"/>
                      <w:sz w:val="20"/>
                      <w:szCs w:val="20"/>
                    </w:rPr>
                  </w:pPr>
                  <w:r w:rsidRPr="00E53812">
                    <w:rPr>
                      <w:rFonts w:ascii="Times New Roman" w:hAnsi="Times New Roman"/>
                      <w:color w:val="000000" w:themeColor="text1"/>
                      <w:sz w:val="20"/>
                      <w:szCs w:val="20"/>
                    </w:rPr>
                    <w:t>В основном на реках и водохранилищах</w:t>
                  </w:r>
                </w:p>
                <w:p w:rsidR="00BF3BA7" w:rsidRPr="00E53812" w:rsidRDefault="00BF3BA7" w:rsidP="00D476F4">
                  <w:pPr>
                    <w:autoSpaceDE w:val="0"/>
                    <w:autoSpaceDN w:val="0"/>
                    <w:adjustRightInd w:val="0"/>
                    <w:spacing w:after="0" w:line="240" w:lineRule="auto"/>
                    <w:ind w:right="317"/>
                    <w:rPr>
                      <w:rFonts w:ascii="Times New Roman" w:hAnsi="Times New Roman"/>
                      <w:b/>
                      <w:bCs/>
                      <w:color w:val="000000" w:themeColor="text1"/>
                      <w:sz w:val="20"/>
                      <w:szCs w:val="20"/>
                    </w:rPr>
                  </w:pPr>
                </w:p>
              </w:tc>
            </w:tr>
            <w:tr w:rsidR="00E53812" w:rsidRPr="00E53812"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right="-19"/>
                    <w:rPr>
                      <w:rFonts w:ascii="Times New Roman" w:hAnsi="Times New Roman"/>
                      <w:color w:val="000000" w:themeColor="text1"/>
                      <w:sz w:val="20"/>
                      <w:szCs w:val="20"/>
                    </w:rPr>
                  </w:pPr>
                  <w:r w:rsidRPr="00E53812">
                    <w:rPr>
                      <w:rFonts w:ascii="Times New Roman" w:hAnsi="Times New Roman"/>
                      <w:color w:val="000000" w:themeColor="text1"/>
                      <w:sz w:val="20"/>
                      <w:szCs w:val="20"/>
                    </w:rPr>
                    <w:t>Откосные:</w:t>
                  </w:r>
                </w:p>
                <w:p w:rsidR="00BF3BA7" w:rsidRPr="00E53812" w:rsidRDefault="00BF3BA7" w:rsidP="00D476F4">
                  <w:pPr>
                    <w:autoSpaceDE w:val="0"/>
                    <w:autoSpaceDN w:val="0"/>
                    <w:adjustRightInd w:val="0"/>
                    <w:spacing w:after="0" w:line="240" w:lineRule="auto"/>
                    <w:ind w:right="-19"/>
                    <w:rPr>
                      <w:rFonts w:ascii="Times New Roman" w:hAnsi="Times New Roman"/>
                      <w:color w:val="000000" w:themeColor="text1"/>
                      <w:sz w:val="20"/>
                      <w:szCs w:val="20"/>
                    </w:rPr>
                  </w:pPr>
                  <w:r w:rsidRPr="00E53812">
                    <w:rPr>
                      <w:rFonts w:ascii="Times New Roman" w:hAnsi="Times New Roman"/>
                      <w:color w:val="000000" w:themeColor="text1"/>
                      <w:sz w:val="20"/>
                      <w:szCs w:val="20"/>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left="-55"/>
                    <w:rPr>
                      <w:rFonts w:ascii="Times New Roman" w:hAnsi="Times New Roman"/>
                      <w:color w:val="000000" w:themeColor="text1"/>
                      <w:sz w:val="20"/>
                      <w:szCs w:val="20"/>
                    </w:rPr>
                  </w:pPr>
                  <w:r w:rsidRPr="00E53812">
                    <w:rPr>
                      <w:rFonts w:ascii="Times New Roman" w:hAnsi="Times New Roman"/>
                      <w:color w:val="000000" w:themeColor="text1"/>
                      <w:sz w:val="20"/>
                      <w:szCs w:val="20"/>
                    </w:rPr>
                    <w:t>На водохранилищах, реках, откосах подпорных земляных сооружений при достаточной их статической устойчивости</w:t>
                  </w:r>
                </w:p>
              </w:tc>
            </w:tr>
            <w:tr w:rsidR="00E53812" w:rsidRPr="00E53812" w:rsidTr="00110FFA">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Покрытия из гибких тюфяков и сетчатых блоков, заполненных камнем</w:t>
                  </w:r>
                </w:p>
                <w:p w:rsidR="00BF3BA7" w:rsidRPr="00E53812" w:rsidRDefault="00BF3BA7" w:rsidP="00D476F4">
                  <w:pPr>
                    <w:autoSpaceDE w:val="0"/>
                    <w:autoSpaceDN w:val="0"/>
                    <w:adjustRightInd w:val="0"/>
                    <w:spacing w:after="0" w:line="240" w:lineRule="auto"/>
                    <w:ind w:right="317"/>
                    <w:rPr>
                      <w:rFonts w:ascii="Times New Roman" w:hAnsi="Times New Roman"/>
                      <w:b/>
                      <w:bCs/>
                      <w:color w:val="000000" w:themeColor="text1"/>
                      <w:sz w:val="20"/>
                      <w:szCs w:val="20"/>
                    </w:rPr>
                  </w:pP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left="-55" w:right="-20"/>
                    <w:rPr>
                      <w:rFonts w:ascii="Times New Roman" w:hAnsi="Times New Roman"/>
                      <w:color w:val="000000" w:themeColor="text1"/>
                      <w:sz w:val="20"/>
                      <w:szCs w:val="20"/>
                    </w:rPr>
                  </w:pPr>
                  <w:r w:rsidRPr="00E53812">
                    <w:rPr>
                      <w:rFonts w:ascii="Times New Roman" w:hAnsi="Times New Roman"/>
                      <w:color w:val="000000" w:themeColor="text1"/>
                      <w:sz w:val="20"/>
                      <w:szCs w:val="20"/>
                    </w:rPr>
                    <w:t>На водохранилищах, реках, откосах земляных сооружений (при пологих откосах и невысоких волнах - менее 0,5-0,6 м)</w:t>
                  </w:r>
                </w:p>
              </w:tc>
            </w:tr>
            <w:tr w:rsidR="00E53812" w:rsidRPr="00E53812" w:rsidTr="00110FFA">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Покрытия из синтетических материалов</w:t>
                  </w:r>
                </w:p>
                <w:p w:rsidR="00BF3BA7" w:rsidRPr="00E53812" w:rsidRDefault="00BF3BA7" w:rsidP="00D476F4">
                  <w:pPr>
                    <w:autoSpaceDE w:val="0"/>
                    <w:autoSpaceDN w:val="0"/>
                    <w:adjustRightInd w:val="0"/>
                    <w:spacing w:after="0"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left="-55" w:right="-20"/>
                    <w:rPr>
                      <w:rFonts w:ascii="Times New Roman" w:hAnsi="Times New Roman"/>
                      <w:color w:val="000000" w:themeColor="text1"/>
                      <w:sz w:val="20"/>
                      <w:szCs w:val="20"/>
                    </w:rPr>
                  </w:pPr>
                  <w:r w:rsidRPr="00E53812">
                    <w:rPr>
                      <w:rFonts w:ascii="Times New Roman" w:hAnsi="Times New Roman"/>
                      <w:color w:val="000000" w:themeColor="text1"/>
                      <w:sz w:val="20"/>
                      <w:szCs w:val="20"/>
                    </w:rPr>
                    <w:t>То же</w:t>
                  </w:r>
                </w:p>
                <w:p w:rsidR="00BF3BA7" w:rsidRPr="00E53812" w:rsidRDefault="00BF3BA7" w:rsidP="00D476F4">
                  <w:pPr>
                    <w:autoSpaceDE w:val="0"/>
                    <w:autoSpaceDN w:val="0"/>
                    <w:adjustRightInd w:val="0"/>
                    <w:spacing w:after="0" w:line="240" w:lineRule="auto"/>
                    <w:ind w:left="-55" w:right="-20"/>
                    <w:rPr>
                      <w:rFonts w:ascii="Times New Roman" w:hAnsi="Times New Roman"/>
                      <w:color w:val="000000" w:themeColor="text1"/>
                      <w:sz w:val="20"/>
                      <w:szCs w:val="20"/>
                    </w:rPr>
                  </w:pPr>
                </w:p>
              </w:tc>
            </w:tr>
            <w:tr w:rsidR="00E53812" w:rsidRPr="00E53812"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jc w:val="center"/>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Пляжеудерживающие</w:t>
                  </w:r>
                  <w:proofErr w:type="spellEnd"/>
                </w:p>
                <w:p w:rsidR="00BF3BA7" w:rsidRPr="00E53812" w:rsidRDefault="00BF3BA7" w:rsidP="00D476F4">
                  <w:pPr>
                    <w:autoSpaceDE w:val="0"/>
                    <w:autoSpaceDN w:val="0"/>
                    <w:adjustRightInd w:val="0"/>
                    <w:spacing w:after="0" w:line="240" w:lineRule="auto"/>
                    <w:ind w:left="460"/>
                    <w:jc w:val="center"/>
                    <w:rPr>
                      <w:rFonts w:ascii="Times New Roman" w:hAnsi="Times New Roman"/>
                      <w:color w:val="000000" w:themeColor="text1"/>
                      <w:sz w:val="20"/>
                      <w:szCs w:val="20"/>
                    </w:rPr>
                  </w:pP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left="460"/>
                    <w:jc w:val="center"/>
                    <w:rPr>
                      <w:rFonts w:ascii="Times New Roman" w:hAnsi="Times New Roman"/>
                      <w:color w:val="000000" w:themeColor="text1"/>
                      <w:sz w:val="20"/>
                      <w:szCs w:val="20"/>
                    </w:rPr>
                  </w:pPr>
                </w:p>
              </w:tc>
            </w:tr>
            <w:tr w:rsidR="00E53812" w:rsidRPr="00E53812" w:rsidTr="00110FFA">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Поперечные</w:t>
                  </w:r>
                  <w:r w:rsidR="00D476F4"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 xml:space="preserve"> (молы, шпоры (гравитационные, </w:t>
                  </w:r>
                  <w:r w:rsidR="00D476F4" w:rsidRPr="00E53812">
                    <w:rPr>
                      <w:rFonts w:ascii="Times New Roman" w:hAnsi="Times New Roman"/>
                      <w:color w:val="000000" w:themeColor="text1"/>
                      <w:sz w:val="20"/>
                      <w:szCs w:val="20"/>
                    </w:rPr>
                    <w:t xml:space="preserve">                       </w:t>
                  </w:r>
                  <w:r w:rsidRPr="00E53812">
                    <w:rPr>
                      <w:rFonts w:ascii="Times New Roman" w:hAnsi="Times New Roman"/>
                      <w:color w:val="000000" w:themeColor="text1"/>
                      <w:sz w:val="20"/>
                      <w:szCs w:val="20"/>
                    </w:rPr>
                    <w:t>свайные и др.)</w:t>
                  </w:r>
                </w:p>
                <w:p w:rsidR="00BF3BA7" w:rsidRPr="00E53812" w:rsidRDefault="00BF3BA7" w:rsidP="00D476F4">
                  <w:pPr>
                    <w:autoSpaceDE w:val="0"/>
                    <w:autoSpaceDN w:val="0"/>
                    <w:adjustRightInd w:val="0"/>
                    <w:spacing w:after="0" w:line="240" w:lineRule="auto"/>
                    <w:rPr>
                      <w:rFonts w:ascii="Times New Roman" w:hAnsi="Times New Roman"/>
                      <w:color w:val="000000" w:themeColor="text1"/>
                      <w:sz w:val="20"/>
                      <w:szCs w:val="20"/>
                    </w:rPr>
                  </w:pP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left="-55" w:right="-20"/>
                    <w:rPr>
                      <w:rFonts w:ascii="Times New Roman" w:hAnsi="Times New Roman"/>
                      <w:color w:val="000000" w:themeColor="text1"/>
                      <w:sz w:val="20"/>
                      <w:szCs w:val="20"/>
                    </w:rPr>
                  </w:pPr>
                  <w:r w:rsidRPr="00E53812">
                    <w:rPr>
                      <w:rFonts w:ascii="Times New Roman" w:hAnsi="Times New Roman"/>
                      <w:color w:val="000000" w:themeColor="text1"/>
                      <w:sz w:val="20"/>
                      <w:szCs w:val="20"/>
                    </w:rPr>
                    <w:t>На водохранилищах, реках при создании и закреплении естественных и искусственных пляжей</w:t>
                  </w:r>
                </w:p>
              </w:tc>
            </w:tr>
            <w:tr w:rsidR="00E53812" w:rsidRPr="00E53812"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Специальные</w:t>
                  </w:r>
                </w:p>
                <w:p w:rsidR="00BF3BA7" w:rsidRPr="00E53812" w:rsidRDefault="00BF3BA7" w:rsidP="00D476F4">
                  <w:pPr>
                    <w:autoSpaceDE w:val="0"/>
                    <w:autoSpaceDN w:val="0"/>
                    <w:adjustRightInd w:val="0"/>
                    <w:spacing w:after="0" w:line="240" w:lineRule="auto"/>
                    <w:jc w:val="center"/>
                    <w:rPr>
                      <w:rFonts w:ascii="Times New Roman" w:hAnsi="Times New Roman"/>
                      <w:color w:val="000000" w:themeColor="text1"/>
                      <w:sz w:val="20"/>
                      <w:szCs w:val="20"/>
                    </w:rPr>
                  </w:pP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left="-55" w:right="-20"/>
                    <w:jc w:val="center"/>
                    <w:rPr>
                      <w:rFonts w:ascii="Times New Roman" w:hAnsi="Times New Roman"/>
                      <w:color w:val="000000" w:themeColor="text1"/>
                      <w:sz w:val="20"/>
                      <w:szCs w:val="20"/>
                    </w:rPr>
                  </w:pPr>
                </w:p>
              </w:tc>
            </w:tr>
            <w:tr w:rsidR="00E53812" w:rsidRPr="00E53812"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Струенаправляющие:</w:t>
                  </w:r>
                </w:p>
                <w:p w:rsidR="00BF3BA7" w:rsidRPr="00E53812" w:rsidRDefault="00BF3BA7" w:rsidP="00D476F4">
                  <w:pPr>
                    <w:autoSpaceDE w:val="0"/>
                    <w:autoSpaceDN w:val="0"/>
                    <w:adjustRightInd w:val="0"/>
                    <w:spacing w:after="0"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Струенаправляющие дамбы из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left="-55"/>
                    <w:rPr>
                      <w:rFonts w:ascii="Times New Roman" w:hAnsi="Times New Roman"/>
                      <w:color w:val="000000" w:themeColor="text1"/>
                      <w:sz w:val="20"/>
                      <w:szCs w:val="20"/>
                    </w:rPr>
                  </w:pPr>
                  <w:r w:rsidRPr="00E53812">
                    <w:rPr>
                      <w:rFonts w:ascii="Times New Roman" w:hAnsi="Times New Roman"/>
                      <w:color w:val="000000" w:themeColor="text1"/>
                      <w:sz w:val="20"/>
                      <w:szCs w:val="20"/>
                    </w:rPr>
                    <w:t>На реках для защиты берегов рек и отклонения оси потока от размывания берега</w:t>
                  </w:r>
                </w:p>
              </w:tc>
            </w:tr>
            <w:tr w:rsidR="00E53812" w:rsidRPr="00E53812"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right="-19"/>
                    <w:rPr>
                      <w:rFonts w:ascii="Times New Roman" w:hAnsi="Times New Roman"/>
                      <w:color w:val="000000" w:themeColor="text1"/>
                      <w:sz w:val="20"/>
                      <w:szCs w:val="20"/>
                    </w:rPr>
                  </w:pPr>
                  <w:r w:rsidRPr="00E53812">
                    <w:rPr>
                      <w:rFonts w:ascii="Times New Roman" w:hAnsi="Times New Roman"/>
                      <w:color w:val="000000" w:themeColor="text1"/>
                      <w:sz w:val="20"/>
                      <w:szCs w:val="20"/>
                    </w:rPr>
                    <w:lastRenderedPageBreak/>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На реках с невысокими скоростями течения для отклонения оси потока</w:t>
                  </w:r>
                </w:p>
              </w:tc>
            </w:tr>
            <w:tr w:rsidR="00E53812" w:rsidRPr="00E53812"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right="-19"/>
                    <w:rPr>
                      <w:rFonts w:ascii="Times New Roman" w:hAnsi="Times New Roman"/>
                      <w:color w:val="000000" w:themeColor="text1"/>
                      <w:sz w:val="20"/>
                      <w:szCs w:val="20"/>
                    </w:rPr>
                  </w:pPr>
                  <w:r w:rsidRPr="00E53812">
                    <w:rPr>
                      <w:rFonts w:ascii="Times New Roman" w:hAnsi="Times New Roman"/>
                      <w:color w:val="000000" w:themeColor="text1"/>
                      <w:sz w:val="20"/>
                      <w:szCs w:val="20"/>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То же</w:t>
                  </w:r>
                </w:p>
                <w:p w:rsidR="00BF3BA7" w:rsidRPr="00E53812" w:rsidRDefault="00BF3BA7" w:rsidP="00D476F4">
                  <w:pPr>
                    <w:autoSpaceDE w:val="0"/>
                    <w:autoSpaceDN w:val="0"/>
                    <w:adjustRightInd w:val="0"/>
                    <w:spacing w:after="0" w:line="240" w:lineRule="auto"/>
                    <w:rPr>
                      <w:rFonts w:ascii="Times New Roman" w:hAnsi="Times New Roman"/>
                      <w:color w:val="000000" w:themeColor="text1"/>
                      <w:sz w:val="20"/>
                      <w:szCs w:val="20"/>
                    </w:rPr>
                  </w:pPr>
                </w:p>
              </w:tc>
            </w:tr>
            <w:tr w:rsidR="00E53812" w:rsidRPr="00E53812" w:rsidTr="00110FFA">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ind w:right="-19"/>
                    <w:rPr>
                      <w:rFonts w:ascii="Times New Roman" w:hAnsi="Times New Roman"/>
                      <w:color w:val="000000" w:themeColor="text1"/>
                      <w:sz w:val="20"/>
                      <w:szCs w:val="20"/>
                    </w:rPr>
                  </w:pPr>
                  <w:proofErr w:type="spellStart"/>
                  <w:r w:rsidRPr="00E53812">
                    <w:rPr>
                      <w:rFonts w:ascii="Times New Roman" w:hAnsi="Times New Roman"/>
                      <w:color w:val="000000" w:themeColor="text1"/>
                      <w:sz w:val="20"/>
                      <w:szCs w:val="20"/>
                    </w:rPr>
                    <w:t>Склоноукрепляющие</w:t>
                  </w:r>
                  <w:proofErr w:type="spellEnd"/>
                </w:p>
                <w:p w:rsidR="00BF3BA7" w:rsidRPr="00E53812" w:rsidRDefault="00BF3BA7" w:rsidP="00D476F4">
                  <w:pPr>
                    <w:autoSpaceDE w:val="0"/>
                    <w:autoSpaceDN w:val="0"/>
                    <w:adjustRightInd w:val="0"/>
                    <w:spacing w:after="0" w:line="240" w:lineRule="auto"/>
                    <w:ind w:right="-19"/>
                    <w:rPr>
                      <w:rFonts w:ascii="Times New Roman" w:hAnsi="Times New Roman"/>
                      <w:color w:val="000000" w:themeColor="text1"/>
                      <w:sz w:val="20"/>
                      <w:szCs w:val="20"/>
                    </w:rPr>
                  </w:pPr>
                  <w:r w:rsidRPr="00E53812">
                    <w:rPr>
                      <w:rFonts w:ascii="Times New Roman" w:hAnsi="Times New Roman"/>
                      <w:color w:val="000000" w:themeColor="text1"/>
                      <w:sz w:val="20"/>
                      <w:szCs w:val="20"/>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BF3BA7" w:rsidRPr="00E53812" w:rsidRDefault="00BF3BA7" w:rsidP="00D476F4">
                  <w:pPr>
                    <w:autoSpaceDE w:val="0"/>
                    <w:autoSpaceDN w:val="0"/>
                    <w:adjustRightInd w:val="0"/>
                    <w:spacing w:after="0" w:line="240" w:lineRule="auto"/>
                    <w:rPr>
                      <w:rFonts w:ascii="Times New Roman" w:hAnsi="Times New Roman"/>
                      <w:color w:val="000000" w:themeColor="text1"/>
                      <w:sz w:val="20"/>
                      <w:szCs w:val="20"/>
                    </w:rPr>
                  </w:pPr>
                  <w:r w:rsidRPr="00E53812">
                    <w:rPr>
                      <w:rFonts w:ascii="Times New Roman" w:hAnsi="Times New Roman"/>
                      <w:color w:val="000000" w:themeColor="text1"/>
                      <w:sz w:val="20"/>
                      <w:szCs w:val="20"/>
                    </w:rPr>
                    <w:t>На водохранилищах, реках, откосах земляных сооружений при высоте волн до 0,5 м</w:t>
                  </w:r>
                </w:p>
                <w:p w:rsidR="00BF3BA7" w:rsidRPr="00E53812" w:rsidRDefault="00BF3BA7" w:rsidP="00D476F4">
                  <w:pPr>
                    <w:autoSpaceDE w:val="0"/>
                    <w:autoSpaceDN w:val="0"/>
                    <w:adjustRightInd w:val="0"/>
                    <w:spacing w:after="0" w:line="240" w:lineRule="auto"/>
                    <w:rPr>
                      <w:rFonts w:ascii="Times New Roman" w:hAnsi="Times New Roman"/>
                      <w:color w:val="000000" w:themeColor="text1"/>
                      <w:sz w:val="20"/>
                      <w:szCs w:val="20"/>
                    </w:rPr>
                  </w:pPr>
                </w:p>
              </w:tc>
            </w:tr>
          </w:tbl>
          <w:p w:rsidR="00BF3BA7" w:rsidRPr="00E53812" w:rsidRDefault="00BF3BA7" w:rsidP="000400A3">
            <w:pPr>
              <w:autoSpaceDE w:val="0"/>
              <w:autoSpaceDN w:val="0"/>
              <w:adjustRightInd w:val="0"/>
              <w:spacing w:after="0"/>
              <w:ind w:left="460" w:right="317"/>
              <w:rPr>
                <w:rFonts w:ascii="Times New Roman" w:hAnsi="Times New Roman"/>
                <w:b/>
                <w:bCs/>
                <w:color w:val="000000" w:themeColor="text1"/>
                <w:sz w:val="20"/>
                <w:szCs w:val="20"/>
              </w:rPr>
            </w:pP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BF3BA7" w:rsidRPr="00E53812" w:rsidRDefault="00BF3BA7" w:rsidP="003218BF">
            <w:pPr>
              <w:autoSpaceDE w:val="0"/>
              <w:autoSpaceDN w:val="0"/>
              <w:adjustRightInd w:val="0"/>
              <w:spacing w:after="0"/>
              <w:ind w:left="460" w:right="317"/>
              <w:jc w:val="center"/>
              <w:rPr>
                <w:rFonts w:ascii="Times New Roman" w:hAnsi="Times New Roman"/>
                <w:color w:val="000000" w:themeColor="text1"/>
              </w:rPr>
            </w:pPr>
          </w:p>
          <w:p w:rsidR="00BF3BA7" w:rsidRPr="00E53812" w:rsidRDefault="00BF3BA7" w:rsidP="003218BF">
            <w:pPr>
              <w:autoSpaceDE w:val="0"/>
              <w:autoSpaceDN w:val="0"/>
              <w:adjustRightInd w:val="0"/>
              <w:spacing w:after="0"/>
              <w:ind w:firstLine="535"/>
              <w:jc w:val="center"/>
              <w:rPr>
                <w:rFonts w:ascii="Times New Roman" w:hAnsi="Times New Roman"/>
                <w:b/>
                <w:color w:val="000000" w:themeColor="text1"/>
              </w:rPr>
            </w:pPr>
            <w:proofErr w:type="spellStart"/>
            <w:r w:rsidRPr="00E53812">
              <w:rPr>
                <w:rFonts w:ascii="Times New Roman" w:hAnsi="Times New Roman"/>
                <w:b/>
                <w:color w:val="000000" w:themeColor="text1"/>
              </w:rPr>
              <w:t>Противокарстовые</w:t>
            </w:r>
            <w:proofErr w:type="spellEnd"/>
            <w:r w:rsidRPr="00E53812">
              <w:rPr>
                <w:rFonts w:ascii="Times New Roman" w:hAnsi="Times New Roman"/>
                <w:b/>
                <w:color w:val="000000" w:themeColor="text1"/>
              </w:rPr>
              <w:t xml:space="preserve"> мероприятия</w:t>
            </w:r>
          </w:p>
          <w:p w:rsidR="00BF3BA7" w:rsidRPr="00E53812" w:rsidRDefault="00BF3BA7" w:rsidP="003218BF">
            <w:pPr>
              <w:autoSpaceDE w:val="0"/>
              <w:autoSpaceDN w:val="0"/>
              <w:adjustRightInd w:val="0"/>
              <w:spacing w:after="0"/>
              <w:ind w:left="460" w:right="317"/>
              <w:jc w:val="center"/>
              <w:rPr>
                <w:rFonts w:ascii="Times New Roman" w:hAnsi="Times New Roman"/>
                <w:color w:val="000000" w:themeColor="text1"/>
              </w:rPr>
            </w:pP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proofErr w:type="spellStart"/>
            <w:r w:rsidRPr="00E53812">
              <w:rPr>
                <w:rFonts w:ascii="Times New Roman" w:hAnsi="Times New Roman"/>
                <w:color w:val="000000" w:themeColor="text1"/>
              </w:rPr>
              <w:t>Противокарстовые</w:t>
            </w:r>
            <w:proofErr w:type="spellEnd"/>
            <w:r w:rsidRPr="00E53812">
              <w:rPr>
                <w:rFonts w:ascii="Times New Roman" w:hAnsi="Times New Roman"/>
                <w:color w:val="000000" w:themeColor="text1"/>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BF3BA7" w:rsidRPr="00E53812" w:rsidRDefault="00BF3BA7" w:rsidP="003218BF">
            <w:pPr>
              <w:autoSpaceDE w:val="0"/>
              <w:autoSpaceDN w:val="0"/>
              <w:adjustRightInd w:val="0"/>
              <w:spacing w:after="0"/>
              <w:ind w:left="460" w:right="317"/>
              <w:rPr>
                <w:rFonts w:ascii="Times New Roman" w:hAnsi="Times New Roman"/>
                <w:color w:val="000000" w:themeColor="text1"/>
              </w:rPr>
            </w:pP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Для инженерной защиты зданий и сооружений от карста применяются следующие мероприятия или их сочетания:</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1) планировочные;</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2) водозащитные и противофильтрационные;</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3) геотехнические (укрепление оснований);</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4) конструктивные (отдельно или в комплексе с геотехническими);</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 xml:space="preserve">5)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w:t>
            </w:r>
            <w:proofErr w:type="spellStart"/>
            <w:r w:rsidRPr="00E53812">
              <w:rPr>
                <w:rFonts w:ascii="Times New Roman" w:hAnsi="Times New Roman"/>
                <w:color w:val="000000" w:themeColor="text1"/>
              </w:rPr>
              <w:t>ит.д</w:t>
            </w:r>
            <w:proofErr w:type="spellEnd"/>
            <w:r w:rsidRPr="00E53812">
              <w:rPr>
                <w:rFonts w:ascii="Times New Roman" w:hAnsi="Times New Roman"/>
                <w:color w:val="000000" w:themeColor="text1"/>
              </w:rPr>
              <w:t>.);</w:t>
            </w:r>
          </w:p>
          <w:p w:rsidR="00BF3BA7" w:rsidRPr="00E53812" w:rsidRDefault="00BF3BA7" w:rsidP="003218BF">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6) эксплуатационные (мониторинг состояния грунтов, деформаций зданий и сооружений).</w:t>
            </w:r>
          </w:p>
          <w:p w:rsidR="00BF3BA7" w:rsidRPr="00E53812" w:rsidRDefault="00BF3BA7" w:rsidP="003218BF">
            <w:pPr>
              <w:autoSpaceDE w:val="0"/>
              <w:autoSpaceDN w:val="0"/>
              <w:adjustRightInd w:val="0"/>
              <w:ind w:firstLine="535"/>
              <w:jc w:val="both"/>
              <w:rPr>
                <w:rFonts w:ascii="Times New Roman" w:hAnsi="Times New Roman"/>
                <w:color w:val="000000" w:themeColor="text1"/>
              </w:rPr>
            </w:pPr>
            <w:proofErr w:type="spellStart"/>
            <w:r w:rsidRPr="00E53812">
              <w:rPr>
                <w:rFonts w:ascii="Times New Roman" w:hAnsi="Times New Roman"/>
                <w:color w:val="000000" w:themeColor="text1"/>
              </w:rPr>
              <w:t>Противокарстовые</w:t>
            </w:r>
            <w:proofErr w:type="spellEnd"/>
            <w:r w:rsidRPr="00E53812">
              <w:rPr>
                <w:rFonts w:ascii="Times New Roman" w:hAnsi="Times New Roman"/>
                <w:color w:val="000000" w:themeColor="text1"/>
              </w:rPr>
              <w:t xml:space="preserve"> мероприятия следует выбирать в зависимости от характера выявленных и прогнозируемых карстовых проявлений, вида </w:t>
            </w:r>
            <w:proofErr w:type="spellStart"/>
            <w:r w:rsidRPr="00E53812">
              <w:rPr>
                <w:rFonts w:ascii="Times New Roman" w:hAnsi="Times New Roman"/>
                <w:color w:val="000000" w:themeColor="text1"/>
              </w:rPr>
              <w:t>карстующихся</w:t>
            </w:r>
            <w:proofErr w:type="spellEnd"/>
            <w:r w:rsidRPr="00E53812">
              <w:rPr>
                <w:rFonts w:ascii="Times New Roman" w:hAnsi="Times New Roman"/>
                <w:color w:val="000000" w:themeColor="text1"/>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BF3BA7" w:rsidRPr="00E53812" w:rsidRDefault="00BF3BA7" w:rsidP="003218BF">
            <w:pPr>
              <w:autoSpaceDE w:val="0"/>
              <w:autoSpaceDN w:val="0"/>
              <w:adjustRightInd w:val="0"/>
              <w:spacing w:after="0"/>
              <w:ind w:left="460" w:right="317"/>
              <w:rPr>
                <w:rFonts w:ascii="Times New Roman" w:hAnsi="Times New Roman"/>
                <w:color w:val="000000" w:themeColor="text1"/>
              </w:rPr>
            </w:pPr>
            <w:proofErr w:type="spellStart"/>
            <w:r w:rsidRPr="00E53812">
              <w:rPr>
                <w:rFonts w:ascii="Times New Roman" w:hAnsi="Times New Roman"/>
                <w:color w:val="000000" w:themeColor="text1"/>
              </w:rPr>
              <w:t>Противокарстовые</w:t>
            </w:r>
            <w:proofErr w:type="spellEnd"/>
            <w:r w:rsidRPr="00E53812">
              <w:rPr>
                <w:rFonts w:ascii="Times New Roman" w:hAnsi="Times New Roman"/>
                <w:color w:val="000000" w:themeColor="text1"/>
              </w:rPr>
              <w:t xml:space="preserve"> мероприятия должны:</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1) предотвращать активизацию, а при необходимости и снижать активность карстовых и карстово-суффозионных процессов;</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 xml:space="preserve">2) исключать или уменьшать в необходимой степени карстовые </w:t>
            </w:r>
            <w:proofErr w:type="spellStart"/>
            <w:r w:rsidRPr="00E53812">
              <w:rPr>
                <w:rFonts w:ascii="Times New Roman" w:hAnsi="Times New Roman"/>
                <w:color w:val="000000" w:themeColor="text1"/>
              </w:rPr>
              <w:t>икарстово</w:t>
            </w:r>
            <w:proofErr w:type="spellEnd"/>
            <w:r w:rsidRPr="00E53812">
              <w:rPr>
                <w:rFonts w:ascii="Times New Roman" w:hAnsi="Times New Roman"/>
                <w:color w:val="000000" w:themeColor="text1"/>
              </w:rPr>
              <w:t>-суффозионные деформации грунтовых толщ;</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3) предотвращать повышенную фильтрацию и прорывы воды из карстовых полостей в подземные помещения и горные выработки;</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4) обеспечивать возможность нормальной эксплуатации территорий,  зданий и сооружений при допущенных карстовых проявлениях.</w:t>
            </w:r>
          </w:p>
          <w:p w:rsidR="00BF3BA7" w:rsidRPr="00E53812" w:rsidRDefault="00BF3BA7" w:rsidP="003218BF">
            <w:pPr>
              <w:autoSpaceDE w:val="0"/>
              <w:autoSpaceDN w:val="0"/>
              <w:adjustRightInd w:val="0"/>
              <w:spacing w:before="240" w:after="0"/>
              <w:ind w:firstLine="535"/>
              <w:jc w:val="both"/>
              <w:rPr>
                <w:rFonts w:ascii="Times New Roman" w:hAnsi="Times New Roman"/>
                <w:color w:val="000000" w:themeColor="text1"/>
              </w:rPr>
            </w:pPr>
            <w:r w:rsidRPr="00E53812">
              <w:rPr>
                <w:rFonts w:ascii="Times New Roman" w:hAnsi="Times New Roman"/>
                <w:color w:val="000000" w:themeColor="text1"/>
              </w:rPr>
              <w:t xml:space="preserve">Планировочные мероприятия должны обеспечивать рациональное использование </w:t>
            </w:r>
            <w:proofErr w:type="spellStart"/>
            <w:r w:rsidRPr="00E53812">
              <w:rPr>
                <w:rFonts w:ascii="Times New Roman" w:hAnsi="Times New Roman"/>
                <w:color w:val="000000" w:themeColor="text1"/>
              </w:rPr>
              <w:t>закарстованных</w:t>
            </w:r>
            <w:proofErr w:type="spellEnd"/>
            <w:r w:rsidRPr="00E53812">
              <w:rPr>
                <w:rFonts w:ascii="Times New Roman" w:hAnsi="Times New Roman"/>
                <w:color w:val="000000" w:themeColor="text1"/>
              </w:rPr>
              <w:t xml:space="preserve"> территорий и оптимизацию затрат на </w:t>
            </w:r>
            <w:proofErr w:type="spellStart"/>
            <w:r w:rsidRPr="00E53812">
              <w:rPr>
                <w:rFonts w:ascii="Times New Roman" w:hAnsi="Times New Roman"/>
                <w:color w:val="000000" w:themeColor="text1"/>
              </w:rPr>
              <w:t>противокарстовую</w:t>
            </w:r>
            <w:proofErr w:type="spellEnd"/>
            <w:r w:rsidRPr="00E53812">
              <w:rPr>
                <w:rFonts w:ascii="Times New Roman" w:hAnsi="Times New Roman"/>
                <w:color w:val="000000" w:themeColor="text1"/>
              </w:rPr>
              <w:t xml:space="preserve"> защиту. Они должны учитывать перспективу развития данного района и влияние </w:t>
            </w:r>
            <w:proofErr w:type="spellStart"/>
            <w:r w:rsidRPr="00E53812">
              <w:rPr>
                <w:rFonts w:ascii="Times New Roman" w:hAnsi="Times New Roman"/>
                <w:color w:val="000000" w:themeColor="text1"/>
              </w:rPr>
              <w:t>противокарстовой</w:t>
            </w:r>
            <w:proofErr w:type="spellEnd"/>
            <w:r w:rsidRPr="00E53812">
              <w:rPr>
                <w:rFonts w:ascii="Times New Roman" w:hAnsi="Times New Roman"/>
                <w:color w:val="000000" w:themeColor="text1"/>
              </w:rPr>
              <w:t xml:space="preserve"> защиты на условия развития карста.</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В состав планировочных мероприятий входят:</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E53812">
              <w:rPr>
                <w:rFonts w:ascii="Times New Roman" w:hAnsi="Times New Roman"/>
                <w:color w:val="000000" w:themeColor="text1"/>
              </w:rPr>
              <w:t>карстоопасных</w:t>
            </w:r>
            <w:proofErr w:type="spellEnd"/>
            <w:r w:rsidRPr="00E53812">
              <w:rPr>
                <w:rFonts w:ascii="Times New Roman" w:hAnsi="Times New Roman"/>
                <w:color w:val="000000" w:themeColor="text1"/>
              </w:rPr>
              <w:t xml:space="preserve"> участков и </w:t>
            </w:r>
            <w:r w:rsidRPr="00E53812">
              <w:rPr>
                <w:rFonts w:ascii="Times New Roman" w:hAnsi="Times New Roman"/>
                <w:color w:val="000000" w:themeColor="text1"/>
              </w:rPr>
              <w:lastRenderedPageBreak/>
              <w:t>размещением на них зеленых насаждений;</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2) разработка инженерной защиты территорий от техногенного влияния строительства на развитие карста;</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BF3BA7" w:rsidRPr="00E53812" w:rsidRDefault="00BF3BA7" w:rsidP="003218BF">
            <w:pPr>
              <w:autoSpaceDE w:val="0"/>
              <w:autoSpaceDN w:val="0"/>
              <w:adjustRightInd w:val="0"/>
              <w:spacing w:after="0"/>
              <w:ind w:left="460" w:right="317"/>
              <w:jc w:val="center"/>
              <w:rPr>
                <w:rFonts w:ascii="Times New Roman" w:hAnsi="Times New Roman"/>
                <w:color w:val="000000" w:themeColor="text1"/>
              </w:rPr>
            </w:pPr>
          </w:p>
          <w:p w:rsidR="00BF3BA7" w:rsidRPr="00E53812" w:rsidRDefault="00BF3BA7" w:rsidP="003218BF">
            <w:pPr>
              <w:autoSpaceDE w:val="0"/>
              <w:autoSpaceDN w:val="0"/>
              <w:adjustRightInd w:val="0"/>
              <w:ind w:firstLine="535"/>
              <w:jc w:val="center"/>
              <w:rPr>
                <w:rFonts w:ascii="Times New Roman" w:hAnsi="Times New Roman"/>
                <w:b/>
                <w:color w:val="000000" w:themeColor="text1"/>
              </w:rPr>
            </w:pPr>
            <w:r w:rsidRPr="00E53812">
              <w:rPr>
                <w:rFonts w:ascii="Times New Roman" w:hAnsi="Times New Roman"/>
                <w:b/>
                <w:color w:val="000000" w:themeColor="text1"/>
              </w:rPr>
              <w:t>Мероприятия для защиты от морозного пучения грунтов</w:t>
            </w:r>
          </w:p>
          <w:p w:rsidR="00BF3BA7" w:rsidRPr="00E53812" w:rsidRDefault="00BF3BA7" w:rsidP="003218BF">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proofErr w:type="spellStart"/>
            <w:r w:rsidRPr="00E53812">
              <w:rPr>
                <w:rFonts w:ascii="Times New Roman" w:hAnsi="Times New Roman"/>
                <w:color w:val="000000" w:themeColor="text1"/>
              </w:rPr>
              <w:t>Противопучинные</w:t>
            </w:r>
            <w:proofErr w:type="spellEnd"/>
            <w:r w:rsidRPr="00E53812">
              <w:rPr>
                <w:rFonts w:ascii="Times New Roman" w:hAnsi="Times New Roman"/>
                <w:color w:val="000000" w:themeColor="text1"/>
              </w:rPr>
              <w:t xml:space="preserve"> мероприятия подразделяют на следующие виды:</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1) инженерно-мелиоративные (</w:t>
            </w:r>
            <w:proofErr w:type="spellStart"/>
            <w:r w:rsidRPr="00E53812">
              <w:rPr>
                <w:rFonts w:ascii="Times New Roman" w:hAnsi="Times New Roman"/>
                <w:color w:val="000000" w:themeColor="text1"/>
              </w:rPr>
              <w:t>тепломелиорация</w:t>
            </w:r>
            <w:proofErr w:type="spellEnd"/>
            <w:r w:rsidRPr="00E53812">
              <w:rPr>
                <w:rFonts w:ascii="Times New Roman" w:hAnsi="Times New Roman"/>
                <w:color w:val="000000" w:themeColor="text1"/>
              </w:rPr>
              <w:t xml:space="preserve"> и гидромелиорация);</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2) конструктивные;</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 xml:space="preserve">3) физико-химические (засоление, </w:t>
            </w:r>
            <w:proofErr w:type="spellStart"/>
            <w:r w:rsidRPr="00E53812">
              <w:rPr>
                <w:rFonts w:ascii="Times New Roman" w:hAnsi="Times New Roman"/>
                <w:color w:val="000000" w:themeColor="text1"/>
              </w:rPr>
              <w:t>гидрофобизация</w:t>
            </w:r>
            <w:proofErr w:type="spellEnd"/>
            <w:r w:rsidRPr="00E53812">
              <w:rPr>
                <w:rFonts w:ascii="Times New Roman" w:hAnsi="Times New Roman"/>
                <w:color w:val="000000" w:themeColor="text1"/>
              </w:rPr>
              <w:t xml:space="preserve"> грунтов и др.);</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4) комбинированные.</w:t>
            </w:r>
          </w:p>
          <w:p w:rsidR="00BF3BA7" w:rsidRPr="00E53812" w:rsidRDefault="00BF3BA7" w:rsidP="003218BF">
            <w:pPr>
              <w:autoSpaceDE w:val="0"/>
              <w:autoSpaceDN w:val="0"/>
              <w:adjustRightInd w:val="0"/>
              <w:spacing w:before="240"/>
              <w:ind w:firstLine="535"/>
              <w:jc w:val="both"/>
              <w:rPr>
                <w:rFonts w:ascii="Times New Roman" w:hAnsi="Times New Roman"/>
                <w:color w:val="000000" w:themeColor="text1"/>
              </w:rPr>
            </w:pPr>
            <w:proofErr w:type="spellStart"/>
            <w:r w:rsidRPr="00E53812">
              <w:rPr>
                <w:rFonts w:ascii="Times New Roman" w:hAnsi="Times New Roman"/>
                <w:b/>
                <w:color w:val="000000" w:themeColor="text1"/>
              </w:rPr>
              <w:t>Тепломелиоративные</w:t>
            </w:r>
            <w:proofErr w:type="spellEnd"/>
            <w:r w:rsidRPr="00E53812">
              <w:rPr>
                <w:rFonts w:ascii="Times New Roman" w:hAnsi="Times New Roman"/>
                <w:b/>
                <w:color w:val="000000" w:themeColor="text1"/>
              </w:rPr>
              <w:t xml:space="preserve"> мероприятия</w:t>
            </w:r>
            <w:r w:rsidRPr="00E53812">
              <w:rPr>
                <w:rFonts w:ascii="Times New Roman" w:hAnsi="Times New Roman"/>
                <w:color w:val="000000" w:themeColor="text1"/>
              </w:rPr>
              <w:t xml:space="preserve">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F3BA7" w:rsidRPr="00E53812" w:rsidRDefault="00BF3BA7" w:rsidP="003218BF">
            <w:pPr>
              <w:autoSpaceDE w:val="0"/>
              <w:autoSpaceDN w:val="0"/>
              <w:adjustRightInd w:val="0"/>
              <w:ind w:firstLine="535"/>
              <w:jc w:val="both"/>
              <w:rPr>
                <w:rFonts w:ascii="Times New Roman" w:hAnsi="Times New Roman"/>
                <w:color w:val="000000" w:themeColor="text1"/>
              </w:rPr>
            </w:pPr>
            <w:r w:rsidRPr="00E53812">
              <w:rPr>
                <w:rFonts w:ascii="Times New Roman" w:hAnsi="Times New Roman"/>
                <w:b/>
                <w:color w:val="000000" w:themeColor="text1"/>
              </w:rPr>
              <w:t>Гидромелиоративные мероприятия</w:t>
            </w:r>
            <w:r w:rsidRPr="00E53812">
              <w:rPr>
                <w:rFonts w:ascii="Times New Roman" w:hAnsi="Times New Roman"/>
                <w:color w:val="000000" w:themeColor="text1"/>
              </w:rPr>
              <w:t xml:space="preserve">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F3BA7" w:rsidRPr="00E53812" w:rsidRDefault="00BF3BA7" w:rsidP="003218BF">
            <w:pPr>
              <w:autoSpaceDE w:val="0"/>
              <w:autoSpaceDN w:val="0"/>
              <w:adjustRightInd w:val="0"/>
              <w:ind w:firstLine="535"/>
              <w:jc w:val="both"/>
              <w:rPr>
                <w:rFonts w:ascii="Times New Roman" w:hAnsi="Times New Roman"/>
                <w:color w:val="000000" w:themeColor="text1"/>
              </w:rPr>
            </w:pPr>
            <w:r w:rsidRPr="00E53812">
              <w:rPr>
                <w:rFonts w:ascii="Times New Roman" w:hAnsi="Times New Roman"/>
                <w:b/>
                <w:color w:val="000000" w:themeColor="text1"/>
              </w:rPr>
              <w:t xml:space="preserve">Конструктивные </w:t>
            </w:r>
            <w:proofErr w:type="spellStart"/>
            <w:r w:rsidRPr="00E53812">
              <w:rPr>
                <w:rFonts w:ascii="Times New Roman" w:hAnsi="Times New Roman"/>
                <w:b/>
                <w:color w:val="000000" w:themeColor="text1"/>
              </w:rPr>
              <w:t>противопучинные</w:t>
            </w:r>
            <w:proofErr w:type="spellEnd"/>
            <w:r w:rsidRPr="00E53812">
              <w:rPr>
                <w:rFonts w:ascii="Times New Roman" w:hAnsi="Times New Roman"/>
                <w:b/>
                <w:color w:val="000000" w:themeColor="text1"/>
              </w:rPr>
              <w:t xml:space="preserve"> мероприятия</w:t>
            </w:r>
            <w:r w:rsidRPr="00E53812">
              <w:rPr>
                <w:rFonts w:ascii="Times New Roman" w:hAnsi="Times New Roman"/>
                <w:color w:val="000000" w:themeColor="text1"/>
              </w:rPr>
              <w:t xml:space="preserve"> предусматривают повышение эффективности работы конструкций фундаментов и сооружений в </w:t>
            </w:r>
            <w:proofErr w:type="spellStart"/>
            <w:r w:rsidRPr="00E53812">
              <w:rPr>
                <w:rFonts w:ascii="Times New Roman" w:hAnsi="Times New Roman"/>
                <w:color w:val="000000" w:themeColor="text1"/>
              </w:rPr>
              <w:t>пучиноопаных</w:t>
            </w:r>
            <w:proofErr w:type="spellEnd"/>
            <w:r w:rsidRPr="00E53812">
              <w:rPr>
                <w:rFonts w:ascii="Times New Roman" w:hAnsi="Times New Roman"/>
                <w:color w:val="000000" w:themeColor="text1"/>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E53812">
              <w:rPr>
                <w:rFonts w:ascii="Times New Roman" w:hAnsi="Times New Roman"/>
                <w:color w:val="000000" w:themeColor="text1"/>
              </w:rPr>
              <w:t>пучинистых</w:t>
            </w:r>
            <w:proofErr w:type="spellEnd"/>
            <w:r w:rsidRPr="00E53812">
              <w:rPr>
                <w:rFonts w:ascii="Times New Roman" w:hAnsi="Times New Roman"/>
                <w:color w:val="000000" w:themeColor="text1"/>
              </w:rPr>
              <w:t xml:space="preserve"> грунтов.</w:t>
            </w:r>
          </w:p>
          <w:p w:rsidR="00BF3BA7" w:rsidRPr="00E53812" w:rsidRDefault="00BF3BA7" w:rsidP="003218BF">
            <w:pPr>
              <w:autoSpaceDE w:val="0"/>
              <w:autoSpaceDN w:val="0"/>
              <w:adjustRightInd w:val="0"/>
              <w:ind w:firstLine="535"/>
              <w:jc w:val="both"/>
              <w:rPr>
                <w:rFonts w:ascii="Times New Roman" w:hAnsi="Times New Roman"/>
                <w:color w:val="000000" w:themeColor="text1"/>
              </w:rPr>
            </w:pPr>
            <w:r w:rsidRPr="00E53812">
              <w:rPr>
                <w:rFonts w:ascii="Times New Roman" w:hAnsi="Times New Roman"/>
                <w:b/>
                <w:color w:val="000000" w:themeColor="text1"/>
              </w:rPr>
              <w:t xml:space="preserve">Физико-химические </w:t>
            </w:r>
            <w:proofErr w:type="spellStart"/>
            <w:r w:rsidRPr="00E53812">
              <w:rPr>
                <w:rFonts w:ascii="Times New Roman" w:hAnsi="Times New Roman"/>
                <w:b/>
                <w:color w:val="000000" w:themeColor="text1"/>
              </w:rPr>
              <w:t>противопучинные</w:t>
            </w:r>
            <w:proofErr w:type="spellEnd"/>
            <w:r w:rsidRPr="00E53812">
              <w:rPr>
                <w:rFonts w:ascii="Times New Roman" w:hAnsi="Times New Roman"/>
                <w:b/>
                <w:color w:val="000000" w:themeColor="text1"/>
              </w:rPr>
              <w:t xml:space="preserve"> мероприятия</w:t>
            </w:r>
            <w:r w:rsidRPr="00E53812">
              <w:rPr>
                <w:rFonts w:ascii="Times New Roman" w:hAnsi="Times New Roman"/>
                <w:color w:val="000000" w:themeColor="text1"/>
              </w:rPr>
              <w:t xml:space="preserve"> предусматривают специальную обработку грунта вяжущими и стабилизирующими веществами.</w:t>
            </w:r>
          </w:p>
          <w:p w:rsidR="00BF3BA7" w:rsidRPr="00E53812" w:rsidRDefault="00BF3BA7" w:rsidP="003218BF">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BF3BA7" w:rsidRPr="00E53812" w:rsidRDefault="00BF3BA7" w:rsidP="003218BF">
            <w:pPr>
              <w:autoSpaceDE w:val="0"/>
              <w:autoSpaceDN w:val="0"/>
              <w:adjustRightInd w:val="0"/>
              <w:ind w:firstLine="535"/>
              <w:jc w:val="both"/>
              <w:rPr>
                <w:rFonts w:ascii="Times New Roman" w:hAnsi="Times New Roman"/>
                <w:color w:val="000000" w:themeColor="text1"/>
              </w:rPr>
            </w:pPr>
            <w:r w:rsidRPr="00E53812">
              <w:rPr>
                <w:rFonts w:ascii="Times New Roman" w:hAnsi="Times New Roman"/>
                <w:color w:val="000000" w:themeColor="text1"/>
              </w:rPr>
              <w:t>Мероприятия для защиты от морозного пучения грунтов следует проектировать в соответствии с требованиями СНиП 22-02-2003, СНиП 33-01- 2003 и СНиП 2.06.15-85.</w:t>
            </w:r>
          </w:p>
          <w:p w:rsidR="00BF3BA7" w:rsidRPr="00E53812" w:rsidRDefault="00BF3BA7" w:rsidP="003218BF">
            <w:pPr>
              <w:autoSpaceDE w:val="0"/>
              <w:autoSpaceDN w:val="0"/>
              <w:adjustRightInd w:val="0"/>
              <w:spacing w:after="0"/>
              <w:ind w:firstLine="535"/>
              <w:jc w:val="center"/>
              <w:rPr>
                <w:rFonts w:ascii="Times New Roman" w:hAnsi="Times New Roman"/>
                <w:b/>
                <w:color w:val="000000" w:themeColor="text1"/>
              </w:rPr>
            </w:pPr>
            <w:r w:rsidRPr="00E53812">
              <w:rPr>
                <w:rFonts w:ascii="Times New Roman" w:hAnsi="Times New Roman"/>
                <w:b/>
                <w:color w:val="000000" w:themeColor="text1"/>
              </w:rPr>
              <w:t>Сооружения и мероприятия по защите на подрабатываемых</w:t>
            </w:r>
          </w:p>
          <w:p w:rsidR="00BF3BA7" w:rsidRPr="00E53812" w:rsidRDefault="00BF3BA7" w:rsidP="003218BF">
            <w:pPr>
              <w:autoSpaceDE w:val="0"/>
              <w:autoSpaceDN w:val="0"/>
              <w:adjustRightInd w:val="0"/>
              <w:spacing w:after="0"/>
              <w:ind w:firstLine="535"/>
              <w:jc w:val="center"/>
              <w:rPr>
                <w:rFonts w:ascii="Times New Roman" w:hAnsi="Times New Roman"/>
                <w:b/>
                <w:color w:val="000000" w:themeColor="text1"/>
              </w:rPr>
            </w:pPr>
            <w:r w:rsidRPr="00E53812">
              <w:rPr>
                <w:rFonts w:ascii="Times New Roman" w:hAnsi="Times New Roman"/>
                <w:b/>
                <w:color w:val="000000" w:themeColor="text1"/>
              </w:rPr>
              <w:t xml:space="preserve">территориях и </w:t>
            </w:r>
            <w:proofErr w:type="spellStart"/>
            <w:r w:rsidRPr="00E53812">
              <w:rPr>
                <w:rFonts w:ascii="Times New Roman" w:hAnsi="Times New Roman"/>
                <w:b/>
                <w:color w:val="000000" w:themeColor="text1"/>
              </w:rPr>
              <w:t>просадочных</w:t>
            </w:r>
            <w:proofErr w:type="spellEnd"/>
            <w:r w:rsidRPr="00E53812">
              <w:rPr>
                <w:rFonts w:ascii="Times New Roman" w:hAnsi="Times New Roman"/>
                <w:b/>
                <w:color w:val="000000" w:themeColor="text1"/>
              </w:rPr>
              <w:t xml:space="preserve"> грунтах</w:t>
            </w:r>
          </w:p>
          <w:p w:rsidR="00BF3BA7" w:rsidRPr="00E53812" w:rsidRDefault="00BF3BA7" w:rsidP="003218BF">
            <w:pPr>
              <w:autoSpaceDE w:val="0"/>
              <w:autoSpaceDN w:val="0"/>
              <w:adjustRightInd w:val="0"/>
              <w:spacing w:after="0"/>
              <w:ind w:firstLine="535"/>
              <w:jc w:val="center"/>
              <w:rPr>
                <w:rFonts w:ascii="Times New Roman" w:hAnsi="Times New Roman"/>
                <w:color w:val="000000" w:themeColor="text1"/>
              </w:rPr>
            </w:pP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 xml:space="preserve">При проектировании зданий и сооружений на подрабатываемых территориях и </w:t>
            </w:r>
            <w:proofErr w:type="spellStart"/>
            <w:r w:rsidRPr="00E53812">
              <w:rPr>
                <w:rFonts w:ascii="Times New Roman" w:hAnsi="Times New Roman"/>
                <w:color w:val="000000" w:themeColor="text1"/>
              </w:rPr>
              <w:t>просадочных</w:t>
            </w:r>
            <w:proofErr w:type="spellEnd"/>
            <w:r w:rsidRPr="00E53812">
              <w:rPr>
                <w:rFonts w:ascii="Times New Roman" w:hAnsi="Times New Roman"/>
                <w:color w:val="000000" w:themeColor="text1"/>
              </w:rPr>
              <w:t xml:space="preserve"> грунтах следует предусматривать:</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1) планировочные мероприятия;</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2) конструктивные меры защиты зданий и сооружений;</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lastRenderedPageBreak/>
              <w:t>3) мероприятия, снижающие неравномерную осадку и устраняющие крены зданий и сооружений с применением различных методов их выравнивания;</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4) горные меры защиты, предусматривающие порядок горных работ, снижающий деформации земной поверхности;</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5) инженерную подготовку строительных площадок, снижающую неравномерность деформаций основания;</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 xml:space="preserve">6) водозащитные мероприятия на территориях, сложенных </w:t>
            </w:r>
            <w:proofErr w:type="spellStart"/>
            <w:r w:rsidRPr="00E53812">
              <w:rPr>
                <w:rFonts w:ascii="Times New Roman" w:hAnsi="Times New Roman"/>
                <w:color w:val="000000" w:themeColor="text1"/>
              </w:rPr>
              <w:t>просадочными</w:t>
            </w:r>
            <w:proofErr w:type="spellEnd"/>
            <w:r w:rsidRPr="00E53812">
              <w:rPr>
                <w:rFonts w:ascii="Times New Roman" w:hAnsi="Times New Roman"/>
                <w:color w:val="000000" w:themeColor="text1"/>
              </w:rPr>
              <w:t xml:space="preserve"> грунтами;</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rPr>
            </w:pPr>
            <w:r w:rsidRPr="00E53812">
              <w:rPr>
                <w:rFonts w:ascii="Times New Roman" w:hAnsi="Times New Roman"/>
                <w:color w:val="000000" w:themeColor="text1"/>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BF3BA7" w:rsidRPr="00E53812" w:rsidRDefault="00BF3BA7" w:rsidP="003218BF">
            <w:pPr>
              <w:autoSpaceDE w:val="0"/>
              <w:autoSpaceDN w:val="0"/>
              <w:adjustRightInd w:val="0"/>
              <w:spacing w:after="0"/>
              <w:ind w:left="460" w:right="458"/>
              <w:rPr>
                <w:rFonts w:ascii="Times New Roman" w:hAnsi="Times New Roman"/>
                <w:color w:val="000000" w:themeColor="text1"/>
              </w:rPr>
            </w:pPr>
          </w:p>
          <w:p w:rsidR="00BF3BA7" w:rsidRPr="00E53812" w:rsidRDefault="00BF3BA7" w:rsidP="003218BF">
            <w:pPr>
              <w:autoSpaceDE w:val="0"/>
              <w:autoSpaceDN w:val="0"/>
              <w:adjustRightInd w:val="0"/>
              <w:spacing w:after="0"/>
              <w:ind w:firstLine="535"/>
              <w:jc w:val="both"/>
              <w:rPr>
                <w:rFonts w:ascii="Times New Roman" w:hAnsi="Times New Roman"/>
                <w:color w:val="000000" w:themeColor="text1"/>
                <w:sz w:val="20"/>
                <w:szCs w:val="20"/>
              </w:rPr>
            </w:pPr>
            <w:r w:rsidRPr="00E53812">
              <w:rPr>
                <w:rFonts w:ascii="Times New Roman" w:hAnsi="Times New Roman"/>
                <w:color w:val="000000" w:themeColor="text1"/>
              </w:rPr>
              <w:t xml:space="preserve">Сооружения и мероприятия по защите на подрабатываемых территориях и </w:t>
            </w:r>
            <w:proofErr w:type="spellStart"/>
            <w:r w:rsidRPr="00E53812">
              <w:rPr>
                <w:rFonts w:ascii="Times New Roman" w:hAnsi="Times New Roman"/>
                <w:color w:val="000000" w:themeColor="text1"/>
              </w:rPr>
              <w:t>просадочных</w:t>
            </w:r>
            <w:proofErr w:type="spellEnd"/>
            <w:r w:rsidRPr="00E53812">
              <w:rPr>
                <w:rFonts w:ascii="Times New Roman" w:hAnsi="Times New Roman"/>
                <w:color w:val="000000" w:themeColor="text1"/>
              </w:rPr>
              <w:t xml:space="preserve"> грунтах следует проектировать в соответствии с требованиями СНиП 2.01.09-91.</w:t>
            </w:r>
          </w:p>
        </w:tc>
      </w:tr>
      <w:tr w:rsidR="00E53812" w:rsidRPr="00E53812" w:rsidTr="000C3F9F">
        <w:trPr>
          <w:trHeight w:val="375"/>
          <w:jc w:val="center"/>
        </w:trPr>
        <w:tc>
          <w:tcPr>
            <w:tcW w:w="10072" w:type="dxa"/>
            <w:gridSpan w:val="8"/>
          </w:tcPr>
          <w:p w:rsidR="00BF3BA7" w:rsidRPr="00E53812" w:rsidRDefault="00150A63" w:rsidP="00E61621">
            <w:pPr>
              <w:widowControl w:val="0"/>
              <w:autoSpaceDE w:val="0"/>
              <w:autoSpaceDN w:val="0"/>
              <w:adjustRightInd w:val="0"/>
              <w:jc w:val="center"/>
              <w:rPr>
                <w:rFonts w:ascii="Times New Roman" w:hAnsi="Times New Roman"/>
                <w:b/>
                <w:color w:val="000000" w:themeColor="text1"/>
                <w:sz w:val="20"/>
                <w:szCs w:val="20"/>
              </w:rPr>
            </w:pPr>
            <w:r w:rsidRPr="00E53812">
              <w:rPr>
                <w:rFonts w:ascii="Times New Roman" w:hAnsi="Times New Roman"/>
                <w:b/>
                <w:color w:val="000000" w:themeColor="text1"/>
                <w:sz w:val="20"/>
                <w:szCs w:val="20"/>
              </w:rPr>
              <w:lastRenderedPageBreak/>
              <w:t>1.7.13</w:t>
            </w:r>
          </w:p>
        </w:tc>
      </w:tr>
      <w:tr w:rsidR="00E53812" w:rsidRPr="00E53812" w:rsidTr="00862C70">
        <w:trPr>
          <w:trHeight w:val="375"/>
          <w:jc w:val="center"/>
        </w:trPr>
        <w:tc>
          <w:tcPr>
            <w:tcW w:w="785" w:type="dxa"/>
            <w:vMerge w:val="restart"/>
          </w:tcPr>
          <w:p w:rsidR="00BF3BA7" w:rsidRPr="00E53812" w:rsidRDefault="00BF3BA7" w:rsidP="00150A63">
            <w:pPr>
              <w:widowControl w:val="0"/>
              <w:autoSpaceDE w:val="0"/>
              <w:autoSpaceDN w:val="0"/>
              <w:adjustRightInd w:val="0"/>
              <w:spacing w:after="0"/>
              <w:ind w:left="-142" w:right="-132"/>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w:t>
            </w:r>
          </w:p>
          <w:p w:rsidR="00BF3BA7" w:rsidRPr="00E53812" w:rsidRDefault="00BF3BA7" w:rsidP="00150A63">
            <w:pPr>
              <w:widowControl w:val="0"/>
              <w:autoSpaceDE w:val="0"/>
              <w:autoSpaceDN w:val="0"/>
              <w:adjustRightInd w:val="0"/>
              <w:ind w:left="-175" w:right="-249"/>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п/п</w:t>
            </w:r>
          </w:p>
        </w:tc>
        <w:tc>
          <w:tcPr>
            <w:tcW w:w="1134" w:type="dxa"/>
            <w:vMerge w:val="restart"/>
          </w:tcPr>
          <w:p w:rsidR="00BF3BA7" w:rsidRPr="00E53812" w:rsidRDefault="00BF3BA7" w:rsidP="00150A63">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Наименование вида ОМЗ</w:t>
            </w:r>
          </w:p>
        </w:tc>
        <w:tc>
          <w:tcPr>
            <w:tcW w:w="1559" w:type="dxa"/>
          </w:tcPr>
          <w:p w:rsidR="00BF3BA7" w:rsidRPr="00E53812" w:rsidRDefault="00BF3BA7" w:rsidP="00150A63">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Тип расчетного показателя</w:t>
            </w:r>
          </w:p>
        </w:tc>
        <w:tc>
          <w:tcPr>
            <w:tcW w:w="1984" w:type="dxa"/>
            <w:gridSpan w:val="2"/>
          </w:tcPr>
          <w:p w:rsidR="00BF3BA7" w:rsidRPr="00E53812" w:rsidRDefault="00BF3BA7" w:rsidP="00150A63">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Вид расчетного показателя</w:t>
            </w:r>
          </w:p>
        </w:tc>
        <w:tc>
          <w:tcPr>
            <w:tcW w:w="1820" w:type="dxa"/>
          </w:tcPr>
          <w:p w:rsidR="00BF3BA7" w:rsidRPr="00E53812" w:rsidRDefault="00BF3BA7" w:rsidP="00150A63">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Наименование расчетного показателя, единица измерения</w:t>
            </w:r>
          </w:p>
        </w:tc>
        <w:tc>
          <w:tcPr>
            <w:tcW w:w="2790" w:type="dxa"/>
            <w:gridSpan w:val="2"/>
          </w:tcPr>
          <w:p w:rsidR="00BF3BA7" w:rsidRPr="00E53812" w:rsidRDefault="00BF3BA7" w:rsidP="00150A63">
            <w:pPr>
              <w:widowControl w:val="0"/>
              <w:autoSpaceDE w:val="0"/>
              <w:autoSpaceDN w:val="0"/>
              <w:adjustRightInd w:val="0"/>
              <w:jc w:val="center"/>
              <w:rPr>
                <w:rFonts w:ascii="Times New Roman" w:hAnsi="Times New Roman"/>
                <w:color w:val="000000" w:themeColor="text1"/>
                <w:sz w:val="20"/>
                <w:szCs w:val="20"/>
              </w:rPr>
            </w:pPr>
            <w:r w:rsidRPr="00E53812">
              <w:rPr>
                <w:rFonts w:ascii="Times New Roman" w:hAnsi="Times New Roman"/>
                <w:color w:val="000000" w:themeColor="text1"/>
                <w:sz w:val="20"/>
                <w:szCs w:val="20"/>
              </w:rPr>
              <w:t>Предельное значение расчетного показателя</w:t>
            </w:r>
          </w:p>
        </w:tc>
      </w:tr>
      <w:tr w:rsidR="00E53812" w:rsidRPr="00E53812" w:rsidTr="00862C70">
        <w:trPr>
          <w:trHeight w:val="375"/>
          <w:jc w:val="center"/>
        </w:trPr>
        <w:tc>
          <w:tcPr>
            <w:tcW w:w="785"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1134" w:type="dxa"/>
            <w:vMerge/>
          </w:tcPr>
          <w:p w:rsidR="00BF3BA7" w:rsidRPr="00E53812" w:rsidRDefault="00BF3BA7" w:rsidP="00E61621">
            <w:pPr>
              <w:widowControl w:val="0"/>
              <w:autoSpaceDE w:val="0"/>
              <w:autoSpaceDN w:val="0"/>
              <w:adjustRightInd w:val="0"/>
              <w:jc w:val="center"/>
              <w:rPr>
                <w:rFonts w:ascii="Times New Roman" w:hAnsi="Times New Roman"/>
                <w:color w:val="000000" w:themeColor="text1"/>
                <w:sz w:val="20"/>
                <w:szCs w:val="20"/>
              </w:rPr>
            </w:pPr>
          </w:p>
        </w:tc>
        <w:tc>
          <w:tcPr>
            <w:tcW w:w="3543" w:type="dxa"/>
            <w:gridSpan w:val="3"/>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1820" w:type="dxa"/>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c>
          <w:tcPr>
            <w:tcW w:w="2790" w:type="dxa"/>
            <w:gridSpan w:val="2"/>
          </w:tcPr>
          <w:p w:rsidR="00BF3BA7" w:rsidRPr="00E53812" w:rsidRDefault="00BF3BA7" w:rsidP="00E61621">
            <w:pPr>
              <w:widowControl w:val="0"/>
              <w:autoSpaceDE w:val="0"/>
              <w:autoSpaceDN w:val="0"/>
              <w:adjustRightInd w:val="0"/>
              <w:rPr>
                <w:rFonts w:ascii="Times New Roman" w:hAnsi="Times New Roman"/>
                <w:color w:val="000000" w:themeColor="text1"/>
                <w:sz w:val="20"/>
                <w:szCs w:val="20"/>
              </w:rPr>
            </w:pPr>
          </w:p>
        </w:tc>
      </w:tr>
    </w:tbl>
    <w:p w:rsidR="00150A63" w:rsidRPr="00E53812" w:rsidRDefault="00150A63" w:rsidP="003218BF">
      <w:pPr>
        <w:pStyle w:val="ConsPlusNormal"/>
        <w:spacing w:line="276" w:lineRule="auto"/>
        <w:ind w:right="-1" w:firstLine="567"/>
        <w:jc w:val="center"/>
        <w:outlineLvl w:val="1"/>
        <w:rPr>
          <w:rFonts w:ascii="Times New Roman" w:hAnsi="Times New Roman" w:cs="Times New Roman"/>
          <w:b/>
          <w:bCs/>
          <w:color w:val="000000" w:themeColor="text1"/>
          <w:sz w:val="26"/>
          <w:szCs w:val="26"/>
        </w:rPr>
      </w:pPr>
    </w:p>
    <w:p w:rsidR="00BF3BA7" w:rsidRPr="00E53812" w:rsidRDefault="00BF3BA7" w:rsidP="00420D09">
      <w:pPr>
        <w:pStyle w:val="ConsPlusNormal"/>
        <w:ind w:right="-1" w:firstLine="567"/>
        <w:jc w:val="center"/>
        <w:outlineLvl w:val="1"/>
        <w:rPr>
          <w:rFonts w:ascii="Times New Roman" w:hAnsi="Times New Roman" w:cs="Times New Roman"/>
          <w:b/>
          <w:bCs/>
          <w:color w:val="000000" w:themeColor="text1"/>
          <w:sz w:val="26"/>
          <w:szCs w:val="26"/>
        </w:rPr>
      </w:pPr>
      <w:r w:rsidRPr="00E53812">
        <w:rPr>
          <w:rFonts w:ascii="Times New Roman" w:hAnsi="Times New Roman" w:cs="Times New Roman"/>
          <w:b/>
          <w:bCs/>
          <w:color w:val="000000" w:themeColor="text1"/>
          <w:sz w:val="26"/>
          <w:szCs w:val="26"/>
        </w:rPr>
        <w:t xml:space="preserve">Материалы по обоснованию расчетных показателей, содержащихся в основной части </w:t>
      </w:r>
      <w:r w:rsidRPr="00E53812">
        <w:rPr>
          <w:rFonts w:ascii="Times New Roman" w:hAnsi="Times New Roman" w:cs="Times New Roman"/>
          <w:b/>
          <w:color w:val="000000" w:themeColor="text1"/>
          <w:sz w:val="26"/>
          <w:szCs w:val="26"/>
        </w:rPr>
        <w:t>местных</w:t>
      </w:r>
      <w:r w:rsidRPr="00E53812">
        <w:rPr>
          <w:rFonts w:ascii="Times New Roman" w:hAnsi="Times New Roman" w:cs="Times New Roman"/>
          <w:b/>
          <w:bCs/>
          <w:color w:val="000000" w:themeColor="text1"/>
          <w:sz w:val="26"/>
          <w:szCs w:val="26"/>
        </w:rPr>
        <w:t xml:space="preserve"> нормативов градостроительного проектирования</w:t>
      </w:r>
    </w:p>
    <w:p w:rsidR="000239EF" w:rsidRPr="00E53812" w:rsidRDefault="000239EF" w:rsidP="00420D09">
      <w:pPr>
        <w:pStyle w:val="ConsPlusNormal"/>
        <w:ind w:firstLine="567"/>
        <w:jc w:val="center"/>
        <w:outlineLvl w:val="1"/>
        <w:rPr>
          <w:rFonts w:ascii="Times New Roman" w:hAnsi="Times New Roman" w:cs="Times New Roman"/>
          <w:b/>
          <w:color w:val="000000" w:themeColor="text1"/>
          <w:sz w:val="26"/>
          <w:szCs w:val="26"/>
        </w:rPr>
      </w:pPr>
    </w:p>
    <w:p w:rsidR="00BF3BA7" w:rsidRPr="00E53812" w:rsidRDefault="00BF3BA7" w:rsidP="00420D09">
      <w:pPr>
        <w:pStyle w:val="ConsPlusNormal"/>
        <w:ind w:firstLine="567"/>
        <w:jc w:val="center"/>
        <w:outlineLvl w:val="1"/>
        <w:rPr>
          <w:rFonts w:ascii="Times New Roman" w:hAnsi="Times New Roman" w:cs="Times New Roman"/>
          <w:b/>
          <w:color w:val="000000" w:themeColor="text1"/>
          <w:sz w:val="26"/>
          <w:szCs w:val="26"/>
        </w:rPr>
      </w:pPr>
      <w:r w:rsidRPr="00E53812">
        <w:rPr>
          <w:rFonts w:ascii="Times New Roman" w:hAnsi="Times New Roman" w:cs="Times New Roman"/>
          <w:b/>
          <w:color w:val="000000" w:themeColor="text1"/>
          <w:sz w:val="26"/>
          <w:szCs w:val="26"/>
        </w:rPr>
        <w:t>2. Общие положения</w:t>
      </w:r>
    </w:p>
    <w:p w:rsidR="00BF3BA7" w:rsidRPr="00E53812" w:rsidRDefault="00BF3BA7" w:rsidP="00420D09">
      <w:pPr>
        <w:pStyle w:val="ConsPlusNormal"/>
        <w:ind w:right="-1" w:firstLine="567"/>
        <w:jc w:val="center"/>
        <w:outlineLvl w:val="1"/>
        <w:rPr>
          <w:rFonts w:ascii="Times New Roman" w:hAnsi="Times New Roman" w:cs="Times New Roman"/>
          <w:b/>
          <w:bCs/>
          <w:color w:val="000000" w:themeColor="text1"/>
          <w:sz w:val="26"/>
          <w:szCs w:val="26"/>
        </w:rPr>
      </w:pPr>
    </w:p>
    <w:p w:rsidR="00BF3BA7" w:rsidRPr="00E53812" w:rsidRDefault="00BF3BA7" w:rsidP="00420D09">
      <w:pPr>
        <w:pStyle w:val="ConsPlusNormal"/>
        <w:ind w:firstLine="567"/>
        <w:jc w:val="both"/>
        <w:rPr>
          <w:rFonts w:ascii="Times New Roman" w:hAnsi="Times New Roman" w:cs="Times New Roman"/>
          <w:color w:val="000000" w:themeColor="text1"/>
          <w:sz w:val="26"/>
          <w:szCs w:val="26"/>
        </w:rPr>
      </w:pPr>
      <w:r w:rsidRPr="00E53812">
        <w:rPr>
          <w:rFonts w:ascii="Times New Roman" w:hAnsi="Times New Roman" w:cs="Times New Roman"/>
          <w:b/>
          <w:color w:val="000000" w:themeColor="text1"/>
          <w:sz w:val="26"/>
          <w:szCs w:val="26"/>
        </w:rPr>
        <w:t xml:space="preserve">Местные нормативы градостроительного проектирования </w:t>
      </w:r>
      <w:r w:rsidRPr="00E53812">
        <w:rPr>
          <w:rFonts w:ascii="Times New Roman" w:hAnsi="Times New Roman" w:cs="Times New Roman"/>
          <w:color w:val="000000" w:themeColor="text1"/>
          <w:sz w:val="26"/>
          <w:szCs w:val="26"/>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8" w:tooltip="&quot;Градостроительный кодекс Российской Федерации&quot; от 29.12.2004 N 190-ФЗ (ред. от 31.12.2014) (с изм. и доп., вступ. в силу с 22.01.2015){КонсультантПлюс}" w:history="1">
        <w:r w:rsidRPr="00E53812">
          <w:rPr>
            <w:rFonts w:ascii="Times New Roman" w:hAnsi="Times New Roman" w:cs="Times New Roman"/>
            <w:color w:val="000000" w:themeColor="text1"/>
            <w:sz w:val="26"/>
            <w:szCs w:val="26"/>
          </w:rPr>
          <w:t>частями 3</w:t>
        </w:r>
      </w:hyperlink>
      <w:r w:rsidRPr="00E53812">
        <w:rPr>
          <w:rFonts w:ascii="Times New Roman" w:hAnsi="Times New Roman" w:cs="Times New Roman"/>
          <w:color w:val="000000" w:themeColor="text1"/>
          <w:sz w:val="26"/>
          <w:szCs w:val="26"/>
        </w:rPr>
        <w:t xml:space="preserve"> и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E53812">
          <w:rPr>
            <w:rFonts w:ascii="Times New Roman" w:hAnsi="Times New Roman" w:cs="Times New Roman"/>
            <w:color w:val="000000" w:themeColor="text1"/>
            <w:sz w:val="26"/>
            <w:szCs w:val="26"/>
          </w:rPr>
          <w:t>4 статьи 29.2</w:t>
        </w:r>
      </w:hyperlink>
      <w:r w:rsidRPr="00E53812">
        <w:rPr>
          <w:rFonts w:ascii="Times New Roman" w:hAnsi="Times New Roman" w:cs="Times New Roman"/>
          <w:color w:val="000000" w:themeColor="text1"/>
          <w:sz w:val="26"/>
          <w:szCs w:val="26"/>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E53812" w:rsidRDefault="00BF3BA7" w:rsidP="00420D09">
      <w:pPr>
        <w:pStyle w:val="ConsPlusNormal"/>
        <w:ind w:firstLine="567"/>
        <w:jc w:val="both"/>
        <w:rPr>
          <w:rFonts w:ascii="Times New Roman" w:hAnsi="Times New Roman" w:cs="Times New Roman"/>
          <w:color w:val="000000" w:themeColor="text1"/>
          <w:sz w:val="26"/>
          <w:szCs w:val="26"/>
        </w:rPr>
      </w:pPr>
      <w:r w:rsidRPr="00E53812">
        <w:rPr>
          <w:rFonts w:ascii="Times New Roman" w:hAnsi="Times New Roman" w:cs="Times New Roman"/>
          <w:b/>
          <w:color w:val="000000" w:themeColor="text1"/>
          <w:sz w:val="26"/>
          <w:szCs w:val="26"/>
        </w:rPr>
        <w:t xml:space="preserve">Местные нормативы градостроительного проектирования </w:t>
      </w:r>
      <w:r w:rsidRPr="00E53812">
        <w:rPr>
          <w:rFonts w:ascii="Times New Roman" w:hAnsi="Times New Roman" w:cs="Times New Roman"/>
          <w:color w:val="000000" w:themeColor="text1"/>
          <w:sz w:val="26"/>
          <w:szCs w:val="26"/>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BF3BA7" w:rsidRPr="00E53812" w:rsidRDefault="00BF3BA7" w:rsidP="00420D09">
      <w:pPr>
        <w:pStyle w:val="ConsPlusNormal"/>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BF3BA7" w:rsidRPr="00E53812" w:rsidRDefault="00BF3BA7" w:rsidP="00420D09">
      <w:pPr>
        <w:pStyle w:val="ConsPlusNormal"/>
        <w:ind w:firstLine="567"/>
        <w:jc w:val="both"/>
        <w:rPr>
          <w:rFonts w:ascii="Times New Roman" w:hAnsi="Times New Roman" w:cs="Times New Roman"/>
          <w:color w:val="000000" w:themeColor="text1"/>
          <w:sz w:val="26"/>
          <w:szCs w:val="26"/>
        </w:rPr>
      </w:pPr>
      <w:r w:rsidRPr="00E53812">
        <w:rPr>
          <w:rFonts w:ascii="Times New Roman" w:hAnsi="Times New Roman" w:cs="Times New Roman"/>
          <w:b/>
          <w:color w:val="000000" w:themeColor="text1"/>
          <w:sz w:val="26"/>
          <w:szCs w:val="26"/>
        </w:rPr>
        <w:t xml:space="preserve">Местные нормативы градостроительного проектирования </w:t>
      </w:r>
      <w:r w:rsidRPr="00E53812">
        <w:rPr>
          <w:rFonts w:ascii="Times New Roman" w:hAnsi="Times New Roman" w:cs="Times New Roman"/>
          <w:color w:val="000000" w:themeColor="text1"/>
          <w:sz w:val="26"/>
          <w:szCs w:val="26"/>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w:t>
      </w:r>
      <w:r w:rsidRPr="00E53812">
        <w:rPr>
          <w:rFonts w:ascii="Times New Roman" w:hAnsi="Times New Roman" w:cs="Times New Roman"/>
          <w:color w:val="000000" w:themeColor="text1"/>
          <w:sz w:val="26"/>
          <w:szCs w:val="26"/>
        </w:rPr>
        <w:lastRenderedPageBreak/>
        <w:t xml:space="preserve">на территориях, расположенных в границах поселения; природно-климатических условий; </w:t>
      </w:r>
      <w:hyperlink r:id="rId10"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E53812">
          <w:rPr>
            <w:rFonts w:ascii="Times New Roman" w:hAnsi="Times New Roman" w:cs="Times New Roman"/>
            <w:color w:val="000000" w:themeColor="text1"/>
            <w:sz w:val="26"/>
            <w:szCs w:val="26"/>
          </w:rPr>
          <w:t>стратегии</w:t>
        </w:r>
      </w:hyperlink>
      <w:r w:rsidRPr="00E53812">
        <w:rPr>
          <w:rFonts w:ascii="Times New Roman" w:hAnsi="Times New Roman" w:cs="Times New Roman"/>
          <w:color w:val="000000" w:themeColor="text1"/>
          <w:sz w:val="26"/>
          <w:szCs w:val="26"/>
        </w:rPr>
        <w:t xml:space="preserve"> социально-экономического развития поселения; программы  и </w:t>
      </w:r>
      <w:hyperlink r:id="rId11"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E53812">
          <w:rPr>
            <w:rFonts w:ascii="Times New Roman" w:hAnsi="Times New Roman" w:cs="Times New Roman"/>
            <w:color w:val="000000" w:themeColor="text1"/>
            <w:sz w:val="26"/>
            <w:szCs w:val="26"/>
          </w:rPr>
          <w:t>прогноза</w:t>
        </w:r>
      </w:hyperlink>
      <w:r w:rsidRPr="00E53812">
        <w:rPr>
          <w:rFonts w:ascii="Times New Roman" w:hAnsi="Times New Roman" w:cs="Times New Roman"/>
          <w:color w:val="000000" w:themeColor="text1"/>
          <w:sz w:val="26"/>
          <w:szCs w:val="26"/>
        </w:rPr>
        <w:t xml:space="preserve"> социально-экономического развития  поселения;  предложений органов местного самоуправления муниципальных образований и заинтересованных лиц.</w:t>
      </w:r>
    </w:p>
    <w:p w:rsidR="00420D09" w:rsidRPr="00E53812" w:rsidRDefault="00420D09" w:rsidP="00420D09">
      <w:pPr>
        <w:pStyle w:val="ConsPlusNormal"/>
        <w:ind w:firstLine="567"/>
        <w:jc w:val="both"/>
        <w:rPr>
          <w:rFonts w:ascii="Times New Roman" w:hAnsi="Times New Roman" w:cs="Times New Roman"/>
          <w:b/>
          <w:color w:val="000000" w:themeColor="text1"/>
          <w:sz w:val="26"/>
          <w:szCs w:val="26"/>
        </w:rPr>
      </w:pPr>
    </w:p>
    <w:p w:rsidR="00BF3BA7" w:rsidRPr="00E53812" w:rsidRDefault="00BF3BA7" w:rsidP="00420D09">
      <w:pPr>
        <w:pStyle w:val="ConsPlusNormal"/>
        <w:ind w:firstLine="567"/>
        <w:jc w:val="both"/>
        <w:rPr>
          <w:rFonts w:ascii="Times New Roman" w:hAnsi="Times New Roman" w:cs="Times New Roman"/>
          <w:color w:val="000000" w:themeColor="text1"/>
          <w:sz w:val="26"/>
          <w:szCs w:val="26"/>
        </w:rPr>
      </w:pPr>
      <w:r w:rsidRPr="00E53812">
        <w:rPr>
          <w:rFonts w:ascii="Times New Roman" w:hAnsi="Times New Roman" w:cs="Times New Roman"/>
          <w:b/>
          <w:color w:val="000000" w:themeColor="text1"/>
          <w:sz w:val="26"/>
          <w:szCs w:val="26"/>
        </w:rPr>
        <w:t xml:space="preserve">Местные нормативы градостроительного проектирования </w:t>
      </w:r>
      <w:r w:rsidRPr="00E53812">
        <w:rPr>
          <w:rFonts w:ascii="Times New Roman" w:hAnsi="Times New Roman" w:cs="Times New Roman"/>
          <w:color w:val="000000" w:themeColor="text1"/>
          <w:sz w:val="26"/>
          <w:szCs w:val="26"/>
        </w:rPr>
        <w:t>включают в себя:</w:t>
      </w:r>
    </w:p>
    <w:p w:rsidR="00BF3BA7" w:rsidRPr="00E53812" w:rsidRDefault="00BF3BA7" w:rsidP="00420D09">
      <w:pPr>
        <w:pStyle w:val="ConsPlusNormal"/>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E53812">
          <w:rPr>
            <w:rFonts w:ascii="Times New Roman" w:hAnsi="Times New Roman" w:cs="Times New Roman"/>
            <w:color w:val="000000" w:themeColor="text1"/>
            <w:sz w:val="26"/>
            <w:szCs w:val="26"/>
          </w:rPr>
          <w:t>частями 3</w:t>
        </w:r>
      </w:hyperlink>
      <w:r w:rsidRPr="00E53812">
        <w:rPr>
          <w:rFonts w:ascii="Times New Roman" w:hAnsi="Times New Roman" w:cs="Times New Roman"/>
          <w:color w:val="000000" w:themeColor="text1"/>
          <w:sz w:val="26"/>
          <w:szCs w:val="26"/>
        </w:rPr>
        <w:t xml:space="preserve"> 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E53812">
          <w:rPr>
            <w:rFonts w:ascii="Times New Roman" w:hAnsi="Times New Roman" w:cs="Times New Roman"/>
            <w:color w:val="000000" w:themeColor="text1"/>
            <w:sz w:val="26"/>
            <w:szCs w:val="26"/>
          </w:rPr>
          <w:t>4 статьи 29.2</w:t>
        </w:r>
      </w:hyperlink>
      <w:r w:rsidRPr="00E53812">
        <w:rPr>
          <w:rFonts w:ascii="Times New Roman" w:hAnsi="Times New Roman" w:cs="Times New Roman"/>
          <w:color w:val="000000" w:themeColor="text1"/>
          <w:sz w:val="26"/>
          <w:szCs w:val="26"/>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E53812" w:rsidRDefault="00BF3BA7" w:rsidP="00420D09">
      <w:pPr>
        <w:pStyle w:val="ConsPlusNormal"/>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  материалы по обоснованию расчетных показателей, содержащихся в основной части </w:t>
      </w:r>
      <w:r w:rsidRPr="00E53812">
        <w:rPr>
          <w:rFonts w:ascii="Times New Roman" w:hAnsi="Times New Roman" w:cs="Times New Roman"/>
          <w:b/>
          <w:color w:val="000000" w:themeColor="text1"/>
          <w:sz w:val="26"/>
          <w:szCs w:val="26"/>
        </w:rPr>
        <w:t>местных</w:t>
      </w:r>
      <w:r w:rsidRPr="00E53812">
        <w:rPr>
          <w:rFonts w:ascii="Times New Roman" w:hAnsi="Times New Roman" w:cs="Times New Roman"/>
          <w:color w:val="000000" w:themeColor="text1"/>
          <w:sz w:val="26"/>
          <w:szCs w:val="26"/>
        </w:rPr>
        <w:t xml:space="preserve"> нормативов градостроительного проектирования;</w:t>
      </w:r>
    </w:p>
    <w:p w:rsidR="00BF3BA7" w:rsidRPr="00E53812" w:rsidRDefault="00BF3BA7" w:rsidP="00420D09">
      <w:pPr>
        <w:pStyle w:val="ConsPlusNormal"/>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  правила и область применения расчетных показателей, содержащихся в основной части </w:t>
      </w:r>
      <w:r w:rsidRPr="00E53812">
        <w:rPr>
          <w:rFonts w:ascii="Times New Roman" w:hAnsi="Times New Roman" w:cs="Times New Roman"/>
          <w:b/>
          <w:color w:val="000000" w:themeColor="text1"/>
          <w:sz w:val="26"/>
          <w:szCs w:val="26"/>
        </w:rPr>
        <w:t xml:space="preserve">местных </w:t>
      </w:r>
      <w:r w:rsidRPr="00E53812">
        <w:rPr>
          <w:rFonts w:ascii="Times New Roman" w:hAnsi="Times New Roman" w:cs="Times New Roman"/>
          <w:color w:val="000000" w:themeColor="text1"/>
          <w:sz w:val="26"/>
          <w:szCs w:val="26"/>
        </w:rPr>
        <w:t>нормативов градостроительного проектирования.</w:t>
      </w:r>
    </w:p>
    <w:p w:rsidR="00BF3BA7" w:rsidRPr="00E53812" w:rsidRDefault="00BF3BA7" w:rsidP="00420D09">
      <w:pPr>
        <w:spacing w:after="0" w:line="240" w:lineRule="auto"/>
        <w:ind w:firstLine="567"/>
        <w:jc w:val="center"/>
        <w:rPr>
          <w:rFonts w:ascii="Times New Roman" w:hAnsi="Times New Roman"/>
          <w:bCs/>
          <w:color w:val="000000" w:themeColor="text1"/>
          <w:sz w:val="26"/>
          <w:szCs w:val="26"/>
        </w:rPr>
      </w:pPr>
    </w:p>
    <w:p w:rsidR="00BF3BA7" w:rsidRPr="00E53812" w:rsidRDefault="00BF3BA7" w:rsidP="00420D09">
      <w:pPr>
        <w:spacing w:after="0" w:line="240" w:lineRule="auto"/>
        <w:ind w:firstLine="567"/>
        <w:jc w:val="center"/>
        <w:rPr>
          <w:rFonts w:ascii="Times New Roman" w:hAnsi="Times New Roman"/>
          <w:b/>
          <w:bCs/>
          <w:color w:val="000000" w:themeColor="text1"/>
          <w:sz w:val="26"/>
          <w:szCs w:val="26"/>
        </w:rPr>
      </w:pPr>
      <w:r w:rsidRPr="00E53812">
        <w:rPr>
          <w:rFonts w:ascii="Times New Roman" w:hAnsi="Times New Roman"/>
          <w:b/>
          <w:bCs/>
          <w:color w:val="000000" w:themeColor="text1"/>
          <w:sz w:val="26"/>
          <w:szCs w:val="26"/>
        </w:rPr>
        <w:t>3. Термины и определения</w:t>
      </w:r>
    </w:p>
    <w:p w:rsidR="00BF3BA7" w:rsidRPr="00E53812" w:rsidRDefault="00BF3BA7" w:rsidP="00420D09">
      <w:pPr>
        <w:spacing w:after="0" w:line="240" w:lineRule="auto"/>
        <w:ind w:firstLine="567"/>
        <w:jc w:val="center"/>
        <w:rPr>
          <w:rFonts w:ascii="Times New Roman" w:hAnsi="Times New Roman"/>
          <w:bCs/>
          <w:color w:val="000000" w:themeColor="text1"/>
          <w:sz w:val="26"/>
          <w:szCs w:val="26"/>
        </w:rPr>
      </w:pPr>
    </w:p>
    <w:p w:rsidR="00BF3BA7" w:rsidRPr="00E53812" w:rsidRDefault="00BF3BA7" w:rsidP="00420D09">
      <w:pPr>
        <w:pStyle w:val="aff9"/>
        <w:ind w:firstLine="567"/>
        <w:jc w:val="both"/>
        <w:rPr>
          <w:b w:val="0"/>
          <w:color w:val="000000" w:themeColor="text1"/>
          <w:sz w:val="26"/>
          <w:szCs w:val="26"/>
        </w:rPr>
      </w:pPr>
      <w:r w:rsidRPr="00E53812">
        <w:rPr>
          <w:color w:val="000000" w:themeColor="text1"/>
          <w:sz w:val="26"/>
          <w:szCs w:val="26"/>
        </w:rPr>
        <w:t>Муниципальное образование</w:t>
      </w:r>
      <w:r w:rsidRPr="00E53812">
        <w:rPr>
          <w:b w:val="0"/>
          <w:color w:val="000000" w:themeColor="text1"/>
          <w:sz w:val="26"/>
          <w:szCs w:val="26"/>
        </w:rPr>
        <w:t xml:space="preserve"> в соответствии с Федеральным законом № 131-ФЗ</w:t>
      </w:r>
      <w:r w:rsidR="00D13BAA" w:rsidRPr="00E53812">
        <w:rPr>
          <w:b w:val="0"/>
          <w:color w:val="000000" w:themeColor="text1"/>
          <w:sz w:val="26"/>
          <w:szCs w:val="26"/>
        </w:rPr>
        <w:t xml:space="preserve"> </w:t>
      </w:r>
      <w:r w:rsidRPr="00E53812">
        <w:rPr>
          <w:b w:val="0"/>
          <w:color w:val="000000" w:themeColor="text1"/>
          <w:sz w:val="26"/>
          <w:szCs w:val="26"/>
        </w:rPr>
        <w:t xml:space="preserve">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BF3BA7" w:rsidRPr="00E53812" w:rsidRDefault="00BF3BA7" w:rsidP="00420D09">
      <w:pPr>
        <w:pStyle w:val="aff9"/>
        <w:ind w:firstLine="567"/>
        <w:jc w:val="both"/>
        <w:rPr>
          <w:b w:val="0"/>
          <w:color w:val="000000" w:themeColor="text1"/>
          <w:sz w:val="26"/>
          <w:szCs w:val="26"/>
        </w:rPr>
      </w:pPr>
      <w:r w:rsidRPr="00E53812">
        <w:rPr>
          <w:color w:val="000000" w:themeColor="text1"/>
          <w:sz w:val="26"/>
          <w:szCs w:val="26"/>
        </w:rPr>
        <w:t>Муниципальный район</w:t>
      </w:r>
      <w:r w:rsidRPr="00E53812">
        <w:rPr>
          <w:b w:val="0"/>
          <w:color w:val="000000" w:themeColor="text1"/>
          <w:sz w:val="26"/>
          <w:szCs w:val="26"/>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E53812">
        <w:rPr>
          <w:b w:val="0"/>
          <w:color w:val="000000" w:themeColor="text1"/>
          <w:sz w:val="26"/>
          <w:szCs w:val="26"/>
        </w:rPr>
        <w:t>межпоселенческого</w:t>
      </w:r>
      <w:proofErr w:type="spellEnd"/>
      <w:r w:rsidRPr="00E53812">
        <w:rPr>
          <w:b w:val="0"/>
          <w:color w:val="000000" w:themeColor="text1"/>
          <w:sz w:val="26"/>
          <w:szCs w:val="26"/>
        </w:rPr>
        <w:t xml:space="preserve"> характера.</w:t>
      </w:r>
    </w:p>
    <w:p w:rsidR="00BF3BA7" w:rsidRPr="00E53812" w:rsidRDefault="00BF3BA7" w:rsidP="00420D09">
      <w:pPr>
        <w:pStyle w:val="aff9"/>
        <w:ind w:firstLine="567"/>
        <w:jc w:val="both"/>
        <w:rPr>
          <w:b w:val="0"/>
          <w:color w:val="000000" w:themeColor="text1"/>
          <w:sz w:val="26"/>
          <w:szCs w:val="26"/>
        </w:rPr>
      </w:pPr>
      <w:r w:rsidRPr="00E53812">
        <w:rPr>
          <w:color w:val="000000" w:themeColor="text1"/>
          <w:sz w:val="26"/>
          <w:szCs w:val="26"/>
        </w:rPr>
        <w:t>Сельское поселение</w:t>
      </w:r>
      <w:r w:rsidRPr="00E53812">
        <w:rPr>
          <w:b w:val="0"/>
          <w:color w:val="000000" w:themeColor="text1"/>
          <w:sz w:val="26"/>
          <w:szCs w:val="26"/>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BF3BA7" w:rsidRPr="00E53812" w:rsidRDefault="00420D09"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Г</w:t>
      </w:r>
      <w:r w:rsidR="00BF3BA7" w:rsidRPr="00E53812">
        <w:rPr>
          <w:rFonts w:ascii="Times New Roman" w:hAnsi="Times New Roman"/>
          <w:b/>
          <w:bCs/>
          <w:color w:val="000000" w:themeColor="text1"/>
          <w:sz w:val="26"/>
          <w:szCs w:val="26"/>
        </w:rPr>
        <w:t xml:space="preserve">радостроительная деятельность </w:t>
      </w:r>
      <w:r w:rsidR="00BF3BA7" w:rsidRPr="00E53812">
        <w:rPr>
          <w:rFonts w:ascii="Times New Roman" w:hAnsi="Times New Roman"/>
          <w:color w:val="000000" w:themeColor="text1"/>
          <w:sz w:val="26"/>
          <w:szCs w:val="26"/>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территориальное планирование </w:t>
      </w:r>
      <w:r w:rsidRPr="00E53812">
        <w:rPr>
          <w:rFonts w:ascii="Times New Roman" w:hAnsi="Times New Roman"/>
          <w:color w:val="000000" w:themeColor="text1"/>
          <w:sz w:val="26"/>
          <w:szCs w:val="26"/>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устойчивое развитие территорий </w:t>
      </w:r>
      <w:r w:rsidRPr="00E53812">
        <w:rPr>
          <w:rFonts w:ascii="Times New Roman" w:hAnsi="Times New Roman"/>
          <w:color w:val="000000" w:themeColor="text1"/>
          <w:sz w:val="26"/>
          <w:szCs w:val="26"/>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зоны с особыми условиями использования территорий </w:t>
      </w:r>
      <w:r w:rsidRPr="00E53812">
        <w:rPr>
          <w:rFonts w:ascii="Times New Roman" w:hAnsi="Times New Roman"/>
          <w:color w:val="000000" w:themeColor="text1"/>
          <w:sz w:val="26"/>
          <w:szCs w:val="26"/>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E53812">
        <w:rPr>
          <w:rFonts w:ascii="Times New Roman" w:hAnsi="Times New Roman"/>
          <w:color w:val="000000" w:themeColor="text1"/>
          <w:sz w:val="26"/>
          <w:szCs w:val="26"/>
        </w:rPr>
        <w:t>водоохранные</w:t>
      </w:r>
      <w:proofErr w:type="spellEnd"/>
      <w:r w:rsidRPr="00E53812">
        <w:rPr>
          <w:rFonts w:ascii="Times New Roman" w:hAnsi="Times New Roman"/>
          <w:color w:val="000000" w:themeColor="text1"/>
          <w:sz w:val="26"/>
          <w:szCs w:val="26"/>
        </w:rPr>
        <w:t xml:space="preserve"> зоны, зоны затопления, подтопления, зоны санитарной охраны источников питьевого и хозяйственно- бытового водоснабжения, зоны охраняемых </w:t>
      </w:r>
      <w:r w:rsidRPr="00E53812">
        <w:rPr>
          <w:rFonts w:ascii="Times New Roman" w:hAnsi="Times New Roman"/>
          <w:color w:val="000000" w:themeColor="text1"/>
          <w:sz w:val="26"/>
          <w:szCs w:val="26"/>
        </w:rPr>
        <w:lastRenderedPageBreak/>
        <w:t>объектов, иные зоны, устанавливаемые в соответствии с законодательством Российской Федерации;</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функциональные зоны </w:t>
      </w:r>
      <w:r w:rsidRPr="00E53812">
        <w:rPr>
          <w:rFonts w:ascii="Times New Roman" w:hAnsi="Times New Roman"/>
          <w:color w:val="000000" w:themeColor="text1"/>
          <w:sz w:val="26"/>
          <w:szCs w:val="26"/>
        </w:rPr>
        <w:t>- зоны, для которых документами территориального планирования определены границы и функциональное назначение;</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градостроительное зонирование </w:t>
      </w:r>
      <w:r w:rsidRPr="00E53812">
        <w:rPr>
          <w:rFonts w:ascii="Times New Roman" w:hAnsi="Times New Roman"/>
          <w:color w:val="000000" w:themeColor="text1"/>
          <w:sz w:val="26"/>
          <w:szCs w:val="26"/>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территориальные зоны </w:t>
      </w:r>
      <w:r w:rsidRPr="00E53812">
        <w:rPr>
          <w:rFonts w:ascii="Times New Roman" w:hAnsi="Times New Roman"/>
          <w:color w:val="000000" w:themeColor="text1"/>
          <w:sz w:val="26"/>
          <w:szCs w:val="26"/>
        </w:rPr>
        <w:t>- зоны, для которых в правилах землепользования и застройки определены границы и установлены градостроительные регламенты;</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правила землепользования и застройки </w:t>
      </w:r>
      <w:r w:rsidRPr="00E53812">
        <w:rPr>
          <w:rFonts w:ascii="Times New Roman" w:hAnsi="Times New Roman"/>
          <w:color w:val="000000" w:themeColor="text1"/>
          <w:sz w:val="26"/>
          <w:szCs w:val="26"/>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w:t>
      </w:r>
      <w:r w:rsidR="00D13BAA" w:rsidRPr="00E53812">
        <w:rPr>
          <w:rFonts w:ascii="Times New Roman" w:hAnsi="Times New Roman"/>
          <w:color w:val="000000" w:themeColor="text1"/>
          <w:sz w:val="26"/>
          <w:szCs w:val="26"/>
        </w:rPr>
        <w:t xml:space="preserve"> </w:t>
      </w:r>
      <w:r w:rsidRPr="00E53812">
        <w:rPr>
          <w:rFonts w:ascii="Times New Roman" w:hAnsi="Times New Roman"/>
          <w:color w:val="000000" w:themeColor="text1"/>
          <w:sz w:val="26"/>
          <w:szCs w:val="26"/>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градостроительный регламент </w:t>
      </w:r>
      <w:r w:rsidRPr="00E53812">
        <w:rPr>
          <w:rFonts w:ascii="Times New Roman" w:hAnsi="Times New Roman"/>
          <w:color w:val="000000" w:themeColor="text1"/>
          <w:sz w:val="26"/>
          <w:szCs w:val="26"/>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объект капитального строительства </w:t>
      </w:r>
      <w:r w:rsidRPr="00E53812">
        <w:rPr>
          <w:rFonts w:ascii="Times New Roman" w:hAnsi="Times New Roman"/>
          <w:color w:val="000000" w:themeColor="text1"/>
          <w:sz w:val="26"/>
          <w:szCs w:val="26"/>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красные линии </w:t>
      </w:r>
      <w:r w:rsidRPr="00E53812">
        <w:rPr>
          <w:rFonts w:ascii="Times New Roman" w:hAnsi="Times New Roman"/>
          <w:color w:val="000000" w:themeColor="text1"/>
          <w:sz w:val="26"/>
          <w:szCs w:val="26"/>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территории общего пользования </w:t>
      </w:r>
      <w:r w:rsidRPr="00E53812">
        <w:rPr>
          <w:rFonts w:ascii="Times New Roman" w:hAnsi="Times New Roman"/>
          <w:color w:val="000000" w:themeColor="text1"/>
          <w:sz w:val="26"/>
          <w:szCs w:val="26"/>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строительство </w:t>
      </w:r>
      <w:r w:rsidRPr="00E53812">
        <w:rPr>
          <w:rFonts w:ascii="Times New Roman" w:hAnsi="Times New Roman"/>
          <w:color w:val="000000" w:themeColor="text1"/>
          <w:sz w:val="26"/>
          <w:szCs w:val="26"/>
        </w:rPr>
        <w:t>- создание зданий, строений, сооружений (в том числе на месте сносимых объектов капитального строительства);</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реконструкция объектов капитального строительства </w:t>
      </w:r>
      <w:r w:rsidRPr="00E53812">
        <w:rPr>
          <w:rFonts w:ascii="Times New Roman" w:hAnsi="Times New Roman"/>
          <w:color w:val="000000" w:themeColor="text1"/>
          <w:sz w:val="26"/>
          <w:szCs w:val="26"/>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реконструкция линейных объектов </w:t>
      </w:r>
      <w:r w:rsidRPr="00E53812">
        <w:rPr>
          <w:rFonts w:ascii="Times New Roman" w:hAnsi="Times New Roman"/>
          <w:color w:val="000000" w:themeColor="text1"/>
          <w:sz w:val="26"/>
          <w:szCs w:val="26"/>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lastRenderedPageBreak/>
        <w:t xml:space="preserve">капитальный ремонт объектов капитального строительства </w:t>
      </w:r>
      <w:r w:rsidRPr="00E53812">
        <w:rPr>
          <w:rFonts w:ascii="Times New Roman" w:hAnsi="Times New Roman"/>
          <w:color w:val="000000" w:themeColor="text1"/>
          <w:sz w:val="26"/>
          <w:szCs w:val="26"/>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капитальный ремонт линейных объектов </w:t>
      </w:r>
      <w:r w:rsidRPr="00E53812">
        <w:rPr>
          <w:rFonts w:ascii="Times New Roman" w:hAnsi="Times New Roman"/>
          <w:color w:val="000000" w:themeColor="text1"/>
          <w:sz w:val="26"/>
          <w:szCs w:val="26"/>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инженерные изыскания </w:t>
      </w:r>
      <w:r w:rsidRPr="00E53812">
        <w:rPr>
          <w:rFonts w:ascii="Times New Roman" w:hAnsi="Times New Roman"/>
          <w:color w:val="000000" w:themeColor="text1"/>
          <w:sz w:val="26"/>
          <w:szCs w:val="26"/>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застройщик </w:t>
      </w:r>
      <w:r w:rsidRPr="00E53812">
        <w:rPr>
          <w:rFonts w:ascii="Times New Roman" w:hAnsi="Times New Roman"/>
          <w:color w:val="000000" w:themeColor="text1"/>
          <w:sz w:val="26"/>
          <w:szCs w:val="26"/>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53812">
        <w:rPr>
          <w:rFonts w:ascii="Times New Roman" w:hAnsi="Times New Roman"/>
          <w:color w:val="000000" w:themeColor="text1"/>
          <w:sz w:val="26"/>
          <w:szCs w:val="26"/>
        </w:rPr>
        <w:t>Росатом</w:t>
      </w:r>
      <w:proofErr w:type="spellEnd"/>
      <w:r w:rsidRPr="00E53812">
        <w:rPr>
          <w:rFonts w:ascii="Times New Roman" w:hAnsi="Times New Roman"/>
          <w:color w:val="000000" w:themeColor="text1"/>
          <w:sz w:val="26"/>
          <w:szCs w:val="26"/>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саморегулируемая организация в области инженерных изысканий</w:t>
      </w:r>
      <w:r w:rsidRPr="00E53812">
        <w:rPr>
          <w:rFonts w:ascii="Times New Roman" w:hAnsi="Times New Roman"/>
          <w:color w:val="000000" w:themeColor="text1"/>
          <w:sz w:val="26"/>
          <w:szCs w:val="26"/>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объекты федерального значения </w:t>
      </w:r>
      <w:r w:rsidRPr="00E53812">
        <w:rPr>
          <w:rFonts w:ascii="Times New Roman" w:hAnsi="Times New Roman"/>
          <w:color w:val="000000" w:themeColor="text1"/>
          <w:sz w:val="26"/>
          <w:szCs w:val="26"/>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r w:rsidR="00D13BAA" w:rsidRPr="00E53812">
        <w:rPr>
          <w:rFonts w:ascii="Times New Roman" w:hAnsi="Times New Roman"/>
          <w:color w:val="000000" w:themeColor="text1"/>
          <w:sz w:val="26"/>
          <w:szCs w:val="26"/>
        </w:rPr>
        <w:t xml:space="preserve"> </w:t>
      </w:r>
      <w:r w:rsidRPr="00E53812">
        <w:rPr>
          <w:rFonts w:ascii="Times New Roman" w:hAnsi="Times New Roman"/>
          <w:color w:val="000000" w:themeColor="text1"/>
          <w:sz w:val="26"/>
          <w:szCs w:val="26"/>
        </w:rPr>
        <w:t xml:space="preserve">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w:t>
      </w:r>
      <w:r w:rsidRPr="00E53812">
        <w:rPr>
          <w:rFonts w:ascii="Times New Roman" w:hAnsi="Times New Roman"/>
          <w:color w:val="000000" w:themeColor="text1"/>
          <w:sz w:val="26"/>
          <w:szCs w:val="26"/>
        </w:rPr>
        <w:lastRenderedPageBreak/>
        <w:t>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объекты регионального значения </w:t>
      </w:r>
      <w:r w:rsidRPr="00E53812">
        <w:rPr>
          <w:rFonts w:ascii="Times New Roman" w:hAnsi="Times New Roman"/>
          <w:color w:val="000000" w:themeColor="text1"/>
          <w:sz w:val="26"/>
          <w:szCs w:val="26"/>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F3BA7" w:rsidRPr="00E53812" w:rsidRDefault="00BF3BA7"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объекты местного значения </w:t>
      </w:r>
      <w:r w:rsidRPr="00E53812">
        <w:rPr>
          <w:rFonts w:ascii="Times New Roman" w:hAnsi="Times New Roman"/>
          <w:color w:val="000000" w:themeColor="text1"/>
          <w:sz w:val="26"/>
          <w:szCs w:val="26"/>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w:t>
      </w:r>
      <w:r w:rsidR="00D13BAA" w:rsidRPr="00E53812">
        <w:rPr>
          <w:rFonts w:ascii="Times New Roman" w:hAnsi="Times New Roman"/>
          <w:color w:val="000000" w:themeColor="text1"/>
          <w:sz w:val="26"/>
          <w:szCs w:val="26"/>
        </w:rPr>
        <w:t xml:space="preserve"> </w:t>
      </w:r>
      <w:r w:rsidRPr="00E53812">
        <w:rPr>
          <w:rFonts w:ascii="Times New Roman" w:hAnsi="Times New Roman"/>
          <w:color w:val="000000" w:themeColor="text1"/>
          <w:sz w:val="26"/>
          <w:szCs w:val="26"/>
        </w:rPr>
        <w:t>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BF3BA7" w:rsidRPr="00E53812" w:rsidRDefault="00420D09"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 </w:t>
      </w:r>
      <w:r w:rsidR="00BF3BA7" w:rsidRPr="00E53812">
        <w:rPr>
          <w:rFonts w:ascii="Times New Roman" w:hAnsi="Times New Roman"/>
          <w:b/>
          <w:bCs/>
          <w:color w:val="000000" w:themeColor="text1"/>
          <w:sz w:val="26"/>
          <w:szCs w:val="26"/>
        </w:rPr>
        <w:t xml:space="preserve">технический заказчик </w:t>
      </w:r>
      <w:r w:rsidR="00BF3BA7" w:rsidRPr="00E53812">
        <w:rPr>
          <w:rFonts w:ascii="Times New Roman" w:hAnsi="Times New Roman"/>
          <w:color w:val="000000" w:themeColor="text1"/>
          <w:sz w:val="26"/>
          <w:szCs w:val="26"/>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BF3BA7" w:rsidRPr="00E53812" w:rsidRDefault="00BF3BA7" w:rsidP="00420D09">
      <w:pPr>
        <w:autoSpaceDE w:val="0"/>
        <w:autoSpaceDN w:val="0"/>
        <w:adjustRightInd w:val="0"/>
        <w:spacing w:after="0" w:line="240" w:lineRule="auto"/>
        <w:ind w:firstLine="567"/>
        <w:jc w:val="both"/>
        <w:rPr>
          <w:rFonts w:ascii="Times New Roman" w:hAnsi="Times New Roman"/>
          <w:b/>
          <w:bCs/>
          <w:color w:val="000000" w:themeColor="text1"/>
          <w:sz w:val="26"/>
          <w:szCs w:val="26"/>
        </w:rPr>
      </w:pPr>
      <w:r w:rsidRPr="00E53812">
        <w:rPr>
          <w:rFonts w:ascii="Times New Roman" w:hAnsi="Times New Roman"/>
          <w:b/>
          <w:bCs/>
          <w:color w:val="000000" w:themeColor="text1"/>
          <w:sz w:val="26"/>
          <w:szCs w:val="26"/>
        </w:rPr>
        <w:t xml:space="preserve">программы комплексного развития систем коммунальной инфраструктуры поселения, городского округа </w:t>
      </w:r>
      <w:r w:rsidRPr="00E53812">
        <w:rPr>
          <w:rFonts w:ascii="Times New Roman" w:hAnsi="Times New Roman"/>
          <w:bCs/>
          <w:color w:val="000000" w:themeColor="text1"/>
          <w:sz w:val="26"/>
          <w:szCs w:val="26"/>
        </w:rPr>
        <w:t xml:space="preserve">-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w:t>
      </w:r>
      <w:r w:rsidRPr="00E53812">
        <w:rPr>
          <w:rFonts w:ascii="Times New Roman" w:hAnsi="Times New Roman"/>
          <w:bCs/>
          <w:color w:val="000000" w:themeColor="text1"/>
          <w:sz w:val="26"/>
          <w:szCs w:val="26"/>
        </w:rPr>
        <w:lastRenderedPageBreak/>
        <w:t>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BF3BA7" w:rsidRPr="00E53812" w:rsidRDefault="00BF3BA7" w:rsidP="00420D09">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
          <w:bCs/>
          <w:color w:val="000000" w:themeColor="text1"/>
          <w:sz w:val="26"/>
          <w:szCs w:val="26"/>
        </w:rPr>
        <w:t xml:space="preserve">система коммунальной инфраструктуры - </w:t>
      </w:r>
      <w:r w:rsidRPr="00E53812">
        <w:rPr>
          <w:rFonts w:ascii="Times New Roman" w:hAnsi="Times New Roman"/>
          <w:bCs/>
          <w:color w:val="000000" w:themeColor="text1"/>
          <w:sz w:val="26"/>
          <w:szCs w:val="26"/>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BF3BA7" w:rsidRPr="00E53812" w:rsidRDefault="00BF3BA7" w:rsidP="00420D09">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
          <w:bCs/>
          <w:color w:val="000000" w:themeColor="text1"/>
          <w:sz w:val="26"/>
          <w:szCs w:val="26"/>
        </w:rPr>
        <w:t xml:space="preserve">нормативы градостроительного проектирования </w:t>
      </w:r>
      <w:r w:rsidRPr="00E53812">
        <w:rPr>
          <w:rFonts w:ascii="Times New Roman" w:hAnsi="Times New Roman"/>
          <w:bCs/>
          <w:color w:val="000000" w:themeColor="text1"/>
          <w:sz w:val="26"/>
          <w:szCs w:val="26"/>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F3BA7" w:rsidRPr="00E53812" w:rsidRDefault="00BF3BA7" w:rsidP="00420D09">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
          <w:bCs/>
          <w:color w:val="000000" w:themeColor="text1"/>
          <w:sz w:val="26"/>
          <w:szCs w:val="26"/>
        </w:rPr>
        <w:t xml:space="preserve">автомобильная дорога - </w:t>
      </w:r>
      <w:r w:rsidRPr="00E53812">
        <w:rPr>
          <w:rFonts w:ascii="Times New Roman" w:hAnsi="Times New Roman"/>
          <w:bCs/>
          <w:color w:val="000000" w:themeColor="text1"/>
          <w:sz w:val="26"/>
          <w:szCs w:val="26"/>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BF3BA7" w:rsidRPr="00E53812" w:rsidRDefault="00420D09" w:rsidP="00420D09">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 </w:t>
      </w:r>
      <w:r w:rsidRPr="00E53812">
        <w:rPr>
          <w:rFonts w:ascii="Times New Roman" w:hAnsi="Times New Roman"/>
          <w:b/>
          <w:color w:val="000000" w:themeColor="text1"/>
          <w:sz w:val="26"/>
          <w:szCs w:val="26"/>
        </w:rPr>
        <w:t xml:space="preserve">улица </w:t>
      </w:r>
      <w:r w:rsidR="00BF3BA7" w:rsidRPr="00E53812">
        <w:rPr>
          <w:rFonts w:ascii="Times New Roman" w:hAnsi="Times New Roman"/>
          <w:color w:val="000000" w:themeColor="text1"/>
          <w:sz w:val="26"/>
          <w:szCs w:val="26"/>
        </w:rPr>
        <w:t>- территории общего пользования, ограниченные красными линиями улично-дорожной сети населенного пункта;</w:t>
      </w:r>
    </w:p>
    <w:p w:rsidR="00BF3BA7" w:rsidRPr="00E53812" w:rsidRDefault="00BF3BA7" w:rsidP="00420D09">
      <w:pPr>
        <w:autoSpaceDE w:val="0"/>
        <w:autoSpaceDN w:val="0"/>
        <w:adjustRightInd w:val="0"/>
        <w:spacing w:after="0" w:line="240" w:lineRule="auto"/>
        <w:ind w:firstLine="567"/>
        <w:jc w:val="both"/>
        <w:rPr>
          <w:rFonts w:ascii="Times New Roman" w:hAnsi="Times New Roman"/>
          <w:b/>
          <w:bCs/>
          <w:color w:val="000000" w:themeColor="text1"/>
          <w:sz w:val="26"/>
          <w:szCs w:val="26"/>
        </w:rPr>
      </w:pPr>
      <w:r w:rsidRPr="00E53812">
        <w:rPr>
          <w:rFonts w:ascii="Times New Roman" w:hAnsi="Times New Roman"/>
          <w:b/>
          <w:bCs/>
          <w:color w:val="000000" w:themeColor="text1"/>
          <w:sz w:val="26"/>
          <w:szCs w:val="26"/>
        </w:rPr>
        <w:t xml:space="preserve">береговая полоса - </w:t>
      </w:r>
      <w:r w:rsidRPr="00E53812">
        <w:rPr>
          <w:rFonts w:ascii="Times New Roman" w:hAnsi="Times New Roman"/>
          <w:bCs/>
          <w:color w:val="000000" w:themeColor="text1"/>
          <w:sz w:val="26"/>
          <w:szCs w:val="26"/>
        </w:rPr>
        <w:t>полоса земли вдоль береговой линии водного объекта общего пользования, которая предназначена для общего пользования;</w:t>
      </w:r>
    </w:p>
    <w:p w:rsidR="00BF3BA7" w:rsidRPr="00E53812" w:rsidRDefault="00420D09" w:rsidP="00420D09">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
          <w:bCs/>
          <w:color w:val="000000" w:themeColor="text1"/>
          <w:sz w:val="26"/>
          <w:szCs w:val="26"/>
        </w:rPr>
        <w:t xml:space="preserve"> </w:t>
      </w:r>
      <w:r w:rsidR="00BF3BA7" w:rsidRPr="00E53812">
        <w:rPr>
          <w:rFonts w:ascii="Times New Roman" w:hAnsi="Times New Roman"/>
          <w:b/>
          <w:bCs/>
          <w:color w:val="000000" w:themeColor="text1"/>
          <w:sz w:val="26"/>
          <w:szCs w:val="26"/>
        </w:rPr>
        <w:t xml:space="preserve">земельный участок - </w:t>
      </w:r>
      <w:r w:rsidR="00BF3BA7" w:rsidRPr="00E53812">
        <w:rPr>
          <w:rFonts w:ascii="Times New Roman" w:hAnsi="Times New Roman"/>
          <w:bCs/>
          <w:color w:val="000000" w:themeColor="text1"/>
          <w:sz w:val="26"/>
          <w:szCs w:val="26"/>
        </w:rPr>
        <w:t>часть земной поверхности, границы которой определены в соответствии с федеральными законами;</w:t>
      </w:r>
    </w:p>
    <w:p w:rsidR="00BF3BA7" w:rsidRPr="00E53812" w:rsidRDefault="00BF3BA7" w:rsidP="00420D09">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
          <w:bCs/>
          <w:color w:val="000000" w:themeColor="text1"/>
          <w:sz w:val="26"/>
          <w:szCs w:val="26"/>
        </w:rPr>
        <w:t xml:space="preserve">зоны застройки индивидуальными жилыми домами - </w:t>
      </w:r>
      <w:r w:rsidRPr="00E53812">
        <w:rPr>
          <w:rFonts w:ascii="Times New Roman" w:hAnsi="Times New Roman"/>
          <w:bCs/>
          <w:color w:val="000000" w:themeColor="text1"/>
          <w:sz w:val="26"/>
          <w:szCs w:val="26"/>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BF3BA7" w:rsidRPr="00E53812" w:rsidRDefault="00BF3BA7" w:rsidP="00420D09">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
          <w:bCs/>
          <w:color w:val="000000" w:themeColor="text1"/>
          <w:sz w:val="26"/>
          <w:szCs w:val="26"/>
        </w:rPr>
        <w:t xml:space="preserve">зоны застройки малоэтажными жилыми домами - </w:t>
      </w:r>
      <w:r w:rsidRPr="00E53812">
        <w:rPr>
          <w:rFonts w:ascii="Times New Roman" w:hAnsi="Times New Roman"/>
          <w:bCs/>
          <w:color w:val="000000" w:themeColor="text1"/>
          <w:sz w:val="26"/>
          <w:szCs w:val="26"/>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BF3BA7" w:rsidRPr="00E53812" w:rsidRDefault="00420D09" w:rsidP="00420D09">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
          <w:bCs/>
          <w:color w:val="000000" w:themeColor="text1"/>
          <w:sz w:val="26"/>
          <w:szCs w:val="26"/>
        </w:rPr>
        <w:t xml:space="preserve"> </w:t>
      </w:r>
      <w:r w:rsidR="00BF3BA7" w:rsidRPr="00E53812">
        <w:rPr>
          <w:rFonts w:ascii="Times New Roman" w:hAnsi="Times New Roman"/>
          <w:b/>
          <w:bCs/>
          <w:color w:val="000000" w:themeColor="text1"/>
          <w:sz w:val="26"/>
          <w:szCs w:val="26"/>
        </w:rPr>
        <w:t>инженерно-технические мероприятия гражданской обороны и предупреждения чрезвычайных ситуаций (ИТМ ГОЧС) – с</w:t>
      </w:r>
      <w:r w:rsidR="00BF3BA7" w:rsidRPr="00E53812">
        <w:rPr>
          <w:rFonts w:ascii="Times New Roman" w:hAnsi="Times New Roman"/>
          <w:bCs/>
          <w:color w:val="000000" w:themeColor="text1"/>
          <w:sz w:val="26"/>
          <w:szCs w:val="26"/>
        </w:rPr>
        <w:t xml:space="preserve">овокупность реализуемых при строительстве проектных решений, направленных на обеспечение защиты </w:t>
      </w:r>
      <w:r w:rsidR="00BF3BA7" w:rsidRPr="00E53812">
        <w:rPr>
          <w:rFonts w:ascii="Times New Roman" w:hAnsi="Times New Roman"/>
          <w:bCs/>
          <w:color w:val="000000" w:themeColor="text1"/>
          <w:sz w:val="26"/>
          <w:szCs w:val="26"/>
        </w:rPr>
        <w:lastRenderedPageBreak/>
        <w:t>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BF3BA7" w:rsidRPr="00E53812" w:rsidRDefault="00420D09" w:rsidP="00420D09">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
          <w:bCs/>
          <w:color w:val="000000" w:themeColor="text1"/>
          <w:sz w:val="26"/>
          <w:szCs w:val="26"/>
        </w:rPr>
        <w:t xml:space="preserve"> </w:t>
      </w:r>
      <w:r w:rsidR="00BF3BA7" w:rsidRPr="00E53812">
        <w:rPr>
          <w:rFonts w:ascii="Times New Roman" w:hAnsi="Times New Roman"/>
          <w:b/>
          <w:bCs/>
          <w:color w:val="000000" w:themeColor="text1"/>
          <w:sz w:val="26"/>
          <w:szCs w:val="26"/>
        </w:rPr>
        <w:t>коэффициент застройки (</w:t>
      </w:r>
      <w:proofErr w:type="spellStart"/>
      <w:r w:rsidR="00BF3BA7" w:rsidRPr="00E53812">
        <w:rPr>
          <w:rFonts w:ascii="Times New Roman" w:hAnsi="Times New Roman"/>
          <w:b/>
          <w:bCs/>
          <w:color w:val="000000" w:themeColor="text1"/>
          <w:sz w:val="26"/>
          <w:szCs w:val="26"/>
        </w:rPr>
        <w:t>Кз</w:t>
      </w:r>
      <w:proofErr w:type="spellEnd"/>
      <w:r w:rsidR="00BF3BA7" w:rsidRPr="00E53812">
        <w:rPr>
          <w:rFonts w:ascii="Times New Roman" w:hAnsi="Times New Roman"/>
          <w:b/>
          <w:bCs/>
          <w:color w:val="000000" w:themeColor="text1"/>
          <w:sz w:val="26"/>
          <w:szCs w:val="26"/>
        </w:rPr>
        <w:t xml:space="preserve">) - </w:t>
      </w:r>
      <w:r w:rsidR="00BF3BA7" w:rsidRPr="00E53812">
        <w:rPr>
          <w:rFonts w:ascii="Times New Roman" w:hAnsi="Times New Roman"/>
          <w:bCs/>
          <w:color w:val="000000" w:themeColor="text1"/>
          <w:sz w:val="26"/>
          <w:szCs w:val="26"/>
        </w:rPr>
        <w:t>отношение территории земельного участка, которая может быть занята зданиями, ко всей площади участка (в процентах);</w:t>
      </w:r>
    </w:p>
    <w:p w:rsidR="00BF3BA7" w:rsidRPr="00E53812" w:rsidRDefault="00BF3BA7" w:rsidP="00420D09">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
          <w:bCs/>
          <w:color w:val="000000" w:themeColor="text1"/>
          <w:sz w:val="26"/>
          <w:szCs w:val="26"/>
        </w:rPr>
        <w:t>коэффициент плотности застройки (</w:t>
      </w:r>
      <w:proofErr w:type="spellStart"/>
      <w:r w:rsidRPr="00E53812">
        <w:rPr>
          <w:rFonts w:ascii="Times New Roman" w:hAnsi="Times New Roman"/>
          <w:b/>
          <w:bCs/>
          <w:color w:val="000000" w:themeColor="text1"/>
          <w:sz w:val="26"/>
          <w:szCs w:val="26"/>
        </w:rPr>
        <w:t>Кпз</w:t>
      </w:r>
      <w:proofErr w:type="spellEnd"/>
      <w:r w:rsidRPr="00E53812">
        <w:rPr>
          <w:rFonts w:ascii="Times New Roman" w:hAnsi="Times New Roman"/>
          <w:b/>
          <w:bCs/>
          <w:color w:val="000000" w:themeColor="text1"/>
          <w:sz w:val="26"/>
          <w:szCs w:val="26"/>
        </w:rPr>
        <w:t xml:space="preserve">) - </w:t>
      </w:r>
      <w:r w:rsidRPr="00E53812">
        <w:rPr>
          <w:rFonts w:ascii="Times New Roman" w:hAnsi="Times New Roman"/>
          <w:bCs/>
          <w:color w:val="000000" w:themeColor="text1"/>
          <w:sz w:val="26"/>
          <w:szCs w:val="26"/>
        </w:rPr>
        <w:t>отношение площади всех этажей зданий и сооружений к площади участка;</w:t>
      </w:r>
    </w:p>
    <w:p w:rsidR="00BF3BA7" w:rsidRPr="00E53812" w:rsidRDefault="00BF3BA7" w:rsidP="00420D09">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
          <w:bCs/>
          <w:color w:val="000000" w:themeColor="text1"/>
          <w:sz w:val="26"/>
          <w:szCs w:val="26"/>
        </w:rPr>
        <w:t xml:space="preserve">маломобильные группы населения - </w:t>
      </w:r>
      <w:r w:rsidRPr="00E53812">
        <w:rPr>
          <w:rFonts w:ascii="Times New Roman" w:hAnsi="Times New Roman"/>
          <w:bCs/>
          <w:color w:val="000000" w:themeColor="text1"/>
          <w:sz w:val="26"/>
          <w:szCs w:val="26"/>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F3BA7" w:rsidRPr="00E53812" w:rsidRDefault="00420D09" w:rsidP="00420D09">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
          <w:bCs/>
          <w:color w:val="000000" w:themeColor="text1"/>
          <w:sz w:val="26"/>
          <w:szCs w:val="26"/>
        </w:rPr>
        <w:t xml:space="preserve"> </w:t>
      </w:r>
      <w:r w:rsidR="00BF3BA7" w:rsidRPr="00E53812">
        <w:rPr>
          <w:rFonts w:ascii="Times New Roman" w:hAnsi="Times New Roman"/>
          <w:b/>
          <w:bCs/>
          <w:color w:val="000000" w:themeColor="text1"/>
          <w:sz w:val="26"/>
          <w:szCs w:val="26"/>
        </w:rPr>
        <w:t xml:space="preserve">места захоронения - </w:t>
      </w:r>
      <w:r w:rsidR="00BF3BA7" w:rsidRPr="00E53812">
        <w:rPr>
          <w:rFonts w:ascii="Times New Roman" w:hAnsi="Times New Roman"/>
          <w:bCs/>
          <w:color w:val="000000" w:themeColor="text1"/>
          <w:sz w:val="26"/>
          <w:szCs w:val="26"/>
        </w:rPr>
        <w:t>часть пространства объекта похоронного назначения, предназначенная для захоронения останков или праха умерших или погибших;</w:t>
      </w:r>
    </w:p>
    <w:p w:rsidR="00BF3BA7" w:rsidRPr="00E53812" w:rsidRDefault="00420D09" w:rsidP="00420D09">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
          <w:bCs/>
          <w:color w:val="000000" w:themeColor="text1"/>
          <w:sz w:val="26"/>
          <w:szCs w:val="26"/>
        </w:rPr>
        <w:t xml:space="preserve"> </w:t>
      </w:r>
      <w:r w:rsidR="00BF3BA7" w:rsidRPr="00E53812">
        <w:rPr>
          <w:rFonts w:ascii="Times New Roman" w:hAnsi="Times New Roman"/>
          <w:b/>
          <w:color w:val="000000" w:themeColor="text1"/>
          <w:sz w:val="26"/>
          <w:szCs w:val="26"/>
        </w:rPr>
        <w:t>объекты озеленения общего пользования</w:t>
      </w:r>
      <w:r w:rsidR="00BF3BA7" w:rsidRPr="00E53812">
        <w:rPr>
          <w:rFonts w:ascii="Times New Roman" w:hAnsi="Times New Roman"/>
          <w:color w:val="000000" w:themeColor="text1"/>
          <w:sz w:val="26"/>
          <w:szCs w:val="26"/>
        </w:rPr>
        <w:t xml:space="preserve"> – </w:t>
      </w:r>
      <w:r w:rsidRPr="00E53812">
        <w:rPr>
          <w:rFonts w:ascii="Times New Roman" w:hAnsi="Times New Roman"/>
          <w:color w:val="000000" w:themeColor="text1"/>
          <w:sz w:val="26"/>
          <w:szCs w:val="26"/>
        </w:rPr>
        <w:t xml:space="preserve"> </w:t>
      </w:r>
      <w:r w:rsidR="00BF3BA7" w:rsidRPr="00E53812">
        <w:rPr>
          <w:rFonts w:ascii="Times New Roman" w:hAnsi="Times New Roman"/>
          <w:color w:val="000000" w:themeColor="text1"/>
          <w:sz w:val="26"/>
          <w:szCs w:val="26"/>
        </w:rPr>
        <w:t xml:space="preserve">детские, спортивные парки (стадионы), парки тихого отдыха и прогулок, </w:t>
      </w:r>
      <w:r w:rsidR="0079713E" w:rsidRPr="00E53812">
        <w:rPr>
          <w:rFonts w:ascii="Times New Roman" w:hAnsi="Times New Roman"/>
          <w:color w:val="000000" w:themeColor="text1"/>
          <w:sz w:val="26"/>
          <w:szCs w:val="26"/>
        </w:rPr>
        <w:t xml:space="preserve"> </w:t>
      </w:r>
      <w:r w:rsidR="00BF3BA7" w:rsidRPr="00E53812">
        <w:rPr>
          <w:rFonts w:ascii="Times New Roman" w:hAnsi="Times New Roman"/>
          <w:color w:val="000000" w:themeColor="text1"/>
          <w:sz w:val="26"/>
          <w:szCs w:val="26"/>
        </w:rPr>
        <w:t>озелененные полосы вдоль улиц</w:t>
      </w:r>
      <w:r w:rsidR="0079713E" w:rsidRPr="00E53812">
        <w:rPr>
          <w:rFonts w:ascii="Times New Roman" w:hAnsi="Times New Roman"/>
          <w:color w:val="000000" w:themeColor="text1"/>
          <w:sz w:val="26"/>
          <w:szCs w:val="26"/>
        </w:rPr>
        <w:t>,</w:t>
      </w:r>
      <w:r w:rsidR="00BF3BA7" w:rsidRPr="00E53812">
        <w:rPr>
          <w:rFonts w:ascii="Times New Roman" w:hAnsi="Times New Roman"/>
          <w:color w:val="000000" w:themeColor="text1"/>
          <w:sz w:val="26"/>
          <w:szCs w:val="26"/>
        </w:rPr>
        <w:t xml:space="preserve"> </w:t>
      </w:r>
      <w:r w:rsidR="0079713E" w:rsidRPr="00E53812">
        <w:rPr>
          <w:rFonts w:ascii="Times New Roman" w:hAnsi="Times New Roman"/>
          <w:color w:val="000000" w:themeColor="text1"/>
          <w:sz w:val="26"/>
          <w:szCs w:val="26"/>
        </w:rPr>
        <w:t xml:space="preserve"> </w:t>
      </w:r>
      <w:r w:rsidR="00BF3BA7" w:rsidRPr="00E53812">
        <w:rPr>
          <w:rFonts w:ascii="Times New Roman" w:hAnsi="Times New Roman"/>
          <w:color w:val="000000" w:themeColor="text1"/>
          <w:sz w:val="26"/>
          <w:szCs w:val="26"/>
        </w:rPr>
        <w:t xml:space="preserve"> озелененные участки при </w:t>
      </w:r>
      <w:r w:rsidR="0079713E" w:rsidRPr="00E53812">
        <w:rPr>
          <w:rFonts w:ascii="Times New Roman" w:hAnsi="Times New Roman"/>
          <w:color w:val="000000" w:themeColor="text1"/>
          <w:sz w:val="26"/>
          <w:szCs w:val="26"/>
        </w:rPr>
        <w:t xml:space="preserve"> </w:t>
      </w:r>
      <w:r w:rsidR="00BF3BA7" w:rsidRPr="00E53812">
        <w:rPr>
          <w:rFonts w:ascii="Times New Roman" w:hAnsi="Times New Roman"/>
          <w:color w:val="000000" w:themeColor="text1"/>
          <w:sz w:val="26"/>
          <w:szCs w:val="26"/>
        </w:rPr>
        <w:t xml:space="preserve"> адм</w:t>
      </w:r>
      <w:r w:rsidR="0079713E" w:rsidRPr="00E53812">
        <w:rPr>
          <w:rFonts w:ascii="Times New Roman" w:hAnsi="Times New Roman"/>
          <w:color w:val="000000" w:themeColor="text1"/>
          <w:sz w:val="26"/>
          <w:szCs w:val="26"/>
        </w:rPr>
        <w:t>инистративных центрах</w:t>
      </w:r>
      <w:r w:rsidR="00BF3BA7" w:rsidRPr="00E53812">
        <w:rPr>
          <w:rFonts w:ascii="Times New Roman" w:hAnsi="Times New Roman"/>
          <w:color w:val="000000" w:themeColor="text1"/>
          <w:sz w:val="26"/>
          <w:szCs w:val="26"/>
        </w:rPr>
        <w:t>;</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color w:val="000000" w:themeColor="text1"/>
          <w:sz w:val="26"/>
          <w:szCs w:val="26"/>
        </w:rPr>
        <w:t>парк</w:t>
      </w:r>
      <w:r w:rsidRPr="00E53812">
        <w:rPr>
          <w:rFonts w:ascii="Times New Roman" w:hAnsi="Times New Roman"/>
          <w:color w:val="000000" w:themeColor="text1"/>
          <w:sz w:val="26"/>
          <w:szCs w:val="26"/>
        </w:rPr>
        <w:t xml:space="preserve"> – озелененная территория общего пользования, представляющая собой самостоятельный архитектурно-ландшафтный объект;</w:t>
      </w:r>
    </w:p>
    <w:p w:rsidR="00BF3BA7" w:rsidRPr="00E53812" w:rsidRDefault="00E14E1F" w:rsidP="00E14E1F">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color w:val="000000" w:themeColor="text1"/>
          <w:sz w:val="26"/>
          <w:szCs w:val="26"/>
        </w:rPr>
        <w:t xml:space="preserve"> </w:t>
      </w:r>
      <w:r w:rsidR="00BF3BA7" w:rsidRPr="00E53812">
        <w:rPr>
          <w:rFonts w:ascii="Times New Roman" w:hAnsi="Times New Roman"/>
          <w:b/>
          <w:bCs/>
          <w:color w:val="000000" w:themeColor="text1"/>
          <w:sz w:val="26"/>
          <w:szCs w:val="26"/>
        </w:rPr>
        <w:t xml:space="preserve">процент застройки - </w:t>
      </w:r>
      <w:r w:rsidR="00BF3BA7" w:rsidRPr="00E53812">
        <w:rPr>
          <w:rFonts w:ascii="Times New Roman" w:hAnsi="Times New Roman"/>
          <w:bCs/>
          <w:color w:val="000000" w:themeColor="text1"/>
          <w:sz w:val="26"/>
          <w:szCs w:val="26"/>
        </w:rPr>
        <w:t xml:space="preserve">отношение суммарной площади земельного участка, которая может </w:t>
      </w:r>
      <w:r w:rsidR="00BF3BA7" w:rsidRPr="00E53812">
        <w:rPr>
          <w:rFonts w:ascii="Times New Roman" w:hAnsi="Times New Roman"/>
          <w:color w:val="000000" w:themeColor="text1"/>
          <w:sz w:val="26"/>
          <w:szCs w:val="26"/>
        </w:rPr>
        <w:t>быть застроена, ко всей площади земельного участка.</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color w:val="000000" w:themeColor="text1"/>
          <w:sz w:val="26"/>
          <w:szCs w:val="26"/>
        </w:rPr>
        <w:t>трансформаторная подстанция</w:t>
      </w:r>
      <w:r w:rsidRPr="00E53812">
        <w:rPr>
          <w:rFonts w:ascii="Times New Roman" w:hAnsi="Times New Roman"/>
          <w:color w:val="000000" w:themeColor="text1"/>
          <w:sz w:val="26"/>
          <w:szCs w:val="26"/>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color w:val="000000" w:themeColor="text1"/>
          <w:sz w:val="26"/>
          <w:szCs w:val="26"/>
        </w:rPr>
        <w:t>подстанция</w:t>
      </w:r>
      <w:r w:rsidRPr="00E53812">
        <w:rPr>
          <w:rFonts w:ascii="Times New Roman" w:hAnsi="Times New Roman"/>
          <w:color w:val="000000" w:themeColor="text1"/>
          <w:sz w:val="26"/>
          <w:szCs w:val="26"/>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color w:val="000000" w:themeColor="text1"/>
          <w:sz w:val="26"/>
          <w:szCs w:val="26"/>
        </w:rPr>
        <w:t>распределительный пункт</w:t>
      </w:r>
      <w:r w:rsidRPr="00E53812">
        <w:rPr>
          <w:rFonts w:ascii="Times New Roman" w:hAnsi="Times New Roman"/>
          <w:color w:val="000000" w:themeColor="text1"/>
          <w:sz w:val="26"/>
          <w:szCs w:val="26"/>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b/>
          <w:color w:val="000000" w:themeColor="text1"/>
          <w:sz w:val="26"/>
          <w:szCs w:val="26"/>
        </w:rPr>
        <w:t>природный газ</w:t>
      </w:r>
      <w:r w:rsidRPr="00E53812">
        <w:rPr>
          <w:rFonts w:ascii="Times New Roman" w:hAnsi="Times New Roman"/>
          <w:color w:val="000000" w:themeColor="text1"/>
          <w:sz w:val="26"/>
          <w:szCs w:val="26"/>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14E1F" w:rsidRPr="00E53812" w:rsidRDefault="00E14E1F" w:rsidP="00420D09">
      <w:pPr>
        <w:widowControl w:val="0"/>
        <w:suppressAutoHyphens/>
        <w:spacing w:after="0" w:line="240" w:lineRule="auto"/>
        <w:ind w:firstLine="567"/>
        <w:jc w:val="center"/>
        <w:rPr>
          <w:rFonts w:ascii="Times New Roman" w:hAnsi="Times New Roman"/>
          <w:bCs/>
          <w:color w:val="000000" w:themeColor="text1"/>
          <w:sz w:val="26"/>
          <w:szCs w:val="26"/>
        </w:rPr>
      </w:pPr>
    </w:p>
    <w:p w:rsidR="00BF3BA7" w:rsidRPr="00E53812" w:rsidRDefault="00BF3BA7" w:rsidP="00420D09">
      <w:pPr>
        <w:widowControl w:val="0"/>
        <w:suppressAutoHyphens/>
        <w:spacing w:after="0" w:line="240" w:lineRule="auto"/>
        <w:ind w:firstLine="567"/>
        <w:jc w:val="center"/>
        <w:rPr>
          <w:rFonts w:ascii="Times New Roman" w:hAnsi="Times New Roman"/>
          <w:b/>
          <w:color w:val="000000" w:themeColor="text1"/>
          <w:sz w:val="26"/>
          <w:szCs w:val="26"/>
        </w:rPr>
      </w:pPr>
      <w:r w:rsidRPr="00E53812">
        <w:rPr>
          <w:rFonts w:ascii="Times New Roman" w:hAnsi="Times New Roman"/>
          <w:b/>
          <w:bCs/>
          <w:color w:val="000000" w:themeColor="text1"/>
          <w:sz w:val="26"/>
          <w:szCs w:val="26"/>
        </w:rPr>
        <w:t>4</w:t>
      </w:r>
      <w:r w:rsidR="00FE78FB" w:rsidRPr="00E53812">
        <w:rPr>
          <w:rFonts w:ascii="Times New Roman" w:hAnsi="Times New Roman"/>
          <w:b/>
          <w:bCs/>
          <w:color w:val="000000" w:themeColor="text1"/>
          <w:sz w:val="26"/>
          <w:szCs w:val="26"/>
        </w:rPr>
        <w:t xml:space="preserve">. </w:t>
      </w:r>
      <w:r w:rsidRPr="00E53812">
        <w:rPr>
          <w:rFonts w:ascii="Times New Roman" w:hAnsi="Times New Roman"/>
          <w:b/>
          <w:bCs/>
          <w:color w:val="000000" w:themeColor="text1"/>
          <w:sz w:val="26"/>
          <w:szCs w:val="26"/>
        </w:rPr>
        <w:t xml:space="preserve"> Цели и задачи разработки </w:t>
      </w:r>
      <w:r w:rsidRPr="00E53812">
        <w:rPr>
          <w:rFonts w:ascii="Times New Roman" w:hAnsi="Times New Roman"/>
          <w:b/>
          <w:color w:val="000000" w:themeColor="text1"/>
          <w:sz w:val="26"/>
          <w:szCs w:val="26"/>
        </w:rPr>
        <w:t xml:space="preserve">местных нормативов </w:t>
      </w:r>
      <w:r w:rsidR="00E14E1F" w:rsidRPr="00E53812">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 xml:space="preserve">градостроительного проектирования </w:t>
      </w:r>
    </w:p>
    <w:p w:rsidR="00E14E1F" w:rsidRPr="00E53812" w:rsidRDefault="00E14E1F" w:rsidP="00420D09">
      <w:pPr>
        <w:widowControl w:val="0"/>
        <w:suppressAutoHyphens/>
        <w:spacing w:after="0" w:line="240" w:lineRule="auto"/>
        <w:ind w:firstLine="567"/>
        <w:jc w:val="center"/>
        <w:rPr>
          <w:rFonts w:ascii="Times New Roman" w:hAnsi="Times New Roman"/>
          <w:b/>
          <w:bCs/>
          <w:color w:val="000000" w:themeColor="text1"/>
          <w:sz w:val="26"/>
          <w:szCs w:val="26"/>
        </w:rPr>
      </w:pPr>
    </w:p>
    <w:p w:rsidR="00BF3BA7" w:rsidRPr="00E53812" w:rsidRDefault="00BF3BA7" w:rsidP="00420D09">
      <w:pPr>
        <w:widowControl w:val="0"/>
        <w:autoSpaceDE w:val="0"/>
        <w:autoSpaceDN w:val="0"/>
        <w:adjustRightInd w:val="0"/>
        <w:spacing w:after="0" w:line="240" w:lineRule="auto"/>
        <w:ind w:firstLine="567"/>
        <w:jc w:val="both"/>
        <w:outlineLvl w:val="2"/>
        <w:rPr>
          <w:rFonts w:ascii="Times New Roman" w:hAnsi="Times New Roman"/>
          <w:color w:val="000000" w:themeColor="text1"/>
          <w:sz w:val="26"/>
          <w:szCs w:val="26"/>
        </w:rPr>
      </w:pPr>
      <w:r w:rsidRPr="00E53812">
        <w:rPr>
          <w:rFonts w:ascii="Times New Roman" w:hAnsi="Times New Roman"/>
          <w:color w:val="000000" w:themeColor="text1"/>
          <w:sz w:val="26"/>
          <w:szCs w:val="26"/>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Местные нормативы градостроительного проектирования направлены на решение следующих основных задач:</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1) установление расчетных показателей, применение которых необходимо при разработке или корректировке градостроительной документации;</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lastRenderedPageBreak/>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Местные нормативы градостроительного проектирования муниципального образования разработаны с учетом следующих требований:</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охраны окружающей среды;</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санитарно-гигиенических норм;</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охраны памятников истории и культуры;</w:t>
      </w:r>
    </w:p>
    <w:p w:rsidR="00BF3BA7" w:rsidRPr="00E53812" w:rsidRDefault="00BF3BA7" w:rsidP="00420D09">
      <w:pPr>
        <w:pStyle w:val="ConsPlusNormal"/>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интенсивности использования территорий иного назначения, выраженной в процентах застройки, иных показателях;</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пожарной безопасности.</w:t>
      </w:r>
    </w:p>
    <w:p w:rsidR="00FE78FB" w:rsidRPr="00E53812" w:rsidRDefault="00FE78FB"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p>
    <w:p w:rsidR="00BF3BA7" w:rsidRPr="00E53812" w:rsidRDefault="00BF3BA7" w:rsidP="00FE78FB">
      <w:pPr>
        <w:widowControl w:val="0"/>
        <w:autoSpaceDE w:val="0"/>
        <w:autoSpaceDN w:val="0"/>
        <w:adjustRightInd w:val="0"/>
        <w:spacing w:after="0" w:line="240" w:lineRule="auto"/>
        <w:jc w:val="center"/>
        <w:outlineLvl w:val="2"/>
        <w:rPr>
          <w:rFonts w:ascii="Times New Roman" w:hAnsi="Times New Roman"/>
          <w:b/>
          <w:color w:val="000000" w:themeColor="text1"/>
          <w:sz w:val="26"/>
          <w:szCs w:val="26"/>
        </w:rPr>
      </w:pPr>
      <w:r w:rsidRPr="00E53812">
        <w:rPr>
          <w:rFonts w:ascii="Times New Roman" w:hAnsi="Times New Roman"/>
          <w:b/>
          <w:color w:val="000000" w:themeColor="text1"/>
          <w:sz w:val="26"/>
          <w:szCs w:val="26"/>
        </w:rPr>
        <w:t>4.1. Общая характеристика состава и содержания местных нормативов градостроительного проектирования муниципального образования</w:t>
      </w:r>
    </w:p>
    <w:p w:rsidR="00FE78FB" w:rsidRPr="00E53812" w:rsidRDefault="00FE78FB" w:rsidP="00420D09">
      <w:pPr>
        <w:widowControl w:val="0"/>
        <w:autoSpaceDE w:val="0"/>
        <w:autoSpaceDN w:val="0"/>
        <w:adjustRightInd w:val="0"/>
        <w:spacing w:after="0" w:line="240" w:lineRule="auto"/>
        <w:ind w:firstLine="709"/>
        <w:jc w:val="center"/>
        <w:outlineLvl w:val="2"/>
        <w:rPr>
          <w:rFonts w:ascii="Times New Roman" w:hAnsi="Times New Roman"/>
          <w:b/>
          <w:color w:val="000000" w:themeColor="text1"/>
          <w:sz w:val="26"/>
          <w:szCs w:val="26"/>
        </w:rPr>
      </w:pP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В соответствии с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3812">
          <w:rPr>
            <w:rFonts w:ascii="Times New Roman" w:hAnsi="Times New Roman"/>
            <w:color w:val="000000" w:themeColor="text1"/>
            <w:sz w:val="26"/>
            <w:szCs w:val="26"/>
          </w:rPr>
          <w:t>ч.5 ст.29.2</w:t>
        </w:r>
      </w:hyperlink>
      <w:r w:rsidRPr="00E53812">
        <w:rPr>
          <w:rFonts w:ascii="Times New Roman" w:hAnsi="Times New Roman"/>
          <w:color w:val="000000" w:themeColor="text1"/>
          <w:sz w:val="26"/>
          <w:szCs w:val="26"/>
        </w:rPr>
        <w:t xml:space="preserve">ГрК РФ </w:t>
      </w:r>
      <w:r w:rsidRPr="00E53812">
        <w:rPr>
          <w:rFonts w:ascii="Times New Roman" w:hAnsi="Times New Roman"/>
          <w:b/>
          <w:color w:val="000000" w:themeColor="text1"/>
          <w:sz w:val="26"/>
          <w:szCs w:val="26"/>
        </w:rPr>
        <w:t xml:space="preserve">нормативы градостроительного проектирования </w:t>
      </w:r>
      <w:r w:rsidRPr="00E53812">
        <w:rPr>
          <w:rFonts w:ascii="Times New Roman" w:hAnsi="Times New Roman"/>
          <w:color w:val="000000" w:themeColor="text1"/>
          <w:sz w:val="26"/>
          <w:szCs w:val="26"/>
        </w:rPr>
        <w:t>включают в себя:</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3812">
          <w:rPr>
            <w:rFonts w:ascii="Times New Roman" w:hAnsi="Times New Roman"/>
            <w:color w:val="000000" w:themeColor="text1"/>
            <w:sz w:val="26"/>
            <w:szCs w:val="26"/>
          </w:rPr>
          <w:t>ч.3</w:t>
        </w:r>
      </w:hyperlink>
      <w:r w:rsidRPr="00E53812">
        <w:rPr>
          <w:rFonts w:ascii="Times New Roman" w:hAnsi="Times New Roman"/>
          <w:color w:val="000000" w:themeColor="text1"/>
          <w:sz w:val="26"/>
          <w:szCs w:val="26"/>
        </w:rPr>
        <w:t>,</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3812">
          <w:rPr>
            <w:rFonts w:ascii="Times New Roman" w:hAnsi="Times New Roman"/>
            <w:color w:val="000000" w:themeColor="text1"/>
            <w:sz w:val="26"/>
            <w:szCs w:val="26"/>
          </w:rPr>
          <w:t>4 ст. 29.2</w:t>
        </w:r>
      </w:hyperlink>
      <w:r w:rsidRPr="00E53812">
        <w:rPr>
          <w:rFonts w:ascii="Times New Roman" w:hAnsi="Times New Roman"/>
          <w:color w:val="000000" w:themeColor="text1"/>
          <w:sz w:val="26"/>
          <w:szCs w:val="26"/>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2) материалы по обоснованию расчетных показателей, содержащихся в основной части </w:t>
      </w:r>
      <w:r w:rsidRPr="00E53812">
        <w:rPr>
          <w:rFonts w:ascii="Times New Roman" w:hAnsi="Times New Roman"/>
          <w:b/>
          <w:color w:val="000000" w:themeColor="text1"/>
          <w:sz w:val="26"/>
          <w:szCs w:val="26"/>
        </w:rPr>
        <w:t>нормативов градостроительного проектирования</w:t>
      </w:r>
      <w:r w:rsidRPr="00E53812">
        <w:rPr>
          <w:rFonts w:ascii="Times New Roman" w:hAnsi="Times New Roman"/>
          <w:color w:val="000000" w:themeColor="text1"/>
          <w:sz w:val="26"/>
          <w:szCs w:val="26"/>
        </w:rPr>
        <w:t>;</w:t>
      </w:r>
    </w:p>
    <w:p w:rsidR="00BF3BA7" w:rsidRPr="00E53812" w:rsidRDefault="00BF3BA7" w:rsidP="00420D09">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3) правила и область применения расчетных показателей, содержащихся в основной части </w:t>
      </w:r>
      <w:r w:rsidRPr="00E53812">
        <w:rPr>
          <w:rFonts w:ascii="Times New Roman" w:hAnsi="Times New Roman"/>
          <w:b/>
          <w:color w:val="000000" w:themeColor="text1"/>
          <w:sz w:val="26"/>
          <w:szCs w:val="26"/>
        </w:rPr>
        <w:t>нормативов градостроительного проектирования</w:t>
      </w:r>
      <w:r w:rsidRPr="00E53812">
        <w:rPr>
          <w:rFonts w:ascii="Times New Roman" w:hAnsi="Times New Roman"/>
          <w:color w:val="000000" w:themeColor="text1"/>
          <w:sz w:val="26"/>
          <w:szCs w:val="26"/>
        </w:rPr>
        <w:t>.</w:t>
      </w:r>
    </w:p>
    <w:p w:rsidR="00BF3BA7" w:rsidRPr="00E53812" w:rsidRDefault="00BF3BA7" w:rsidP="003218BF">
      <w:pPr>
        <w:widowControl w:val="0"/>
        <w:autoSpaceDE w:val="0"/>
        <w:autoSpaceDN w:val="0"/>
        <w:adjustRightInd w:val="0"/>
        <w:spacing w:after="0"/>
        <w:ind w:firstLine="567"/>
        <w:jc w:val="center"/>
        <w:rPr>
          <w:rFonts w:ascii="Times New Roman" w:hAnsi="Times New Roman"/>
          <w:color w:val="000000" w:themeColor="text1"/>
          <w:sz w:val="26"/>
          <w:szCs w:val="26"/>
        </w:rPr>
      </w:pPr>
    </w:p>
    <w:p w:rsidR="00BF3BA7" w:rsidRPr="00E53812" w:rsidRDefault="00BF3BA7" w:rsidP="00FE78FB">
      <w:pPr>
        <w:spacing w:after="0"/>
        <w:jc w:val="center"/>
        <w:rPr>
          <w:rFonts w:ascii="Times New Roman" w:hAnsi="Times New Roman"/>
          <w:b/>
          <w:color w:val="000000" w:themeColor="text1"/>
          <w:sz w:val="26"/>
          <w:szCs w:val="26"/>
        </w:rPr>
      </w:pPr>
      <w:r w:rsidRPr="00E53812">
        <w:rPr>
          <w:rFonts w:ascii="Times New Roman" w:hAnsi="Times New Roman"/>
          <w:b/>
          <w:color w:val="000000" w:themeColor="text1"/>
          <w:sz w:val="26"/>
          <w:szCs w:val="26"/>
        </w:rPr>
        <w:t>5. Административно-территориальное устройство сельского поселения</w:t>
      </w:r>
      <w:r w:rsidR="00D13BAA" w:rsidRPr="00E53812">
        <w:rPr>
          <w:rFonts w:ascii="Times New Roman" w:hAnsi="Times New Roman"/>
          <w:b/>
          <w:color w:val="000000" w:themeColor="text1"/>
          <w:sz w:val="26"/>
          <w:szCs w:val="26"/>
        </w:rPr>
        <w:t xml:space="preserve"> </w:t>
      </w:r>
      <w:proofErr w:type="spellStart"/>
      <w:r w:rsidR="00D13BAA" w:rsidRPr="00E53812">
        <w:rPr>
          <w:rFonts w:ascii="Times New Roman" w:hAnsi="Times New Roman"/>
          <w:b/>
          <w:color w:val="000000" w:themeColor="text1"/>
          <w:sz w:val="26"/>
          <w:szCs w:val="26"/>
        </w:rPr>
        <w:t>Каверинский</w:t>
      </w:r>
      <w:proofErr w:type="spellEnd"/>
      <w:r w:rsidR="00D13BAA" w:rsidRPr="00E53812">
        <w:rPr>
          <w:rFonts w:ascii="Times New Roman" w:hAnsi="Times New Roman"/>
          <w:b/>
          <w:color w:val="000000" w:themeColor="text1"/>
          <w:sz w:val="26"/>
          <w:szCs w:val="26"/>
        </w:rPr>
        <w:t xml:space="preserve"> сельсовет</w:t>
      </w:r>
      <w:r w:rsidRPr="00E53812">
        <w:rPr>
          <w:rFonts w:ascii="Times New Roman" w:hAnsi="Times New Roman"/>
          <w:b/>
          <w:color w:val="000000" w:themeColor="text1"/>
          <w:sz w:val="26"/>
          <w:szCs w:val="26"/>
        </w:rPr>
        <w:t>.</w:t>
      </w:r>
    </w:p>
    <w:p w:rsidR="00BF3BA7" w:rsidRPr="00E53812" w:rsidRDefault="00BF3BA7" w:rsidP="003218BF">
      <w:pPr>
        <w:autoSpaceDE w:val="0"/>
        <w:autoSpaceDN w:val="0"/>
        <w:adjustRightInd w:val="0"/>
        <w:spacing w:after="0"/>
        <w:ind w:firstLine="567"/>
        <w:jc w:val="center"/>
        <w:rPr>
          <w:rFonts w:ascii="Times New Roman" w:hAnsi="Times New Roman"/>
          <w:bCs/>
          <w:color w:val="000000" w:themeColor="text1"/>
          <w:sz w:val="26"/>
          <w:szCs w:val="26"/>
        </w:rPr>
      </w:pPr>
    </w:p>
    <w:p w:rsidR="00BF3BA7" w:rsidRPr="00E53812" w:rsidRDefault="00BF3BA7" w:rsidP="003218BF">
      <w:pPr>
        <w:autoSpaceDE w:val="0"/>
        <w:autoSpaceDN w:val="0"/>
        <w:adjustRightInd w:val="0"/>
        <w:spacing w:after="0"/>
        <w:ind w:firstLine="567"/>
        <w:jc w:val="center"/>
        <w:rPr>
          <w:rFonts w:ascii="Times New Roman" w:hAnsi="Times New Roman"/>
          <w:b/>
          <w:color w:val="000000" w:themeColor="text1"/>
          <w:sz w:val="26"/>
          <w:szCs w:val="26"/>
        </w:rPr>
      </w:pPr>
      <w:r w:rsidRPr="00E53812">
        <w:rPr>
          <w:rFonts w:ascii="Times New Roman" w:hAnsi="Times New Roman"/>
          <w:b/>
          <w:bCs/>
          <w:color w:val="000000" w:themeColor="text1"/>
          <w:sz w:val="26"/>
          <w:szCs w:val="26"/>
        </w:rPr>
        <w:t xml:space="preserve">5.1 </w:t>
      </w:r>
      <w:r w:rsidRPr="00E53812">
        <w:rPr>
          <w:rFonts w:ascii="Times New Roman" w:hAnsi="Times New Roman"/>
          <w:b/>
          <w:color w:val="000000" w:themeColor="text1"/>
          <w:sz w:val="26"/>
          <w:szCs w:val="26"/>
        </w:rPr>
        <w:t>Общие сведения о сельском поселении и его территории</w:t>
      </w:r>
      <w:r w:rsidR="00D13BAA" w:rsidRPr="00E53812">
        <w:rPr>
          <w:rFonts w:ascii="Times New Roman" w:hAnsi="Times New Roman"/>
          <w:b/>
          <w:color w:val="000000" w:themeColor="text1"/>
          <w:sz w:val="26"/>
          <w:szCs w:val="26"/>
        </w:rPr>
        <w:t>.</w:t>
      </w:r>
    </w:p>
    <w:p w:rsidR="00BF3BA7" w:rsidRPr="00E53812" w:rsidRDefault="00BF3BA7" w:rsidP="003218BF">
      <w:pPr>
        <w:pStyle w:val="Standard"/>
        <w:spacing w:line="276" w:lineRule="auto"/>
        <w:ind w:firstLine="567"/>
        <w:jc w:val="both"/>
        <w:rPr>
          <w:rFonts w:cs="Times New Roman"/>
          <w:color w:val="000000" w:themeColor="text1"/>
          <w:sz w:val="26"/>
          <w:szCs w:val="26"/>
        </w:rPr>
      </w:pPr>
      <w:r w:rsidRPr="00E53812">
        <w:rPr>
          <w:rFonts w:cs="Times New Roman"/>
          <w:color w:val="000000" w:themeColor="text1"/>
          <w:sz w:val="26"/>
          <w:szCs w:val="26"/>
        </w:rPr>
        <w:t xml:space="preserve">Сельское поселение </w:t>
      </w:r>
      <w:proofErr w:type="spellStart"/>
      <w:r w:rsidR="00D13BAA" w:rsidRPr="00E53812">
        <w:rPr>
          <w:rFonts w:cs="Times New Roman"/>
          <w:color w:val="000000" w:themeColor="text1"/>
          <w:sz w:val="26"/>
          <w:szCs w:val="26"/>
        </w:rPr>
        <w:t>Каверинский</w:t>
      </w:r>
      <w:proofErr w:type="spellEnd"/>
      <w:r w:rsidRPr="00E53812">
        <w:rPr>
          <w:rFonts w:cs="Times New Roman"/>
          <w:color w:val="000000" w:themeColor="text1"/>
          <w:sz w:val="26"/>
          <w:szCs w:val="26"/>
        </w:rPr>
        <w:t xml:space="preserve"> сельсовет - административно-территориальная единица </w:t>
      </w:r>
      <w:proofErr w:type="spellStart"/>
      <w:r w:rsidR="00D13BAA" w:rsidRPr="00E53812">
        <w:rPr>
          <w:rFonts w:cs="Times New Roman"/>
          <w:color w:val="000000" w:themeColor="text1"/>
          <w:sz w:val="26"/>
          <w:szCs w:val="26"/>
        </w:rPr>
        <w:t>Добринского</w:t>
      </w:r>
      <w:proofErr w:type="spellEnd"/>
      <w:r w:rsidRPr="00E53812">
        <w:rPr>
          <w:rFonts w:cs="Times New Roman"/>
          <w:color w:val="000000" w:themeColor="text1"/>
          <w:sz w:val="26"/>
          <w:szCs w:val="26"/>
        </w:rPr>
        <w:t xml:space="preserve"> района Липецкой области. Территория поселения расположена в центральной части района. По территории поселения протекает река </w:t>
      </w:r>
      <w:r w:rsidR="00B55AF4" w:rsidRPr="00E53812">
        <w:rPr>
          <w:rFonts w:cs="Times New Roman"/>
          <w:color w:val="000000" w:themeColor="text1"/>
          <w:sz w:val="26"/>
          <w:szCs w:val="26"/>
        </w:rPr>
        <w:t>Битюг.</w:t>
      </w:r>
      <w:r w:rsidRPr="00E53812">
        <w:rPr>
          <w:rFonts w:cs="Times New Roman"/>
          <w:color w:val="000000" w:themeColor="text1"/>
          <w:sz w:val="26"/>
          <w:szCs w:val="26"/>
        </w:rPr>
        <w:t xml:space="preserve"> </w:t>
      </w:r>
      <w:r w:rsidR="00B55AF4" w:rsidRPr="00E53812">
        <w:rPr>
          <w:rFonts w:cs="Times New Roman"/>
          <w:color w:val="000000" w:themeColor="text1"/>
          <w:sz w:val="26"/>
          <w:szCs w:val="26"/>
        </w:rPr>
        <w:t xml:space="preserve"> </w:t>
      </w:r>
    </w:p>
    <w:p w:rsidR="00BF3BA7" w:rsidRPr="00E53812" w:rsidRDefault="00BF3BA7" w:rsidP="003218BF">
      <w:pPr>
        <w:spacing w:after="0"/>
        <w:ind w:right="-1" w:firstLine="567"/>
        <w:jc w:val="both"/>
        <w:rPr>
          <w:rFonts w:ascii="Times New Roman" w:hAnsi="Times New Roman"/>
          <w:color w:val="000000" w:themeColor="text1"/>
          <w:sz w:val="26"/>
          <w:szCs w:val="26"/>
        </w:rPr>
      </w:pPr>
      <w:r w:rsidRPr="00E53812">
        <w:rPr>
          <w:rFonts w:ascii="Times New Roman" w:hAnsi="Times New Roman"/>
          <w:b/>
          <w:color w:val="000000" w:themeColor="text1"/>
          <w:sz w:val="26"/>
          <w:szCs w:val="26"/>
        </w:rPr>
        <w:t>Административный центр поселения</w:t>
      </w:r>
      <w:r w:rsidRPr="00E53812">
        <w:rPr>
          <w:rFonts w:ascii="Times New Roman" w:hAnsi="Times New Roman"/>
          <w:color w:val="000000" w:themeColor="text1"/>
          <w:sz w:val="26"/>
          <w:szCs w:val="26"/>
        </w:rPr>
        <w:t xml:space="preserve"> – село </w:t>
      </w:r>
      <w:proofErr w:type="spellStart"/>
      <w:r w:rsidR="008C4D96" w:rsidRPr="00E53812">
        <w:rPr>
          <w:rFonts w:ascii="Times New Roman" w:hAnsi="Times New Roman"/>
          <w:color w:val="000000" w:themeColor="text1"/>
          <w:sz w:val="26"/>
          <w:szCs w:val="26"/>
        </w:rPr>
        <w:t>Паршиновка</w:t>
      </w:r>
      <w:proofErr w:type="spellEnd"/>
      <w:r w:rsidRPr="00E53812">
        <w:rPr>
          <w:rFonts w:ascii="Times New Roman" w:hAnsi="Times New Roman"/>
          <w:color w:val="000000" w:themeColor="text1"/>
          <w:sz w:val="26"/>
          <w:szCs w:val="26"/>
        </w:rPr>
        <w:t>.</w:t>
      </w:r>
    </w:p>
    <w:p w:rsidR="00BF3BA7" w:rsidRPr="00E53812" w:rsidRDefault="00BF3BA7" w:rsidP="003218BF">
      <w:pPr>
        <w:spacing w:after="0"/>
        <w:ind w:right="-1" w:firstLine="567"/>
        <w:jc w:val="both"/>
        <w:rPr>
          <w:rFonts w:ascii="Times New Roman" w:hAnsi="Times New Roman"/>
          <w:bCs/>
          <w:color w:val="000000" w:themeColor="text1"/>
          <w:sz w:val="26"/>
          <w:szCs w:val="26"/>
        </w:rPr>
      </w:pPr>
      <w:r w:rsidRPr="00E53812">
        <w:rPr>
          <w:rFonts w:ascii="Times New Roman" w:hAnsi="Times New Roman"/>
          <w:color w:val="000000" w:themeColor="text1"/>
          <w:sz w:val="26"/>
          <w:szCs w:val="26"/>
        </w:rPr>
        <w:t xml:space="preserve"> </w:t>
      </w:r>
      <w:r w:rsidRPr="00E53812">
        <w:rPr>
          <w:rFonts w:ascii="Times New Roman" w:hAnsi="Times New Roman"/>
          <w:b/>
          <w:color w:val="000000" w:themeColor="text1"/>
          <w:sz w:val="26"/>
          <w:szCs w:val="26"/>
        </w:rPr>
        <w:t>Расстояние до Липецка</w:t>
      </w:r>
      <w:r w:rsidRPr="00E53812">
        <w:rPr>
          <w:rFonts w:ascii="Times New Roman" w:hAnsi="Times New Roman"/>
          <w:color w:val="000000" w:themeColor="text1"/>
          <w:sz w:val="26"/>
          <w:szCs w:val="26"/>
        </w:rPr>
        <w:t xml:space="preserve">– </w:t>
      </w:r>
      <w:r w:rsidR="00B55AF4" w:rsidRPr="00E53812">
        <w:rPr>
          <w:rFonts w:ascii="Times New Roman" w:hAnsi="Times New Roman"/>
          <w:color w:val="000000" w:themeColor="text1"/>
          <w:sz w:val="26"/>
          <w:szCs w:val="26"/>
        </w:rPr>
        <w:t xml:space="preserve">100 </w:t>
      </w:r>
      <w:r w:rsidRPr="00E53812">
        <w:rPr>
          <w:rFonts w:ascii="Times New Roman" w:hAnsi="Times New Roman"/>
          <w:bCs/>
          <w:color w:val="000000" w:themeColor="text1"/>
          <w:sz w:val="26"/>
          <w:szCs w:val="26"/>
        </w:rPr>
        <w:t>км.</w:t>
      </w:r>
    </w:p>
    <w:p w:rsidR="00BF3BA7" w:rsidRPr="00E53812" w:rsidRDefault="00BF3BA7" w:rsidP="003218BF">
      <w:pPr>
        <w:spacing w:after="0"/>
        <w:ind w:right="-1" w:firstLine="567"/>
        <w:jc w:val="both"/>
        <w:rPr>
          <w:rFonts w:ascii="Times New Roman" w:hAnsi="Times New Roman"/>
          <w:b/>
          <w:color w:val="000000" w:themeColor="text1"/>
          <w:sz w:val="26"/>
          <w:szCs w:val="26"/>
        </w:rPr>
      </w:pPr>
      <w:r w:rsidRPr="00E53812">
        <w:rPr>
          <w:rFonts w:ascii="Times New Roman" w:hAnsi="Times New Roman"/>
          <w:b/>
          <w:color w:val="000000" w:themeColor="text1"/>
          <w:sz w:val="26"/>
          <w:szCs w:val="26"/>
        </w:rPr>
        <w:t>Численность населения составляет:</w:t>
      </w:r>
    </w:p>
    <w:p w:rsidR="00BF3BA7" w:rsidRPr="00E53812" w:rsidRDefault="00BF3BA7" w:rsidP="003218BF">
      <w:pPr>
        <w:spacing w:after="0"/>
        <w:ind w:right="-1" w:firstLine="567"/>
        <w:jc w:val="both"/>
        <w:rPr>
          <w:rFonts w:ascii="Times New Roman" w:hAnsi="Times New Roman"/>
          <w:color w:val="000000" w:themeColor="text1"/>
          <w:sz w:val="26"/>
          <w:szCs w:val="26"/>
        </w:rPr>
      </w:pPr>
      <w:r w:rsidRPr="00E53812">
        <w:rPr>
          <w:rFonts w:ascii="Times New Roman" w:hAnsi="Times New Roman"/>
          <w:b/>
          <w:color w:val="000000" w:themeColor="text1"/>
          <w:sz w:val="26"/>
          <w:szCs w:val="26"/>
        </w:rPr>
        <w:t>По данным статистики на начало 01.01.2015 г</w:t>
      </w:r>
      <w:r w:rsidRPr="00E53812">
        <w:rPr>
          <w:rFonts w:ascii="Times New Roman" w:hAnsi="Times New Roman"/>
          <w:color w:val="000000" w:themeColor="text1"/>
          <w:sz w:val="26"/>
          <w:szCs w:val="26"/>
        </w:rPr>
        <w:t xml:space="preserve">. </w:t>
      </w:r>
      <w:r w:rsidR="00955DA2" w:rsidRPr="00E53812">
        <w:rPr>
          <w:rFonts w:ascii="Times New Roman" w:hAnsi="Times New Roman"/>
          <w:color w:val="000000" w:themeColor="text1"/>
          <w:sz w:val="26"/>
          <w:szCs w:val="26"/>
        </w:rPr>
        <w:t xml:space="preserve"> - </w:t>
      </w:r>
      <w:r w:rsidR="00B55AF4" w:rsidRPr="00E53812">
        <w:rPr>
          <w:rFonts w:ascii="Times New Roman" w:hAnsi="Times New Roman"/>
          <w:color w:val="000000" w:themeColor="text1"/>
          <w:sz w:val="26"/>
          <w:szCs w:val="26"/>
        </w:rPr>
        <w:t>1130</w:t>
      </w:r>
      <w:r w:rsidR="00B55AF4" w:rsidRPr="00E53812">
        <w:rPr>
          <w:rFonts w:ascii="Times New Roman" w:hAnsi="Times New Roman"/>
          <w:b/>
          <w:color w:val="000000" w:themeColor="text1"/>
          <w:sz w:val="26"/>
          <w:szCs w:val="26"/>
        </w:rPr>
        <w:t xml:space="preserve"> </w:t>
      </w:r>
      <w:r w:rsidRPr="00E53812">
        <w:rPr>
          <w:rFonts w:ascii="Times New Roman" w:hAnsi="Times New Roman"/>
          <w:color w:val="000000" w:themeColor="text1"/>
          <w:sz w:val="26"/>
          <w:szCs w:val="26"/>
        </w:rPr>
        <w:t>тыс. чел.</w:t>
      </w:r>
    </w:p>
    <w:p w:rsidR="00BF3BA7" w:rsidRPr="00E53812" w:rsidRDefault="00BF3BA7" w:rsidP="003218BF">
      <w:pPr>
        <w:autoSpaceDE w:val="0"/>
        <w:autoSpaceDN w:val="0"/>
        <w:adjustRightInd w:val="0"/>
        <w:spacing w:after="0"/>
        <w:ind w:right="-1" w:firstLine="567"/>
        <w:jc w:val="both"/>
        <w:rPr>
          <w:rFonts w:ascii="Times New Roman" w:hAnsi="Times New Roman"/>
          <w:color w:val="000000" w:themeColor="text1"/>
          <w:sz w:val="26"/>
          <w:szCs w:val="26"/>
        </w:rPr>
      </w:pPr>
      <w:r w:rsidRPr="00E53812">
        <w:rPr>
          <w:rFonts w:ascii="Times New Roman" w:hAnsi="Times New Roman"/>
          <w:b/>
          <w:color w:val="000000" w:themeColor="text1"/>
          <w:sz w:val="26"/>
          <w:szCs w:val="26"/>
        </w:rPr>
        <w:t xml:space="preserve">Территория </w:t>
      </w:r>
      <w:r w:rsidRPr="00E53812">
        <w:rPr>
          <w:rFonts w:ascii="Times New Roman" w:hAnsi="Times New Roman"/>
          <w:color w:val="000000" w:themeColor="text1"/>
          <w:sz w:val="26"/>
          <w:szCs w:val="26"/>
        </w:rPr>
        <w:t xml:space="preserve">– </w:t>
      </w:r>
      <w:r w:rsidR="009F6757" w:rsidRPr="00E53812">
        <w:rPr>
          <w:rFonts w:ascii="Times New Roman" w:hAnsi="Times New Roman"/>
          <w:color w:val="000000" w:themeColor="text1"/>
          <w:sz w:val="26"/>
          <w:szCs w:val="26"/>
        </w:rPr>
        <w:t>9395</w:t>
      </w:r>
      <w:r w:rsidRPr="00E53812">
        <w:rPr>
          <w:rFonts w:ascii="Times New Roman" w:hAnsi="Times New Roman"/>
          <w:color w:val="000000" w:themeColor="text1"/>
          <w:sz w:val="26"/>
          <w:szCs w:val="26"/>
        </w:rPr>
        <w:t xml:space="preserve"> га.</w:t>
      </w:r>
    </w:p>
    <w:p w:rsidR="00BF3BA7" w:rsidRPr="00E53812" w:rsidRDefault="00BF3BA7" w:rsidP="003218BF">
      <w:pPr>
        <w:spacing w:after="0"/>
        <w:ind w:right="-1" w:firstLine="567"/>
        <w:jc w:val="both"/>
        <w:rPr>
          <w:rFonts w:ascii="Times New Roman" w:hAnsi="Times New Roman"/>
          <w:color w:val="000000" w:themeColor="text1"/>
          <w:sz w:val="26"/>
          <w:szCs w:val="26"/>
        </w:rPr>
      </w:pPr>
      <w:r w:rsidRPr="00E53812">
        <w:rPr>
          <w:rFonts w:ascii="Times New Roman" w:hAnsi="Times New Roman"/>
          <w:b/>
          <w:color w:val="000000" w:themeColor="text1"/>
          <w:sz w:val="26"/>
          <w:szCs w:val="26"/>
        </w:rPr>
        <w:t>Плотность населения</w:t>
      </w:r>
      <w:r w:rsidRPr="00E53812">
        <w:rPr>
          <w:rFonts w:ascii="Times New Roman" w:hAnsi="Times New Roman"/>
          <w:color w:val="000000" w:themeColor="text1"/>
          <w:sz w:val="26"/>
          <w:szCs w:val="26"/>
        </w:rPr>
        <w:t xml:space="preserve"> – 0,</w:t>
      </w:r>
      <w:r w:rsidR="00515A41" w:rsidRPr="00E53812">
        <w:rPr>
          <w:rFonts w:ascii="Times New Roman" w:hAnsi="Times New Roman"/>
          <w:color w:val="000000" w:themeColor="text1"/>
          <w:sz w:val="26"/>
          <w:szCs w:val="26"/>
        </w:rPr>
        <w:t>12</w:t>
      </w:r>
      <w:r w:rsidRPr="00E53812">
        <w:rPr>
          <w:rFonts w:ascii="Times New Roman" w:hAnsi="Times New Roman"/>
          <w:color w:val="000000" w:themeColor="text1"/>
          <w:sz w:val="26"/>
          <w:szCs w:val="26"/>
        </w:rPr>
        <w:t xml:space="preserve"> чел./га (2015 г.).</w:t>
      </w:r>
    </w:p>
    <w:p w:rsidR="009F6757" w:rsidRPr="00E53812" w:rsidRDefault="009F6757" w:rsidP="003218BF">
      <w:pPr>
        <w:spacing w:after="0"/>
        <w:ind w:firstLine="567"/>
        <w:jc w:val="right"/>
        <w:rPr>
          <w:rFonts w:ascii="Times New Roman" w:hAnsi="Times New Roman"/>
          <w:color w:val="000000" w:themeColor="text1"/>
          <w:sz w:val="26"/>
          <w:szCs w:val="26"/>
        </w:rPr>
      </w:pPr>
    </w:p>
    <w:p w:rsidR="00FE78FB" w:rsidRPr="00E53812" w:rsidRDefault="00FE78FB" w:rsidP="00093B9E">
      <w:pPr>
        <w:spacing w:after="0" w:line="360" w:lineRule="auto"/>
        <w:ind w:firstLine="567"/>
        <w:jc w:val="right"/>
        <w:rPr>
          <w:rFonts w:ascii="Times New Roman" w:hAnsi="Times New Roman"/>
          <w:color w:val="000000" w:themeColor="text1"/>
        </w:rPr>
      </w:pPr>
    </w:p>
    <w:p w:rsidR="00BF3BA7" w:rsidRPr="00E53812" w:rsidRDefault="00BF3BA7" w:rsidP="00093B9E">
      <w:pPr>
        <w:spacing w:after="0" w:line="360" w:lineRule="auto"/>
        <w:ind w:firstLine="567"/>
        <w:jc w:val="right"/>
        <w:rPr>
          <w:rFonts w:ascii="Times New Roman" w:hAnsi="Times New Roman"/>
          <w:color w:val="000000" w:themeColor="text1"/>
        </w:rPr>
      </w:pPr>
      <w:r w:rsidRPr="00E53812">
        <w:rPr>
          <w:rFonts w:ascii="Times New Roman" w:hAnsi="Times New Roman"/>
          <w:color w:val="000000" w:themeColor="text1"/>
        </w:rPr>
        <w:lastRenderedPageBreak/>
        <w:t>По данным на 01.01.2015 года</w:t>
      </w:r>
    </w:p>
    <w:p w:rsidR="00BF3BA7" w:rsidRPr="00E53812" w:rsidRDefault="00BF3BA7" w:rsidP="002164E1">
      <w:pPr>
        <w:widowControl w:val="0"/>
        <w:autoSpaceDE w:val="0"/>
        <w:autoSpaceDN w:val="0"/>
        <w:adjustRightInd w:val="0"/>
        <w:spacing w:after="0" w:line="360" w:lineRule="auto"/>
        <w:ind w:firstLine="567"/>
        <w:jc w:val="center"/>
        <w:rPr>
          <w:rFonts w:ascii="Times New Roman" w:hAnsi="Times New Roman"/>
          <w:color w:val="000000" w:themeColor="text1"/>
        </w:rPr>
      </w:pPr>
    </w:p>
    <w:tbl>
      <w:tblPr>
        <w:tblW w:w="5092"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
        <w:gridCol w:w="5658"/>
        <w:gridCol w:w="1336"/>
        <w:gridCol w:w="927"/>
        <w:gridCol w:w="859"/>
        <w:gridCol w:w="762"/>
      </w:tblGrid>
      <w:tr w:rsidR="003218BF" w:rsidRPr="00E53812" w:rsidTr="002F3C86">
        <w:trPr>
          <w:cantSplit/>
          <w:trHeight w:val="2837"/>
          <w:jc w:val="center"/>
        </w:trPr>
        <w:tc>
          <w:tcPr>
            <w:tcW w:w="379" w:type="pct"/>
            <w:textDirection w:val="btLr"/>
            <w:vAlign w:val="center"/>
          </w:tcPr>
          <w:p w:rsidR="00BF3BA7" w:rsidRPr="00E53812" w:rsidRDefault="003218BF" w:rsidP="00110FFA">
            <w:pPr>
              <w:spacing w:after="0" w:line="240" w:lineRule="auto"/>
              <w:ind w:left="-1418" w:right="-1682"/>
              <w:jc w:val="center"/>
              <w:rPr>
                <w:rFonts w:ascii="Times New Roman" w:hAnsi="Times New Roman"/>
                <w:color w:val="000000" w:themeColor="text1"/>
              </w:rPr>
            </w:pPr>
            <w:r w:rsidRPr="00E53812">
              <w:rPr>
                <w:rFonts w:ascii="Times New Roman" w:hAnsi="Times New Roman"/>
                <w:color w:val="000000" w:themeColor="text1"/>
              </w:rPr>
              <w:t>№</w:t>
            </w:r>
          </w:p>
          <w:p w:rsidR="003218BF" w:rsidRPr="00E53812" w:rsidRDefault="003218BF" w:rsidP="00110FFA">
            <w:pPr>
              <w:spacing w:after="0" w:line="240" w:lineRule="auto"/>
              <w:ind w:left="-1418" w:right="-1682"/>
              <w:jc w:val="center"/>
              <w:rPr>
                <w:rFonts w:ascii="Times New Roman" w:hAnsi="Times New Roman"/>
                <w:color w:val="000000" w:themeColor="text1"/>
              </w:rPr>
            </w:pPr>
            <w:r w:rsidRPr="00E53812">
              <w:rPr>
                <w:rFonts w:ascii="Times New Roman" w:hAnsi="Times New Roman"/>
                <w:color w:val="000000" w:themeColor="text1"/>
              </w:rPr>
              <w:t>п/п</w:t>
            </w:r>
          </w:p>
        </w:tc>
        <w:tc>
          <w:tcPr>
            <w:tcW w:w="2740" w:type="pct"/>
            <w:vAlign w:val="center"/>
          </w:tcPr>
          <w:p w:rsidR="00BF3BA7" w:rsidRPr="00E53812" w:rsidRDefault="00BF3BA7" w:rsidP="00110FFA">
            <w:pPr>
              <w:spacing w:after="0" w:line="240" w:lineRule="auto"/>
              <w:jc w:val="center"/>
              <w:rPr>
                <w:rFonts w:ascii="Times New Roman" w:hAnsi="Times New Roman"/>
                <w:color w:val="000000" w:themeColor="text1"/>
                <w:sz w:val="24"/>
                <w:szCs w:val="24"/>
              </w:rPr>
            </w:pPr>
            <w:r w:rsidRPr="00E53812">
              <w:rPr>
                <w:rFonts w:ascii="Times New Roman" w:hAnsi="Times New Roman"/>
                <w:color w:val="000000" w:themeColor="text1"/>
                <w:sz w:val="24"/>
                <w:szCs w:val="24"/>
              </w:rPr>
              <w:t>Наименование муниципального образования</w:t>
            </w:r>
          </w:p>
        </w:tc>
        <w:tc>
          <w:tcPr>
            <w:tcW w:w="647" w:type="pct"/>
            <w:textDirection w:val="btLr"/>
            <w:vAlign w:val="center"/>
          </w:tcPr>
          <w:p w:rsidR="00BF3BA7" w:rsidRPr="00E53812" w:rsidRDefault="00BF3BA7" w:rsidP="00110FFA">
            <w:pPr>
              <w:spacing w:after="0" w:line="240" w:lineRule="auto"/>
              <w:ind w:left="113" w:right="113"/>
              <w:jc w:val="center"/>
              <w:rPr>
                <w:rFonts w:ascii="Times New Roman" w:hAnsi="Times New Roman"/>
                <w:color w:val="000000" w:themeColor="text1"/>
              </w:rPr>
            </w:pPr>
            <w:r w:rsidRPr="00E53812">
              <w:rPr>
                <w:rFonts w:ascii="Times New Roman" w:hAnsi="Times New Roman"/>
                <w:color w:val="000000" w:themeColor="text1"/>
              </w:rPr>
              <w:t xml:space="preserve">Площадь территории, </w:t>
            </w:r>
          </w:p>
          <w:p w:rsidR="00BF3BA7" w:rsidRPr="00E53812" w:rsidRDefault="00BF3BA7" w:rsidP="00110FFA">
            <w:pPr>
              <w:spacing w:after="0" w:line="240" w:lineRule="auto"/>
              <w:ind w:left="113" w:right="113"/>
              <w:jc w:val="center"/>
              <w:rPr>
                <w:rFonts w:ascii="Times New Roman" w:hAnsi="Times New Roman"/>
                <w:color w:val="000000" w:themeColor="text1"/>
              </w:rPr>
            </w:pPr>
            <w:r w:rsidRPr="00E53812">
              <w:rPr>
                <w:rFonts w:ascii="Times New Roman" w:hAnsi="Times New Roman"/>
                <w:color w:val="000000" w:themeColor="text1"/>
              </w:rPr>
              <w:t>гектар</w:t>
            </w:r>
          </w:p>
        </w:tc>
        <w:tc>
          <w:tcPr>
            <w:tcW w:w="449" w:type="pct"/>
            <w:textDirection w:val="btLr"/>
            <w:vAlign w:val="center"/>
          </w:tcPr>
          <w:p w:rsidR="00BF3BA7" w:rsidRPr="00E53812" w:rsidRDefault="00BF3BA7" w:rsidP="00110FFA">
            <w:pPr>
              <w:spacing w:after="0" w:line="240" w:lineRule="auto"/>
              <w:ind w:left="113" w:right="113"/>
              <w:jc w:val="center"/>
              <w:rPr>
                <w:rFonts w:ascii="Times New Roman" w:hAnsi="Times New Roman"/>
                <w:color w:val="000000" w:themeColor="text1"/>
              </w:rPr>
            </w:pPr>
            <w:r w:rsidRPr="00E53812">
              <w:rPr>
                <w:rFonts w:ascii="Times New Roman" w:hAnsi="Times New Roman"/>
                <w:color w:val="000000" w:themeColor="text1"/>
              </w:rPr>
              <w:t>Численность населения, человек  (на 01.01.2015 г)</w:t>
            </w:r>
          </w:p>
        </w:tc>
        <w:tc>
          <w:tcPr>
            <w:tcW w:w="416" w:type="pct"/>
            <w:textDirection w:val="btLr"/>
          </w:tcPr>
          <w:p w:rsidR="00BF3BA7" w:rsidRPr="00E53812" w:rsidRDefault="00BF3BA7" w:rsidP="00110FFA">
            <w:pPr>
              <w:spacing w:after="0" w:line="240" w:lineRule="auto"/>
              <w:ind w:left="113" w:right="113"/>
              <w:jc w:val="center"/>
              <w:rPr>
                <w:rFonts w:ascii="Times New Roman" w:hAnsi="Times New Roman"/>
                <w:color w:val="000000" w:themeColor="text1"/>
              </w:rPr>
            </w:pPr>
            <w:r w:rsidRPr="00E53812">
              <w:rPr>
                <w:rFonts w:ascii="Times New Roman" w:hAnsi="Times New Roman"/>
                <w:color w:val="000000" w:themeColor="text1"/>
              </w:rPr>
              <w:t>плотность населения</w:t>
            </w:r>
          </w:p>
          <w:p w:rsidR="00BF3BA7" w:rsidRPr="00E53812" w:rsidRDefault="00BF3BA7" w:rsidP="00110FFA">
            <w:pPr>
              <w:spacing w:after="0" w:line="240" w:lineRule="auto"/>
              <w:ind w:left="113" w:right="113"/>
              <w:jc w:val="center"/>
              <w:rPr>
                <w:rFonts w:ascii="Times New Roman" w:hAnsi="Times New Roman"/>
                <w:color w:val="000000" w:themeColor="text1"/>
              </w:rPr>
            </w:pPr>
            <w:r w:rsidRPr="00E53812">
              <w:rPr>
                <w:rFonts w:ascii="Times New Roman" w:hAnsi="Times New Roman"/>
                <w:color w:val="000000" w:themeColor="text1"/>
              </w:rPr>
              <w:t>чел/га</w:t>
            </w:r>
          </w:p>
        </w:tc>
        <w:tc>
          <w:tcPr>
            <w:tcW w:w="369" w:type="pct"/>
            <w:textDirection w:val="btLr"/>
            <w:vAlign w:val="center"/>
          </w:tcPr>
          <w:p w:rsidR="00BF3BA7" w:rsidRPr="00E53812" w:rsidRDefault="00BF3BA7" w:rsidP="00110FFA">
            <w:pPr>
              <w:spacing w:after="0" w:line="240" w:lineRule="auto"/>
              <w:ind w:left="113" w:right="113"/>
              <w:jc w:val="center"/>
              <w:rPr>
                <w:rFonts w:ascii="Times New Roman" w:hAnsi="Times New Roman"/>
                <w:color w:val="000000" w:themeColor="text1"/>
              </w:rPr>
            </w:pPr>
            <w:r w:rsidRPr="00E53812">
              <w:rPr>
                <w:rFonts w:ascii="Times New Roman" w:hAnsi="Times New Roman"/>
                <w:color w:val="000000" w:themeColor="text1"/>
              </w:rPr>
              <w:t>Количество населенных пунктов</w:t>
            </w:r>
          </w:p>
        </w:tc>
      </w:tr>
      <w:tr w:rsidR="003218BF" w:rsidRPr="00E53812" w:rsidTr="002F3C86">
        <w:trPr>
          <w:trHeight w:val="284"/>
          <w:jc w:val="center"/>
        </w:trPr>
        <w:tc>
          <w:tcPr>
            <w:tcW w:w="379" w:type="pct"/>
            <w:vAlign w:val="center"/>
          </w:tcPr>
          <w:p w:rsidR="00BF3BA7" w:rsidRPr="00E53812" w:rsidRDefault="003218BF" w:rsidP="002F3C86">
            <w:pPr>
              <w:tabs>
                <w:tab w:val="left" w:pos="0"/>
              </w:tabs>
              <w:spacing w:after="0" w:line="240" w:lineRule="auto"/>
              <w:ind w:left="-1613" w:right="-1682"/>
              <w:jc w:val="center"/>
              <w:rPr>
                <w:rFonts w:ascii="Times New Roman" w:hAnsi="Times New Roman"/>
                <w:color w:val="000000" w:themeColor="text1"/>
              </w:rPr>
            </w:pPr>
            <w:r w:rsidRPr="00E53812">
              <w:rPr>
                <w:rFonts w:ascii="Times New Roman" w:hAnsi="Times New Roman"/>
                <w:color w:val="000000" w:themeColor="text1"/>
              </w:rPr>
              <w:t>1.</w:t>
            </w:r>
          </w:p>
        </w:tc>
        <w:tc>
          <w:tcPr>
            <w:tcW w:w="2740" w:type="pct"/>
            <w:vAlign w:val="center"/>
          </w:tcPr>
          <w:p w:rsidR="00BF3BA7" w:rsidRPr="00E53812" w:rsidRDefault="003218BF" w:rsidP="002F3C86">
            <w:pPr>
              <w:spacing w:after="0" w:line="240" w:lineRule="auto"/>
              <w:jc w:val="center"/>
              <w:rPr>
                <w:rFonts w:ascii="Times New Roman" w:hAnsi="Times New Roman"/>
                <w:b/>
                <w:color w:val="000000" w:themeColor="text1"/>
                <w:shd w:val="clear" w:color="auto" w:fill="FFFFFF"/>
              </w:rPr>
            </w:pPr>
            <w:r w:rsidRPr="00E53812">
              <w:rPr>
                <w:rFonts w:ascii="Times New Roman" w:hAnsi="Times New Roman"/>
                <w:b/>
                <w:color w:val="000000" w:themeColor="text1"/>
                <w:shd w:val="clear" w:color="auto" w:fill="FFFFFF"/>
              </w:rPr>
              <w:t>С</w:t>
            </w:r>
            <w:r w:rsidR="00BF3BA7" w:rsidRPr="00E53812">
              <w:rPr>
                <w:rFonts w:ascii="Times New Roman" w:hAnsi="Times New Roman"/>
                <w:b/>
                <w:color w:val="000000" w:themeColor="text1"/>
                <w:shd w:val="clear" w:color="auto" w:fill="FFFFFF"/>
              </w:rPr>
              <w:t xml:space="preserve">ельское поселение </w:t>
            </w:r>
            <w:proofErr w:type="spellStart"/>
            <w:r w:rsidR="00D13BAA" w:rsidRPr="00E53812">
              <w:rPr>
                <w:rFonts w:ascii="Times New Roman" w:hAnsi="Times New Roman"/>
                <w:b/>
                <w:color w:val="000000" w:themeColor="text1"/>
                <w:shd w:val="clear" w:color="auto" w:fill="FFFFFF"/>
              </w:rPr>
              <w:t>Каверинский</w:t>
            </w:r>
            <w:proofErr w:type="spellEnd"/>
            <w:r w:rsidR="00BF3BA7" w:rsidRPr="00E53812">
              <w:rPr>
                <w:rFonts w:ascii="Times New Roman" w:hAnsi="Times New Roman"/>
                <w:b/>
                <w:color w:val="000000" w:themeColor="text1"/>
                <w:shd w:val="clear" w:color="auto" w:fill="FFFFFF"/>
              </w:rPr>
              <w:t xml:space="preserve"> сельсовет</w:t>
            </w:r>
          </w:p>
        </w:tc>
        <w:tc>
          <w:tcPr>
            <w:tcW w:w="647" w:type="pct"/>
            <w:vAlign w:val="center"/>
          </w:tcPr>
          <w:p w:rsidR="00BF3BA7" w:rsidRPr="00E53812" w:rsidRDefault="002F3C86" w:rsidP="002F3C86">
            <w:pPr>
              <w:spacing w:after="0" w:line="240" w:lineRule="auto"/>
              <w:jc w:val="center"/>
              <w:rPr>
                <w:rFonts w:ascii="Times New Roman" w:hAnsi="Times New Roman"/>
                <w:b/>
                <w:color w:val="000000" w:themeColor="text1"/>
                <w:shd w:val="clear" w:color="auto" w:fill="FFFFFF"/>
              </w:rPr>
            </w:pPr>
            <w:r w:rsidRPr="00E53812">
              <w:rPr>
                <w:rFonts w:ascii="Times New Roman" w:hAnsi="Times New Roman"/>
                <w:b/>
                <w:color w:val="000000" w:themeColor="text1"/>
              </w:rPr>
              <w:t>9395</w:t>
            </w:r>
          </w:p>
        </w:tc>
        <w:tc>
          <w:tcPr>
            <w:tcW w:w="449" w:type="pct"/>
            <w:vAlign w:val="center"/>
          </w:tcPr>
          <w:p w:rsidR="00BF3BA7" w:rsidRPr="00E53812" w:rsidRDefault="008C4D96" w:rsidP="002F3C86">
            <w:pPr>
              <w:spacing w:after="0" w:line="240" w:lineRule="auto"/>
              <w:jc w:val="center"/>
              <w:rPr>
                <w:rFonts w:ascii="Times New Roman" w:hAnsi="Times New Roman"/>
                <w:b/>
                <w:color w:val="000000" w:themeColor="text1"/>
                <w:shd w:val="clear" w:color="auto" w:fill="FFFFFF"/>
              </w:rPr>
            </w:pPr>
            <w:r w:rsidRPr="00E53812">
              <w:rPr>
                <w:rFonts w:ascii="Times New Roman" w:hAnsi="Times New Roman"/>
                <w:b/>
                <w:color w:val="000000" w:themeColor="text1"/>
                <w:shd w:val="clear" w:color="auto" w:fill="FFFFFF"/>
              </w:rPr>
              <w:t>1130</w:t>
            </w:r>
          </w:p>
        </w:tc>
        <w:tc>
          <w:tcPr>
            <w:tcW w:w="416" w:type="pct"/>
            <w:vAlign w:val="center"/>
          </w:tcPr>
          <w:p w:rsidR="00BF3BA7" w:rsidRPr="00E53812" w:rsidRDefault="00BF3BA7" w:rsidP="002F3C86">
            <w:pPr>
              <w:spacing w:after="0" w:line="240" w:lineRule="auto"/>
              <w:jc w:val="center"/>
              <w:rPr>
                <w:rFonts w:ascii="Times New Roman" w:hAnsi="Times New Roman"/>
                <w:b/>
                <w:color w:val="000000" w:themeColor="text1"/>
                <w:shd w:val="clear" w:color="auto" w:fill="FFFFFF"/>
              </w:rPr>
            </w:pPr>
            <w:r w:rsidRPr="00E53812">
              <w:rPr>
                <w:rFonts w:ascii="Times New Roman" w:hAnsi="Times New Roman"/>
                <w:b/>
                <w:color w:val="000000" w:themeColor="text1"/>
                <w:shd w:val="clear" w:color="auto" w:fill="FFFFFF"/>
              </w:rPr>
              <w:t>0,</w:t>
            </w:r>
            <w:r w:rsidR="002F3C86" w:rsidRPr="00E53812">
              <w:rPr>
                <w:rFonts w:ascii="Times New Roman" w:hAnsi="Times New Roman"/>
                <w:b/>
                <w:color w:val="000000" w:themeColor="text1"/>
                <w:shd w:val="clear" w:color="auto" w:fill="FFFFFF"/>
              </w:rPr>
              <w:t>12</w:t>
            </w:r>
          </w:p>
        </w:tc>
        <w:tc>
          <w:tcPr>
            <w:tcW w:w="369" w:type="pct"/>
            <w:vAlign w:val="center"/>
          </w:tcPr>
          <w:p w:rsidR="00BF3BA7" w:rsidRPr="00E53812" w:rsidRDefault="008C4D96" w:rsidP="002F3C86">
            <w:pPr>
              <w:spacing w:after="0" w:line="240" w:lineRule="auto"/>
              <w:jc w:val="center"/>
              <w:rPr>
                <w:rFonts w:ascii="Times New Roman" w:hAnsi="Times New Roman"/>
                <w:b/>
                <w:color w:val="000000" w:themeColor="text1"/>
                <w:shd w:val="clear" w:color="auto" w:fill="FFFFFF"/>
              </w:rPr>
            </w:pPr>
            <w:r w:rsidRPr="00E53812">
              <w:rPr>
                <w:rFonts w:ascii="Times New Roman" w:hAnsi="Times New Roman"/>
                <w:b/>
                <w:color w:val="000000" w:themeColor="text1"/>
                <w:shd w:val="clear" w:color="auto" w:fill="FFFFFF"/>
              </w:rPr>
              <w:t>4</w:t>
            </w:r>
          </w:p>
        </w:tc>
      </w:tr>
    </w:tbl>
    <w:p w:rsidR="00BF3BA7" w:rsidRPr="00E53812" w:rsidRDefault="00BF3BA7" w:rsidP="002F3C86">
      <w:pPr>
        <w:widowControl w:val="0"/>
        <w:autoSpaceDE w:val="0"/>
        <w:autoSpaceDN w:val="0"/>
        <w:adjustRightInd w:val="0"/>
        <w:spacing w:after="0" w:line="360" w:lineRule="auto"/>
        <w:ind w:firstLine="567"/>
        <w:jc w:val="center"/>
        <w:rPr>
          <w:rFonts w:ascii="Times New Roman" w:hAnsi="Times New Roman"/>
          <w:color w:val="000000" w:themeColor="text1"/>
        </w:rPr>
      </w:pPr>
    </w:p>
    <w:p w:rsidR="00BF3BA7" w:rsidRPr="00E53812" w:rsidRDefault="00BF3BA7" w:rsidP="003218BF">
      <w:pPr>
        <w:spacing w:after="0"/>
        <w:ind w:firstLine="567"/>
        <w:jc w:val="center"/>
        <w:rPr>
          <w:rFonts w:ascii="Times New Roman" w:hAnsi="Times New Roman"/>
          <w:b/>
          <w:color w:val="000000" w:themeColor="text1"/>
          <w:sz w:val="26"/>
          <w:szCs w:val="26"/>
        </w:rPr>
      </w:pPr>
      <w:r w:rsidRPr="00E53812">
        <w:rPr>
          <w:rFonts w:ascii="Times New Roman" w:hAnsi="Times New Roman"/>
          <w:b/>
          <w:color w:val="000000" w:themeColor="text1"/>
          <w:sz w:val="26"/>
          <w:szCs w:val="26"/>
        </w:rPr>
        <w:t>5.2 Природно-климатические условия сельского поселения</w:t>
      </w:r>
      <w:r w:rsidR="00DC5E3D" w:rsidRPr="00E53812">
        <w:rPr>
          <w:rFonts w:ascii="Times New Roman" w:hAnsi="Times New Roman"/>
          <w:b/>
          <w:color w:val="000000" w:themeColor="text1"/>
          <w:sz w:val="26"/>
          <w:szCs w:val="26"/>
        </w:rPr>
        <w:t xml:space="preserve">                          </w:t>
      </w:r>
      <w:r w:rsidR="009F6757" w:rsidRPr="00E53812">
        <w:rPr>
          <w:rFonts w:ascii="Times New Roman" w:hAnsi="Times New Roman"/>
          <w:b/>
          <w:color w:val="000000" w:themeColor="text1"/>
          <w:sz w:val="26"/>
          <w:szCs w:val="26"/>
        </w:rPr>
        <w:t xml:space="preserve"> </w:t>
      </w:r>
      <w:proofErr w:type="spellStart"/>
      <w:r w:rsidR="009F6757" w:rsidRPr="00E53812">
        <w:rPr>
          <w:rFonts w:ascii="Times New Roman" w:hAnsi="Times New Roman"/>
          <w:b/>
          <w:color w:val="000000" w:themeColor="text1"/>
          <w:sz w:val="26"/>
          <w:szCs w:val="26"/>
        </w:rPr>
        <w:t>Каверинский</w:t>
      </w:r>
      <w:proofErr w:type="spellEnd"/>
      <w:r w:rsidR="009F6757" w:rsidRPr="00E53812">
        <w:rPr>
          <w:rFonts w:ascii="Times New Roman" w:hAnsi="Times New Roman"/>
          <w:b/>
          <w:color w:val="000000" w:themeColor="text1"/>
          <w:sz w:val="26"/>
          <w:szCs w:val="26"/>
        </w:rPr>
        <w:t xml:space="preserve"> сельсовет</w:t>
      </w:r>
      <w:r w:rsidR="00C07B08" w:rsidRPr="00E53812">
        <w:rPr>
          <w:rFonts w:ascii="Times New Roman" w:hAnsi="Times New Roman"/>
          <w:b/>
          <w:color w:val="000000" w:themeColor="text1"/>
          <w:sz w:val="26"/>
          <w:szCs w:val="26"/>
        </w:rPr>
        <w:t>.</w:t>
      </w:r>
    </w:p>
    <w:p w:rsidR="00F57253" w:rsidRPr="00E53812" w:rsidRDefault="00F57253" w:rsidP="003218BF">
      <w:pPr>
        <w:pStyle w:val="Standard"/>
        <w:tabs>
          <w:tab w:val="left" w:pos="1134"/>
        </w:tabs>
        <w:spacing w:line="276" w:lineRule="auto"/>
        <w:ind w:right="-1"/>
        <w:jc w:val="both"/>
        <w:rPr>
          <w:bCs/>
          <w:color w:val="000000" w:themeColor="text1"/>
          <w:sz w:val="26"/>
          <w:szCs w:val="26"/>
        </w:rPr>
      </w:pPr>
      <w:r w:rsidRPr="00E53812">
        <w:rPr>
          <w:bCs/>
          <w:color w:val="000000" w:themeColor="text1"/>
          <w:sz w:val="26"/>
          <w:szCs w:val="26"/>
        </w:rPr>
        <w:t xml:space="preserve">       Сельское поселение, расположено во </w:t>
      </w:r>
      <w:r w:rsidRPr="00E53812">
        <w:rPr>
          <w:bCs/>
          <w:color w:val="000000" w:themeColor="text1"/>
          <w:sz w:val="26"/>
          <w:szCs w:val="26"/>
          <w:lang w:val="en-US"/>
        </w:rPr>
        <w:t>II</w:t>
      </w:r>
      <w:r w:rsidRPr="00E53812">
        <w:rPr>
          <w:bCs/>
          <w:color w:val="000000" w:themeColor="text1"/>
          <w:sz w:val="26"/>
          <w:szCs w:val="26"/>
        </w:rPr>
        <w:t xml:space="preserve">-В климатическом районе. Климат умеренно- континентальный с теплым летом и умеренно-холодной зимой, по естественной влагообеспеченности –полузасушливый с неустойчивым увлажнением. Лето теплое, продолжительное. Самый теплый месяц-июль, холодный – январь. Средняя температура в июле 20.2 </w:t>
      </w:r>
      <w:proofErr w:type="spellStart"/>
      <w:r w:rsidRPr="00E53812">
        <w:rPr>
          <w:bCs/>
          <w:color w:val="000000" w:themeColor="text1"/>
          <w:sz w:val="26"/>
          <w:szCs w:val="26"/>
          <w:vertAlign w:val="superscript"/>
        </w:rPr>
        <w:t>о</w:t>
      </w:r>
      <w:r w:rsidRPr="00E53812">
        <w:rPr>
          <w:bCs/>
          <w:color w:val="000000" w:themeColor="text1"/>
          <w:sz w:val="26"/>
          <w:szCs w:val="26"/>
        </w:rPr>
        <w:t>С</w:t>
      </w:r>
      <w:proofErr w:type="spellEnd"/>
      <w:r w:rsidRPr="00E53812">
        <w:rPr>
          <w:bCs/>
          <w:color w:val="000000" w:themeColor="text1"/>
          <w:sz w:val="26"/>
          <w:szCs w:val="26"/>
        </w:rPr>
        <w:t xml:space="preserve">, а максимальная до + 42 </w:t>
      </w:r>
      <w:proofErr w:type="spellStart"/>
      <w:r w:rsidRPr="00E53812">
        <w:rPr>
          <w:bCs/>
          <w:color w:val="000000" w:themeColor="text1"/>
          <w:sz w:val="26"/>
          <w:szCs w:val="26"/>
          <w:vertAlign w:val="superscript"/>
        </w:rPr>
        <w:t>о</w:t>
      </w:r>
      <w:r w:rsidRPr="00E53812">
        <w:rPr>
          <w:bCs/>
          <w:color w:val="000000" w:themeColor="text1"/>
          <w:sz w:val="26"/>
          <w:szCs w:val="26"/>
        </w:rPr>
        <w:t>С</w:t>
      </w:r>
      <w:proofErr w:type="spellEnd"/>
      <w:r w:rsidRPr="00E53812">
        <w:rPr>
          <w:bCs/>
          <w:color w:val="000000" w:themeColor="text1"/>
          <w:sz w:val="26"/>
          <w:szCs w:val="26"/>
        </w:rPr>
        <w:t>.</w:t>
      </w:r>
    </w:p>
    <w:p w:rsidR="00F57253" w:rsidRPr="00E53812" w:rsidRDefault="00F57253" w:rsidP="003218BF">
      <w:pPr>
        <w:pStyle w:val="Standard"/>
        <w:tabs>
          <w:tab w:val="left" w:pos="1134"/>
        </w:tabs>
        <w:spacing w:line="276" w:lineRule="auto"/>
        <w:ind w:right="-1"/>
        <w:jc w:val="both"/>
        <w:rPr>
          <w:bCs/>
          <w:color w:val="000000" w:themeColor="text1"/>
          <w:sz w:val="26"/>
          <w:szCs w:val="26"/>
        </w:rPr>
      </w:pPr>
      <w:r w:rsidRPr="00E53812">
        <w:rPr>
          <w:bCs/>
          <w:color w:val="000000" w:themeColor="text1"/>
          <w:sz w:val="26"/>
          <w:szCs w:val="26"/>
        </w:rPr>
        <w:t xml:space="preserve">       Заморозки наступают в конце сентября и последние бывают в начале мая.       </w:t>
      </w:r>
    </w:p>
    <w:p w:rsidR="00F57253" w:rsidRPr="00E53812" w:rsidRDefault="00F57253" w:rsidP="003218BF">
      <w:pPr>
        <w:pStyle w:val="Standard"/>
        <w:tabs>
          <w:tab w:val="left" w:pos="1134"/>
        </w:tabs>
        <w:spacing w:line="276" w:lineRule="auto"/>
        <w:ind w:right="-1"/>
        <w:rPr>
          <w:bCs/>
          <w:color w:val="000000" w:themeColor="text1"/>
          <w:sz w:val="26"/>
          <w:szCs w:val="26"/>
        </w:rPr>
      </w:pPr>
      <w:r w:rsidRPr="00E53812">
        <w:rPr>
          <w:bCs/>
          <w:color w:val="000000" w:themeColor="text1"/>
          <w:sz w:val="26"/>
          <w:szCs w:val="26"/>
        </w:rPr>
        <w:t xml:space="preserve">   Продолжительность безморозного периода в районе 155 дней. </w:t>
      </w:r>
    </w:p>
    <w:p w:rsidR="00F57253" w:rsidRPr="00E53812" w:rsidRDefault="00F57253" w:rsidP="003218BF">
      <w:pPr>
        <w:pStyle w:val="Standard"/>
        <w:tabs>
          <w:tab w:val="left" w:pos="1134"/>
        </w:tabs>
        <w:spacing w:line="276" w:lineRule="auto"/>
        <w:ind w:right="-1"/>
        <w:jc w:val="both"/>
        <w:rPr>
          <w:bCs/>
          <w:color w:val="000000" w:themeColor="text1"/>
          <w:sz w:val="26"/>
          <w:szCs w:val="26"/>
        </w:rPr>
      </w:pPr>
      <w:r w:rsidRPr="00E53812">
        <w:rPr>
          <w:bCs/>
          <w:color w:val="000000" w:themeColor="text1"/>
          <w:sz w:val="26"/>
          <w:szCs w:val="26"/>
        </w:rPr>
        <w:t xml:space="preserve">          Распределение осадков между холодным и теплым периодами неравномерно. </w:t>
      </w:r>
      <w:r w:rsidR="00FB2312" w:rsidRPr="00E53812">
        <w:rPr>
          <w:bCs/>
          <w:color w:val="000000" w:themeColor="text1"/>
          <w:sz w:val="26"/>
          <w:szCs w:val="26"/>
        </w:rPr>
        <w:t xml:space="preserve">Среднее годовое количество осадков составляет 630 мм, из которых 382 мм или 61%выпадает в теплый период  с температурой выше 10 </w:t>
      </w:r>
      <w:proofErr w:type="spellStart"/>
      <w:r w:rsidR="00FB2312" w:rsidRPr="00E53812">
        <w:rPr>
          <w:bCs/>
          <w:color w:val="000000" w:themeColor="text1"/>
          <w:sz w:val="26"/>
          <w:szCs w:val="26"/>
          <w:vertAlign w:val="superscript"/>
        </w:rPr>
        <w:t>о</w:t>
      </w:r>
      <w:r w:rsidR="00FB2312" w:rsidRPr="00E53812">
        <w:rPr>
          <w:bCs/>
          <w:color w:val="000000" w:themeColor="text1"/>
          <w:sz w:val="26"/>
          <w:szCs w:val="26"/>
        </w:rPr>
        <w:t>С</w:t>
      </w:r>
      <w:proofErr w:type="spellEnd"/>
      <w:r w:rsidR="00FB2312" w:rsidRPr="00E53812">
        <w:rPr>
          <w:bCs/>
          <w:color w:val="000000" w:themeColor="text1"/>
          <w:sz w:val="26"/>
          <w:szCs w:val="26"/>
        </w:rPr>
        <w:t>. Зимой толщина снегового покрова колеблется в значительных пределах, в среднем от 11 до 40 см.</w:t>
      </w:r>
    </w:p>
    <w:p w:rsidR="00FB2312" w:rsidRPr="00E53812" w:rsidRDefault="00FB2312" w:rsidP="003218BF">
      <w:pPr>
        <w:pStyle w:val="Standard"/>
        <w:tabs>
          <w:tab w:val="left" w:pos="1134"/>
        </w:tabs>
        <w:spacing w:line="276" w:lineRule="auto"/>
        <w:ind w:right="-1"/>
        <w:jc w:val="both"/>
        <w:rPr>
          <w:bCs/>
          <w:color w:val="000000" w:themeColor="text1"/>
          <w:sz w:val="26"/>
          <w:szCs w:val="26"/>
        </w:rPr>
      </w:pPr>
      <w:r w:rsidRPr="00E53812">
        <w:rPr>
          <w:bCs/>
          <w:color w:val="000000" w:themeColor="text1"/>
          <w:sz w:val="26"/>
          <w:szCs w:val="26"/>
        </w:rPr>
        <w:t xml:space="preserve">         Преобладающие ветры юго-западные.</w:t>
      </w:r>
    </w:p>
    <w:p w:rsidR="00FB2312" w:rsidRPr="00E53812" w:rsidRDefault="00FB2312" w:rsidP="003218BF">
      <w:pPr>
        <w:pStyle w:val="Standard"/>
        <w:tabs>
          <w:tab w:val="left" w:pos="1134"/>
        </w:tabs>
        <w:spacing w:line="276" w:lineRule="auto"/>
        <w:ind w:right="-1"/>
        <w:jc w:val="both"/>
        <w:rPr>
          <w:bCs/>
          <w:color w:val="000000" w:themeColor="text1"/>
          <w:sz w:val="26"/>
          <w:szCs w:val="26"/>
        </w:rPr>
      </w:pPr>
      <w:r w:rsidRPr="00E53812">
        <w:rPr>
          <w:bCs/>
          <w:color w:val="000000" w:themeColor="text1"/>
          <w:sz w:val="26"/>
          <w:szCs w:val="26"/>
        </w:rPr>
        <w:t xml:space="preserve">         Территория сельского поселения расположена в лесостепной зоне, её растительный покров имеет большое разнообразие. Лесная растительность представлена дубравами, а так же смешанными насаждениями.</w:t>
      </w:r>
    </w:p>
    <w:p w:rsidR="00DC5E3D" w:rsidRPr="00E53812" w:rsidRDefault="00DC5E3D" w:rsidP="003218BF">
      <w:pPr>
        <w:pStyle w:val="Standard"/>
        <w:tabs>
          <w:tab w:val="left" w:pos="1134"/>
        </w:tabs>
        <w:spacing w:line="276" w:lineRule="auto"/>
        <w:ind w:right="-1"/>
        <w:jc w:val="center"/>
        <w:rPr>
          <w:b/>
          <w:bCs/>
          <w:color w:val="000000" w:themeColor="text1"/>
          <w:sz w:val="26"/>
          <w:szCs w:val="26"/>
        </w:rPr>
      </w:pPr>
    </w:p>
    <w:p w:rsidR="00BF3BA7" w:rsidRPr="00E53812" w:rsidRDefault="00FB2312" w:rsidP="003218BF">
      <w:pPr>
        <w:pStyle w:val="Standard"/>
        <w:tabs>
          <w:tab w:val="left" w:pos="1134"/>
        </w:tabs>
        <w:spacing w:line="276" w:lineRule="auto"/>
        <w:ind w:right="-1"/>
        <w:jc w:val="center"/>
        <w:rPr>
          <w:b/>
          <w:bCs/>
          <w:color w:val="000000" w:themeColor="text1"/>
          <w:sz w:val="26"/>
          <w:szCs w:val="26"/>
        </w:rPr>
      </w:pPr>
      <w:r w:rsidRPr="00E53812">
        <w:rPr>
          <w:b/>
          <w:bCs/>
          <w:color w:val="000000" w:themeColor="text1"/>
          <w:sz w:val="26"/>
          <w:szCs w:val="26"/>
        </w:rPr>
        <w:t>Геологическое строение.</w:t>
      </w:r>
    </w:p>
    <w:p w:rsidR="00BF3BA7" w:rsidRPr="00E53812" w:rsidRDefault="00BF3BA7" w:rsidP="003218BF">
      <w:pPr>
        <w:pStyle w:val="Standard"/>
        <w:spacing w:line="276" w:lineRule="auto"/>
        <w:ind w:right="-1" w:firstLine="567"/>
        <w:jc w:val="both"/>
        <w:rPr>
          <w:color w:val="000000" w:themeColor="text1"/>
          <w:sz w:val="26"/>
          <w:szCs w:val="26"/>
        </w:rPr>
      </w:pPr>
      <w:r w:rsidRPr="00E53812">
        <w:rPr>
          <w:color w:val="000000" w:themeColor="text1"/>
          <w:sz w:val="26"/>
          <w:szCs w:val="26"/>
        </w:rPr>
        <w:t>В физико-географическом о</w:t>
      </w:r>
      <w:r w:rsidR="00B15084" w:rsidRPr="00E53812">
        <w:rPr>
          <w:color w:val="000000" w:themeColor="text1"/>
          <w:sz w:val="26"/>
          <w:szCs w:val="26"/>
        </w:rPr>
        <w:t xml:space="preserve">тношении территория поселения,  представляет собой </w:t>
      </w:r>
      <w:proofErr w:type="spellStart"/>
      <w:r w:rsidR="00B15084" w:rsidRPr="00E53812">
        <w:rPr>
          <w:color w:val="000000" w:themeColor="text1"/>
          <w:sz w:val="26"/>
          <w:szCs w:val="26"/>
        </w:rPr>
        <w:t>расчлинённую</w:t>
      </w:r>
      <w:proofErr w:type="spellEnd"/>
      <w:r w:rsidR="00B15084" w:rsidRPr="00E53812">
        <w:rPr>
          <w:color w:val="000000" w:themeColor="text1"/>
          <w:sz w:val="26"/>
          <w:szCs w:val="26"/>
        </w:rPr>
        <w:t xml:space="preserve"> преимущественно </w:t>
      </w:r>
      <w:proofErr w:type="spellStart"/>
      <w:r w:rsidR="00B15084" w:rsidRPr="00E53812">
        <w:rPr>
          <w:color w:val="000000" w:themeColor="text1"/>
          <w:sz w:val="26"/>
          <w:szCs w:val="26"/>
        </w:rPr>
        <w:t>водно</w:t>
      </w:r>
      <w:proofErr w:type="spellEnd"/>
      <w:r w:rsidR="00B15084" w:rsidRPr="00E53812">
        <w:rPr>
          <w:color w:val="000000" w:themeColor="text1"/>
          <w:sz w:val="26"/>
          <w:szCs w:val="26"/>
        </w:rPr>
        <w:t xml:space="preserve"> – ледниковую равнину</w:t>
      </w:r>
      <w:r w:rsidRPr="00E53812">
        <w:rPr>
          <w:color w:val="000000" w:themeColor="text1"/>
          <w:sz w:val="26"/>
          <w:szCs w:val="26"/>
        </w:rPr>
        <w:t xml:space="preserve">, </w:t>
      </w:r>
      <w:r w:rsidR="00B15084" w:rsidRPr="00E53812">
        <w:rPr>
          <w:color w:val="000000" w:themeColor="text1"/>
          <w:sz w:val="26"/>
          <w:szCs w:val="26"/>
        </w:rPr>
        <w:t>расположенную на Окско-Донской низменной равнине</w:t>
      </w:r>
      <w:r w:rsidRPr="00E53812">
        <w:rPr>
          <w:color w:val="000000" w:themeColor="text1"/>
          <w:sz w:val="26"/>
          <w:szCs w:val="26"/>
        </w:rPr>
        <w:t>.</w:t>
      </w:r>
    </w:p>
    <w:p w:rsidR="00BF3BA7" w:rsidRPr="00E53812" w:rsidRDefault="00B164DA" w:rsidP="003218BF">
      <w:pPr>
        <w:pStyle w:val="Standard"/>
        <w:spacing w:line="276" w:lineRule="auto"/>
        <w:ind w:right="-1" w:firstLine="567"/>
        <w:jc w:val="both"/>
        <w:rPr>
          <w:color w:val="000000" w:themeColor="text1"/>
          <w:sz w:val="26"/>
          <w:szCs w:val="26"/>
        </w:rPr>
      </w:pPr>
      <w:r w:rsidRPr="00E53812">
        <w:rPr>
          <w:color w:val="000000" w:themeColor="text1"/>
          <w:sz w:val="26"/>
          <w:szCs w:val="26"/>
        </w:rPr>
        <w:t xml:space="preserve"> Абсолютн</w:t>
      </w:r>
      <w:r w:rsidR="00B15084" w:rsidRPr="00E53812">
        <w:rPr>
          <w:color w:val="000000" w:themeColor="text1"/>
          <w:sz w:val="26"/>
          <w:szCs w:val="26"/>
        </w:rPr>
        <w:t>ые отметки пове6рхности</w:t>
      </w:r>
      <w:r w:rsidRPr="00E53812">
        <w:rPr>
          <w:color w:val="000000" w:themeColor="text1"/>
          <w:sz w:val="26"/>
          <w:szCs w:val="26"/>
        </w:rPr>
        <w:t xml:space="preserve"> изменяются от 120 м</w:t>
      </w:r>
      <w:r w:rsidR="00D158CB" w:rsidRPr="00E53812">
        <w:rPr>
          <w:color w:val="000000" w:themeColor="text1"/>
          <w:sz w:val="26"/>
          <w:szCs w:val="26"/>
        </w:rPr>
        <w:t xml:space="preserve"> – в днищах долин до 150 м – на водоразделах с общим понижением к северу. Глубина расчленения достигает</w:t>
      </w:r>
      <w:r w:rsidR="00DC5E3D" w:rsidRPr="00E53812">
        <w:rPr>
          <w:color w:val="000000" w:themeColor="text1"/>
          <w:sz w:val="26"/>
          <w:szCs w:val="26"/>
        </w:rPr>
        <w:t xml:space="preserve">                 </w:t>
      </w:r>
      <w:r w:rsidR="00D158CB" w:rsidRPr="00E53812">
        <w:rPr>
          <w:color w:val="000000" w:themeColor="text1"/>
          <w:sz w:val="26"/>
          <w:szCs w:val="26"/>
        </w:rPr>
        <w:t xml:space="preserve"> 25-30 м.</w:t>
      </w:r>
    </w:p>
    <w:p w:rsidR="00FB2312" w:rsidRPr="00E53812" w:rsidRDefault="00FB2312" w:rsidP="003218BF">
      <w:pPr>
        <w:pStyle w:val="Standard"/>
        <w:spacing w:line="276" w:lineRule="auto"/>
        <w:ind w:right="-1" w:firstLine="567"/>
        <w:jc w:val="both"/>
        <w:rPr>
          <w:color w:val="000000" w:themeColor="text1"/>
          <w:sz w:val="26"/>
          <w:szCs w:val="26"/>
        </w:rPr>
      </w:pPr>
      <w:r w:rsidRPr="00E53812">
        <w:rPr>
          <w:color w:val="000000" w:themeColor="text1"/>
          <w:sz w:val="26"/>
          <w:szCs w:val="26"/>
        </w:rPr>
        <w:t xml:space="preserve">    Долины рек представляют собой широкие плоскодонные понижения с террасами. Местами прослеживается до четырёх надпойменных </w:t>
      </w:r>
      <w:r w:rsidR="00C07B08" w:rsidRPr="00E53812">
        <w:rPr>
          <w:color w:val="000000" w:themeColor="text1"/>
          <w:sz w:val="26"/>
          <w:szCs w:val="26"/>
        </w:rPr>
        <w:t>террас. В целом, равнинный рельеф, характерный для преобладающей части территории, удобен для расселения и любого вида хозяйственного освоения сельского поселения.</w:t>
      </w:r>
    </w:p>
    <w:p w:rsidR="00C07B08" w:rsidRPr="00E53812" w:rsidRDefault="00C07B08" w:rsidP="003218BF">
      <w:pPr>
        <w:pStyle w:val="Standard"/>
        <w:spacing w:line="276" w:lineRule="auto"/>
        <w:ind w:right="-1" w:firstLine="567"/>
        <w:jc w:val="both"/>
        <w:rPr>
          <w:color w:val="000000" w:themeColor="text1"/>
          <w:sz w:val="26"/>
          <w:szCs w:val="26"/>
        </w:rPr>
      </w:pPr>
      <w:r w:rsidRPr="00E53812">
        <w:rPr>
          <w:color w:val="000000" w:themeColor="text1"/>
          <w:sz w:val="26"/>
          <w:szCs w:val="26"/>
        </w:rPr>
        <w:t xml:space="preserve">  В геологическом строении территории сельского поселения участвуют породы от архейского и протерозойского до четвертичного возраста. </w:t>
      </w:r>
    </w:p>
    <w:p w:rsidR="00C07B08" w:rsidRPr="00E53812" w:rsidRDefault="00C07B08" w:rsidP="003218BF">
      <w:pPr>
        <w:pStyle w:val="Standard"/>
        <w:spacing w:line="276" w:lineRule="auto"/>
        <w:ind w:right="-1" w:firstLine="567"/>
        <w:jc w:val="both"/>
        <w:rPr>
          <w:color w:val="000000" w:themeColor="text1"/>
          <w:sz w:val="26"/>
          <w:szCs w:val="26"/>
        </w:rPr>
      </w:pPr>
      <w:r w:rsidRPr="00E53812">
        <w:rPr>
          <w:color w:val="000000" w:themeColor="text1"/>
          <w:sz w:val="26"/>
          <w:szCs w:val="26"/>
        </w:rPr>
        <w:lastRenderedPageBreak/>
        <w:t>Общая мощность коренных осадочных пород достигает 500 м.</w:t>
      </w:r>
    </w:p>
    <w:p w:rsidR="003218BF" w:rsidRPr="00E53812" w:rsidRDefault="003218BF" w:rsidP="003218BF">
      <w:pPr>
        <w:pStyle w:val="Standard"/>
        <w:widowControl/>
        <w:tabs>
          <w:tab w:val="left" w:pos="1134"/>
        </w:tabs>
        <w:spacing w:line="276" w:lineRule="auto"/>
        <w:ind w:right="-1"/>
        <w:jc w:val="center"/>
        <w:rPr>
          <w:bCs/>
          <w:color w:val="000000" w:themeColor="text1"/>
          <w:sz w:val="26"/>
          <w:szCs w:val="26"/>
        </w:rPr>
      </w:pPr>
    </w:p>
    <w:p w:rsidR="00BF3BA7" w:rsidRPr="00E53812" w:rsidRDefault="00BF3BA7" w:rsidP="003218BF">
      <w:pPr>
        <w:pStyle w:val="Standard"/>
        <w:widowControl/>
        <w:tabs>
          <w:tab w:val="left" w:pos="1134"/>
        </w:tabs>
        <w:spacing w:line="276" w:lineRule="auto"/>
        <w:ind w:right="-1"/>
        <w:jc w:val="center"/>
        <w:rPr>
          <w:b/>
          <w:bCs/>
          <w:color w:val="000000" w:themeColor="text1"/>
          <w:sz w:val="26"/>
          <w:szCs w:val="26"/>
        </w:rPr>
      </w:pPr>
      <w:r w:rsidRPr="00E53812">
        <w:rPr>
          <w:b/>
          <w:bCs/>
          <w:color w:val="000000" w:themeColor="text1"/>
          <w:sz w:val="26"/>
          <w:szCs w:val="26"/>
        </w:rPr>
        <w:t>Почвенно-географические условия</w:t>
      </w:r>
    </w:p>
    <w:p w:rsidR="00BF3BA7" w:rsidRPr="00E53812" w:rsidRDefault="00C07B08" w:rsidP="003218BF">
      <w:pPr>
        <w:pStyle w:val="Standard"/>
        <w:tabs>
          <w:tab w:val="left" w:pos="709"/>
        </w:tabs>
        <w:spacing w:line="276" w:lineRule="auto"/>
        <w:ind w:right="-1" w:firstLine="567"/>
        <w:jc w:val="both"/>
        <w:rPr>
          <w:rFonts w:cs="Times New Roman"/>
          <w:color w:val="000000" w:themeColor="text1"/>
          <w:sz w:val="26"/>
          <w:szCs w:val="26"/>
        </w:rPr>
      </w:pPr>
      <w:r w:rsidRPr="00E53812">
        <w:rPr>
          <w:rFonts w:cs="Times New Roman"/>
          <w:color w:val="000000" w:themeColor="text1"/>
          <w:sz w:val="26"/>
          <w:szCs w:val="26"/>
        </w:rPr>
        <w:t xml:space="preserve">В  сельском поселении значительно преобладают мощные  типичные черноземы, </w:t>
      </w:r>
      <w:r w:rsidR="00000792" w:rsidRPr="00E53812">
        <w:rPr>
          <w:rFonts w:cs="Times New Roman"/>
          <w:color w:val="000000" w:themeColor="text1"/>
          <w:sz w:val="26"/>
          <w:szCs w:val="26"/>
        </w:rPr>
        <w:t xml:space="preserve">             </w:t>
      </w:r>
      <w:r w:rsidRPr="00E53812">
        <w:rPr>
          <w:rFonts w:cs="Times New Roman"/>
          <w:color w:val="000000" w:themeColor="text1"/>
          <w:sz w:val="26"/>
          <w:szCs w:val="26"/>
        </w:rPr>
        <w:t xml:space="preserve">а также распространены </w:t>
      </w:r>
      <w:proofErr w:type="spellStart"/>
      <w:r w:rsidR="00C154A5" w:rsidRPr="00E53812">
        <w:rPr>
          <w:rFonts w:cs="Times New Roman"/>
          <w:color w:val="000000" w:themeColor="text1"/>
          <w:sz w:val="26"/>
          <w:szCs w:val="26"/>
        </w:rPr>
        <w:t>выщелочные</w:t>
      </w:r>
      <w:proofErr w:type="spellEnd"/>
      <w:r w:rsidR="00C154A5" w:rsidRPr="00E53812">
        <w:rPr>
          <w:rFonts w:cs="Times New Roman"/>
          <w:color w:val="000000" w:themeColor="text1"/>
          <w:sz w:val="26"/>
          <w:szCs w:val="26"/>
        </w:rPr>
        <w:t xml:space="preserve"> чернозёмы, </w:t>
      </w:r>
      <w:proofErr w:type="spellStart"/>
      <w:r w:rsidR="00C154A5" w:rsidRPr="00E53812">
        <w:rPr>
          <w:rFonts w:cs="Times New Roman"/>
          <w:color w:val="000000" w:themeColor="text1"/>
          <w:sz w:val="26"/>
          <w:szCs w:val="26"/>
        </w:rPr>
        <w:t>лугово</w:t>
      </w:r>
      <w:proofErr w:type="spellEnd"/>
      <w:r w:rsidR="00C154A5" w:rsidRPr="00E53812">
        <w:rPr>
          <w:rFonts w:cs="Times New Roman"/>
          <w:color w:val="000000" w:themeColor="text1"/>
          <w:sz w:val="26"/>
          <w:szCs w:val="26"/>
        </w:rPr>
        <w:t xml:space="preserve"> - черноземные и пойменные почвы,  менее всего распространены серые лесные оподзоленные почвы.</w:t>
      </w:r>
    </w:p>
    <w:p w:rsidR="00C154A5" w:rsidRPr="00E53812" w:rsidRDefault="00C154A5" w:rsidP="003218BF">
      <w:pPr>
        <w:pStyle w:val="Standard"/>
        <w:tabs>
          <w:tab w:val="left" w:pos="709"/>
        </w:tabs>
        <w:spacing w:line="276" w:lineRule="auto"/>
        <w:ind w:right="-1" w:firstLine="567"/>
        <w:jc w:val="both"/>
        <w:rPr>
          <w:rFonts w:cs="Times New Roman"/>
          <w:color w:val="000000" w:themeColor="text1"/>
          <w:sz w:val="26"/>
          <w:szCs w:val="26"/>
        </w:rPr>
      </w:pPr>
      <w:r w:rsidRPr="00E53812">
        <w:rPr>
          <w:rFonts w:cs="Times New Roman"/>
          <w:color w:val="000000" w:themeColor="text1"/>
          <w:sz w:val="26"/>
          <w:szCs w:val="26"/>
        </w:rPr>
        <w:t xml:space="preserve">Типичные чернозёмы занимают до 65-70 % площади сельскохозяйственных угодий района. Общая мощность гумусового слоя достигает 80-100 см, содержание гумуса в пахотном слое 9-13 %. </w:t>
      </w:r>
    </w:p>
    <w:p w:rsidR="005B3942" w:rsidRPr="00E53812" w:rsidRDefault="005B3942" w:rsidP="003218BF">
      <w:pPr>
        <w:pStyle w:val="1a"/>
        <w:shd w:val="clear" w:color="auto" w:fill="auto"/>
        <w:tabs>
          <w:tab w:val="left" w:pos="9923"/>
        </w:tabs>
        <w:spacing w:line="276" w:lineRule="auto"/>
        <w:ind w:right="-1" w:firstLine="680"/>
        <w:jc w:val="both"/>
        <w:rPr>
          <w:color w:val="000000" w:themeColor="text1"/>
          <w:sz w:val="26"/>
          <w:szCs w:val="26"/>
        </w:rPr>
      </w:pPr>
      <w:r w:rsidRPr="00E53812">
        <w:rPr>
          <w:color w:val="000000" w:themeColor="text1"/>
          <w:sz w:val="26"/>
          <w:szCs w:val="26"/>
        </w:rPr>
        <w:t>Выщелоченные чернозёмы занимают до 20 % площади пахотных земель. Мощность гумусового горизонта в этих почвах составляет 50-70 см, содержание гумуса в пахотном слое - 6,0-8,5 %. Эти высоко плодородные почвы слабо обеспечены азотом, фосфором и калием, и внесение органических и минеральных удобрений значительно повышают урожайность.</w:t>
      </w:r>
    </w:p>
    <w:p w:rsidR="005B3942" w:rsidRPr="00E53812" w:rsidRDefault="005B3942" w:rsidP="003218BF">
      <w:pPr>
        <w:pStyle w:val="1a"/>
        <w:shd w:val="clear" w:color="auto" w:fill="auto"/>
        <w:tabs>
          <w:tab w:val="left" w:pos="9922"/>
        </w:tabs>
        <w:spacing w:line="276" w:lineRule="auto"/>
        <w:ind w:right="-1" w:firstLine="680"/>
        <w:jc w:val="both"/>
        <w:rPr>
          <w:color w:val="000000" w:themeColor="text1"/>
          <w:sz w:val="26"/>
          <w:szCs w:val="26"/>
        </w:rPr>
      </w:pPr>
      <w:r w:rsidRPr="00E53812">
        <w:rPr>
          <w:color w:val="000000" w:themeColor="text1"/>
          <w:sz w:val="26"/>
          <w:szCs w:val="26"/>
        </w:rPr>
        <w:t>Особенность пойменных почв обусловлены ежегодным аллювиальным процессом и резкой сменой увлажнения при незначительном  изменении высоты над руслом реки. На поймах рек встречаются также лугово-черноземные почвы.</w:t>
      </w:r>
    </w:p>
    <w:p w:rsidR="00C154A5" w:rsidRPr="00E53812" w:rsidRDefault="00C154A5" w:rsidP="003218BF">
      <w:pPr>
        <w:pStyle w:val="Standard"/>
        <w:tabs>
          <w:tab w:val="left" w:pos="709"/>
        </w:tabs>
        <w:spacing w:line="276" w:lineRule="auto"/>
        <w:ind w:right="-1" w:firstLine="567"/>
        <w:jc w:val="both"/>
        <w:rPr>
          <w:rFonts w:cs="Times New Roman"/>
          <w:color w:val="000000" w:themeColor="text1"/>
          <w:sz w:val="26"/>
          <w:szCs w:val="26"/>
        </w:rPr>
      </w:pPr>
    </w:p>
    <w:p w:rsidR="00BF3BA7" w:rsidRPr="00E53812" w:rsidRDefault="00BF3BA7" w:rsidP="003218BF">
      <w:pPr>
        <w:spacing w:after="0"/>
        <w:ind w:firstLine="567"/>
        <w:jc w:val="center"/>
        <w:rPr>
          <w:rFonts w:ascii="Times New Roman" w:hAnsi="Times New Roman"/>
          <w:b/>
          <w:color w:val="000000" w:themeColor="text1"/>
          <w:sz w:val="26"/>
          <w:szCs w:val="26"/>
        </w:rPr>
      </w:pPr>
      <w:r w:rsidRPr="00E53812">
        <w:rPr>
          <w:rFonts w:ascii="Times New Roman" w:hAnsi="Times New Roman"/>
          <w:b/>
          <w:color w:val="000000" w:themeColor="text1"/>
          <w:sz w:val="26"/>
          <w:szCs w:val="26"/>
        </w:rPr>
        <w:t>5.3 Социально-демографический состав и плотность населения</w:t>
      </w:r>
      <w:r w:rsidR="003218BF" w:rsidRPr="00E53812">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 xml:space="preserve"> сельского поселения</w:t>
      </w:r>
    </w:p>
    <w:p w:rsidR="00BF3BA7" w:rsidRPr="00E53812" w:rsidRDefault="00BF3BA7" w:rsidP="003218BF">
      <w:pPr>
        <w:spacing w:after="0"/>
        <w:ind w:firstLine="567"/>
        <w:jc w:val="center"/>
        <w:rPr>
          <w:rFonts w:ascii="Times New Roman" w:hAnsi="Times New Roman"/>
          <w:color w:val="000000" w:themeColor="text1"/>
          <w:sz w:val="26"/>
          <w:szCs w:val="26"/>
        </w:rPr>
      </w:pPr>
    </w:p>
    <w:p w:rsidR="00BF3BA7" w:rsidRPr="00E53812" w:rsidRDefault="00BF3BA7" w:rsidP="003218BF">
      <w:pPr>
        <w:pStyle w:val="Default0"/>
        <w:tabs>
          <w:tab w:val="left" w:pos="-284"/>
        </w:tabs>
        <w:spacing w:line="276" w:lineRule="auto"/>
        <w:ind w:right="-1" w:firstLine="567"/>
        <w:jc w:val="both"/>
        <w:rPr>
          <w:color w:val="000000" w:themeColor="text1"/>
          <w:sz w:val="26"/>
          <w:szCs w:val="26"/>
        </w:rPr>
      </w:pPr>
      <w:r w:rsidRPr="00E53812">
        <w:rPr>
          <w:color w:val="000000" w:themeColor="text1"/>
          <w:sz w:val="26"/>
          <w:szCs w:val="26"/>
        </w:rPr>
        <w:t xml:space="preserve">По данным на 1 января 2015 года численность населения составила </w:t>
      </w:r>
      <w:r w:rsidR="005B3942" w:rsidRPr="00E53812">
        <w:rPr>
          <w:color w:val="000000" w:themeColor="text1"/>
          <w:sz w:val="26"/>
          <w:szCs w:val="26"/>
        </w:rPr>
        <w:t>1130</w:t>
      </w:r>
      <w:r w:rsidRPr="00E53812">
        <w:rPr>
          <w:color w:val="000000" w:themeColor="text1"/>
          <w:sz w:val="26"/>
          <w:szCs w:val="26"/>
        </w:rPr>
        <w:t xml:space="preserve"> человек.  Плотность населения составляет </w:t>
      </w:r>
      <w:r w:rsidR="005B3942" w:rsidRPr="00E53812">
        <w:rPr>
          <w:color w:val="000000" w:themeColor="text1"/>
          <w:sz w:val="26"/>
          <w:szCs w:val="26"/>
        </w:rPr>
        <w:t>0,12 чел./га</w:t>
      </w:r>
    </w:p>
    <w:p w:rsidR="00BF3BA7" w:rsidRPr="00E53812" w:rsidRDefault="00BF3BA7" w:rsidP="003218BF">
      <w:pPr>
        <w:pStyle w:val="Default0"/>
        <w:tabs>
          <w:tab w:val="left" w:pos="-284"/>
        </w:tabs>
        <w:spacing w:line="276" w:lineRule="auto"/>
        <w:ind w:right="-1" w:firstLine="567"/>
        <w:jc w:val="both"/>
        <w:rPr>
          <w:color w:val="000000" w:themeColor="text1"/>
          <w:sz w:val="26"/>
          <w:szCs w:val="26"/>
        </w:rPr>
      </w:pPr>
      <w:r w:rsidRPr="00E53812">
        <w:rPr>
          <w:color w:val="000000" w:themeColor="text1"/>
          <w:sz w:val="26"/>
          <w:szCs w:val="26"/>
        </w:rPr>
        <w:t xml:space="preserve">Для современной демографической ситуации характерны общероссийские и </w:t>
      </w:r>
      <w:proofErr w:type="spellStart"/>
      <w:r w:rsidRPr="00E53812">
        <w:rPr>
          <w:color w:val="000000" w:themeColor="text1"/>
          <w:sz w:val="26"/>
          <w:szCs w:val="26"/>
        </w:rPr>
        <w:t>общеобластные</w:t>
      </w:r>
      <w:proofErr w:type="spellEnd"/>
      <w:r w:rsidRPr="00E53812">
        <w:rPr>
          <w:color w:val="000000" w:themeColor="text1"/>
          <w:sz w:val="26"/>
          <w:szCs w:val="26"/>
        </w:rPr>
        <w:t xml:space="preserve">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BF3BA7" w:rsidRPr="00E53812" w:rsidRDefault="00BF3BA7" w:rsidP="00600364">
      <w:pPr>
        <w:autoSpaceDE w:val="0"/>
        <w:autoSpaceDN w:val="0"/>
        <w:adjustRightInd w:val="0"/>
        <w:spacing w:after="0" w:line="240" w:lineRule="auto"/>
        <w:jc w:val="center"/>
        <w:rPr>
          <w:rFonts w:ascii="Times New Roman" w:hAnsi="Times New Roman"/>
          <w:b/>
          <w:color w:val="000000" w:themeColor="text1"/>
          <w:sz w:val="26"/>
          <w:szCs w:val="26"/>
        </w:rPr>
      </w:pPr>
      <w:r w:rsidRPr="00E53812">
        <w:rPr>
          <w:rFonts w:ascii="Times New Roman" w:hAnsi="Times New Roman"/>
          <w:b/>
          <w:color w:val="000000" w:themeColor="text1"/>
          <w:sz w:val="26"/>
          <w:szCs w:val="26"/>
        </w:rPr>
        <w:t>5.4  Общие</w:t>
      </w:r>
      <w:r w:rsidR="00DC5E3D" w:rsidRPr="00E53812">
        <w:rPr>
          <w:rFonts w:ascii="Times New Roman" w:hAnsi="Times New Roman"/>
          <w:b/>
          <w:color w:val="000000" w:themeColor="text1"/>
          <w:sz w:val="26"/>
          <w:szCs w:val="26"/>
        </w:rPr>
        <w:t xml:space="preserve"> принципы зонирования территории                                                    </w:t>
      </w:r>
      <w:r w:rsidRPr="00E53812">
        <w:rPr>
          <w:rFonts w:ascii="Times New Roman" w:hAnsi="Times New Roman"/>
          <w:b/>
          <w:color w:val="000000" w:themeColor="text1"/>
          <w:sz w:val="26"/>
          <w:szCs w:val="26"/>
        </w:rPr>
        <w:t xml:space="preserve">сельского поселения </w:t>
      </w:r>
      <w:r w:rsidR="00DC5E3D" w:rsidRPr="00E53812">
        <w:rPr>
          <w:rFonts w:ascii="Times New Roman" w:hAnsi="Times New Roman"/>
          <w:b/>
          <w:color w:val="000000" w:themeColor="text1"/>
          <w:sz w:val="26"/>
          <w:szCs w:val="26"/>
        </w:rPr>
        <w:t xml:space="preserve"> </w:t>
      </w:r>
      <w:proofErr w:type="spellStart"/>
      <w:r w:rsidR="00DC5E3D" w:rsidRPr="00E53812">
        <w:rPr>
          <w:rFonts w:ascii="Times New Roman" w:hAnsi="Times New Roman"/>
          <w:b/>
          <w:color w:val="000000" w:themeColor="text1"/>
          <w:sz w:val="26"/>
          <w:szCs w:val="26"/>
        </w:rPr>
        <w:t>Каверинский</w:t>
      </w:r>
      <w:proofErr w:type="spellEnd"/>
      <w:r w:rsidR="00DC5E3D" w:rsidRPr="00E53812">
        <w:rPr>
          <w:rFonts w:ascii="Times New Roman" w:hAnsi="Times New Roman"/>
          <w:b/>
          <w:color w:val="000000" w:themeColor="text1"/>
          <w:sz w:val="26"/>
          <w:szCs w:val="26"/>
        </w:rPr>
        <w:t xml:space="preserve"> сельсовет                                                              </w:t>
      </w:r>
      <w:proofErr w:type="spellStart"/>
      <w:r w:rsidR="00DC5E3D" w:rsidRPr="00E53812">
        <w:rPr>
          <w:rFonts w:ascii="Times New Roman" w:hAnsi="Times New Roman"/>
          <w:b/>
          <w:color w:val="000000" w:themeColor="text1"/>
          <w:sz w:val="26"/>
          <w:szCs w:val="26"/>
        </w:rPr>
        <w:t>Добринского</w:t>
      </w:r>
      <w:proofErr w:type="spellEnd"/>
      <w:r w:rsidR="00DC5E3D" w:rsidRPr="00E53812">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муниципального района</w:t>
      </w:r>
    </w:p>
    <w:p w:rsidR="00BF3BA7" w:rsidRPr="00E53812" w:rsidRDefault="00BF3BA7" w:rsidP="005C0876">
      <w:pPr>
        <w:adjustRightInd w:val="0"/>
        <w:spacing w:after="0" w:line="360" w:lineRule="auto"/>
        <w:ind w:right="-1" w:firstLine="567"/>
        <w:jc w:val="both"/>
        <w:rPr>
          <w:rFonts w:ascii="Times New Roman" w:hAnsi="Times New Roman"/>
          <w:b/>
          <w:bCs/>
          <w:color w:val="000000" w:themeColor="text1"/>
          <w:sz w:val="26"/>
          <w:szCs w:val="26"/>
        </w:rPr>
      </w:pPr>
    </w:p>
    <w:p w:rsidR="00BF3BA7" w:rsidRPr="00E53812" w:rsidRDefault="00BF3BA7" w:rsidP="00000792">
      <w:pPr>
        <w:adjustRightInd w:val="0"/>
        <w:spacing w:after="0" w:line="240" w:lineRule="auto"/>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5.4.1 С учетом преимущественного функциона</w:t>
      </w:r>
      <w:r w:rsidR="009E00D7" w:rsidRPr="00E53812">
        <w:rPr>
          <w:rFonts w:ascii="Times New Roman" w:hAnsi="Times New Roman"/>
          <w:bCs/>
          <w:color w:val="000000" w:themeColor="text1"/>
          <w:sz w:val="26"/>
          <w:szCs w:val="26"/>
        </w:rPr>
        <w:t>льного использования территория  сельского  поселения</w:t>
      </w:r>
      <w:r w:rsidRPr="00E53812">
        <w:rPr>
          <w:rFonts w:ascii="Times New Roman" w:hAnsi="Times New Roman"/>
          <w:bCs/>
          <w:color w:val="000000" w:themeColor="text1"/>
          <w:sz w:val="26"/>
          <w:szCs w:val="26"/>
        </w:rPr>
        <w:t xml:space="preserve"> </w:t>
      </w:r>
      <w:r w:rsidR="009E00D7" w:rsidRPr="00E53812">
        <w:rPr>
          <w:rFonts w:ascii="Times New Roman" w:hAnsi="Times New Roman"/>
          <w:bCs/>
          <w:color w:val="000000" w:themeColor="text1"/>
          <w:sz w:val="26"/>
          <w:szCs w:val="26"/>
        </w:rPr>
        <w:t xml:space="preserve"> разделятся</w:t>
      </w:r>
      <w:r w:rsidRPr="00E53812">
        <w:rPr>
          <w:rFonts w:ascii="Times New Roman" w:hAnsi="Times New Roman"/>
          <w:bCs/>
          <w:color w:val="000000" w:themeColor="text1"/>
          <w:sz w:val="26"/>
          <w:szCs w:val="26"/>
        </w:rPr>
        <w:t xml:space="preserve"> на следующие функциональные зоны:</w:t>
      </w:r>
    </w:p>
    <w:p w:rsidR="00BF3BA7" w:rsidRPr="00E53812" w:rsidRDefault="00BF3BA7" w:rsidP="00000792">
      <w:pPr>
        <w:adjustRightInd w:val="0"/>
        <w:spacing w:after="0" w:line="240" w:lineRule="auto"/>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жилые;</w:t>
      </w:r>
    </w:p>
    <w:p w:rsidR="00BF3BA7" w:rsidRPr="00E53812" w:rsidRDefault="00BF3BA7" w:rsidP="00000792">
      <w:pPr>
        <w:adjustRightInd w:val="0"/>
        <w:spacing w:after="0" w:line="240" w:lineRule="auto"/>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общественно-деловые;</w:t>
      </w:r>
    </w:p>
    <w:p w:rsidR="00BF3BA7" w:rsidRPr="00E53812" w:rsidRDefault="00BF3BA7" w:rsidP="00000792">
      <w:pPr>
        <w:adjustRightInd w:val="0"/>
        <w:spacing w:after="0" w:line="240" w:lineRule="auto"/>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инженерной инфраструктуры;</w:t>
      </w:r>
    </w:p>
    <w:p w:rsidR="00BF3BA7" w:rsidRPr="00E53812" w:rsidRDefault="00BF3BA7" w:rsidP="00000792">
      <w:pPr>
        <w:adjustRightInd w:val="0"/>
        <w:spacing w:after="0" w:line="240" w:lineRule="auto"/>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транспортной инфраструктуры;</w:t>
      </w:r>
    </w:p>
    <w:p w:rsidR="00BF3BA7" w:rsidRPr="00E53812" w:rsidRDefault="00BF3BA7" w:rsidP="00000792">
      <w:pPr>
        <w:adjustRightInd w:val="0"/>
        <w:spacing w:after="0" w:line="240" w:lineRule="auto"/>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сельскохозяйственного использования;</w:t>
      </w:r>
    </w:p>
    <w:p w:rsidR="00BF3BA7" w:rsidRPr="00E53812" w:rsidRDefault="00BF3BA7" w:rsidP="00000792">
      <w:pPr>
        <w:adjustRightInd w:val="0"/>
        <w:spacing w:after="0" w:line="240" w:lineRule="auto"/>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рекреационного назначения;</w:t>
      </w:r>
    </w:p>
    <w:p w:rsidR="00BF3BA7" w:rsidRPr="00E53812" w:rsidRDefault="00BF3BA7" w:rsidP="00000792">
      <w:pPr>
        <w:adjustRightInd w:val="0"/>
        <w:spacing w:after="0" w:line="240" w:lineRule="auto"/>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особо охраняемых территорий;</w:t>
      </w:r>
    </w:p>
    <w:p w:rsidR="00BF3BA7" w:rsidRPr="00E53812" w:rsidRDefault="00BF3BA7" w:rsidP="00C24389">
      <w:pPr>
        <w:adjustRightInd w:val="0"/>
        <w:spacing w:after="0"/>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специального назначения;</w:t>
      </w:r>
    </w:p>
    <w:p w:rsidR="00BF3BA7" w:rsidRPr="00E53812" w:rsidRDefault="00BF3BA7" w:rsidP="00C24389">
      <w:pPr>
        <w:adjustRightInd w:val="0"/>
        <w:spacing w:after="0"/>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xml:space="preserve">- иные виды зон. </w:t>
      </w:r>
    </w:p>
    <w:p w:rsidR="00BF3BA7" w:rsidRPr="00E53812" w:rsidRDefault="00BF3BA7" w:rsidP="004D553B">
      <w:pPr>
        <w:spacing w:after="0" w:line="240" w:lineRule="auto"/>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xml:space="preserve">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w:t>
      </w:r>
      <w:r w:rsidR="004D553B" w:rsidRPr="00E53812">
        <w:rPr>
          <w:rFonts w:ascii="Times New Roman" w:hAnsi="Times New Roman"/>
          <w:bCs/>
          <w:color w:val="000000" w:themeColor="text1"/>
          <w:sz w:val="26"/>
          <w:szCs w:val="26"/>
        </w:rPr>
        <w:t xml:space="preserve">  поселения</w:t>
      </w:r>
      <w:r w:rsidRPr="00E53812">
        <w:rPr>
          <w:rFonts w:ascii="Times New Roman" w:hAnsi="Times New Roman"/>
          <w:bCs/>
          <w:color w:val="000000" w:themeColor="text1"/>
          <w:sz w:val="26"/>
          <w:szCs w:val="26"/>
        </w:rPr>
        <w:t>).</w:t>
      </w:r>
    </w:p>
    <w:p w:rsidR="00BF3BA7" w:rsidRPr="00E53812" w:rsidRDefault="00BF3BA7" w:rsidP="004D553B">
      <w:pPr>
        <w:adjustRightInd w:val="0"/>
        <w:spacing w:after="0" w:line="240" w:lineRule="auto"/>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lastRenderedPageBreak/>
        <w:t xml:space="preserve">5.4.3 При функциональном зонировании планировочную структуру </w:t>
      </w:r>
      <w:r w:rsidR="004D553B" w:rsidRPr="00E53812">
        <w:rPr>
          <w:rFonts w:ascii="Times New Roman" w:hAnsi="Times New Roman"/>
          <w:bCs/>
          <w:color w:val="000000" w:themeColor="text1"/>
          <w:sz w:val="26"/>
          <w:szCs w:val="26"/>
        </w:rPr>
        <w:t xml:space="preserve">  сельского поселения</w:t>
      </w:r>
      <w:r w:rsidRPr="00E53812">
        <w:rPr>
          <w:rFonts w:ascii="Times New Roman" w:hAnsi="Times New Roman"/>
          <w:bCs/>
          <w:color w:val="000000" w:themeColor="text1"/>
          <w:sz w:val="26"/>
          <w:szCs w:val="26"/>
        </w:rPr>
        <w:t xml:space="preserve"> следует формировать, обеспечивая компактное размещение и взаимосвязь функциональных зон и функционально-планировочных элементов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E53812">
        <w:rPr>
          <w:rFonts w:ascii="Times New Roman" w:hAnsi="Times New Roman"/>
          <w:color w:val="000000" w:themeColor="text1"/>
          <w:sz w:val="26"/>
          <w:szCs w:val="26"/>
        </w:rPr>
        <w:t xml:space="preserve">доступность объектов, расположенных на территории </w:t>
      </w:r>
      <w:r w:rsidR="004D553B" w:rsidRPr="00E53812">
        <w:rPr>
          <w:rFonts w:ascii="Times New Roman" w:hAnsi="Times New Roman"/>
          <w:color w:val="000000" w:themeColor="text1"/>
          <w:sz w:val="26"/>
          <w:szCs w:val="26"/>
        </w:rPr>
        <w:t xml:space="preserve"> </w:t>
      </w:r>
      <w:r w:rsidR="003D7102" w:rsidRPr="00E53812">
        <w:rPr>
          <w:rFonts w:ascii="Times New Roman" w:hAnsi="Times New Roman"/>
          <w:color w:val="000000" w:themeColor="text1"/>
          <w:sz w:val="26"/>
          <w:szCs w:val="26"/>
        </w:rPr>
        <w:t xml:space="preserve"> </w:t>
      </w:r>
      <w:proofErr w:type="spellStart"/>
      <w:r w:rsidR="003D7102" w:rsidRPr="00E53812">
        <w:rPr>
          <w:rFonts w:ascii="Times New Roman" w:hAnsi="Times New Roman"/>
          <w:color w:val="000000" w:themeColor="text1"/>
          <w:sz w:val="26"/>
          <w:szCs w:val="26"/>
        </w:rPr>
        <w:t>поселенич</w:t>
      </w:r>
      <w:proofErr w:type="spellEnd"/>
      <w:r w:rsidRPr="00E53812">
        <w:rPr>
          <w:rFonts w:ascii="Times New Roman" w:hAnsi="Times New Roman"/>
          <w:color w:val="000000" w:themeColor="text1"/>
          <w:sz w:val="26"/>
          <w:szCs w:val="26"/>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E53812">
        <w:rPr>
          <w:rFonts w:ascii="Times New Roman" w:hAnsi="Times New Roman"/>
          <w:bCs/>
          <w:color w:val="000000" w:themeColor="text1"/>
          <w:sz w:val="26"/>
          <w:szCs w:val="26"/>
        </w:rPr>
        <w:t>.</w:t>
      </w:r>
    </w:p>
    <w:p w:rsidR="00BF3BA7" w:rsidRPr="00E53812" w:rsidRDefault="00BF3BA7" w:rsidP="004D553B">
      <w:pPr>
        <w:spacing w:after="0" w:line="240" w:lineRule="auto"/>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Pr="00E53812">
        <w:rPr>
          <w:rFonts w:ascii="Times New Roman" w:hAnsi="Times New Roman"/>
          <w:bCs/>
          <w:color w:val="000000" w:themeColor="text1"/>
          <w:sz w:val="26"/>
          <w:szCs w:val="26"/>
        </w:rPr>
        <w:t>водоохранные</w:t>
      </w:r>
      <w:proofErr w:type="spellEnd"/>
      <w:r w:rsidRPr="00E53812">
        <w:rPr>
          <w:rFonts w:ascii="Times New Roman" w:hAnsi="Times New Roman"/>
          <w:bCs/>
          <w:color w:val="000000" w:themeColor="text1"/>
          <w:sz w:val="26"/>
          <w:szCs w:val="26"/>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E53812">
        <w:rPr>
          <w:rFonts w:ascii="Times New Roman" w:hAnsi="Times New Roman"/>
          <w:bCs/>
          <w:color w:val="000000" w:themeColor="text1"/>
          <w:spacing w:val="-2"/>
          <w:sz w:val="26"/>
          <w:szCs w:val="26"/>
        </w:rPr>
        <w:t>лесопарковые зоны, зеленые зоны</w:t>
      </w:r>
      <w:r w:rsidRPr="00E53812">
        <w:rPr>
          <w:rFonts w:ascii="Times New Roman" w:hAnsi="Times New Roman"/>
          <w:bCs/>
          <w:color w:val="000000" w:themeColor="text1"/>
          <w:sz w:val="26"/>
          <w:szCs w:val="26"/>
        </w:rPr>
        <w:t>, территории, подверженных риску возникновения чрезвычайных ситуаций природного и техногенного характера и другие.</w:t>
      </w:r>
    </w:p>
    <w:p w:rsidR="00BF3BA7" w:rsidRPr="00E53812" w:rsidRDefault="00BF3BA7" w:rsidP="004D553B">
      <w:pPr>
        <w:spacing w:after="0" w:line="240" w:lineRule="auto"/>
        <w:ind w:right="-1"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xml:space="preserve">В исторических поселениях следует выделять зоны (районы) исторической застройки. </w:t>
      </w:r>
    </w:p>
    <w:p w:rsidR="00BF3BA7" w:rsidRPr="00E53812" w:rsidRDefault="00BF3BA7" w:rsidP="004D553B">
      <w:pPr>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xml:space="preserve">5.4.5 Санитарно-защитные зоны производственных и иных объектов, выполняющие </w:t>
      </w:r>
      <w:proofErr w:type="spellStart"/>
      <w:r w:rsidRPr="00E53812">
        <w:rPr>
          <w:rFonts w:ascii="Times New Roman" w:hAnsi="Times New Roman"/>
          <w:bCs/>
          <w:color w:val="000000" w:themeColor="text1"/>
          <w:sz w:val="26"/>
          <w:szCs w:val="26"/>
        </w:rPr>
        <w:t>средозащитные</w:t>
      </w:r>
      <w:proofErr w:type="spellEnd"/>
      <w:r w:rsidRPr="00E53812">
        <w:rPr>
          <w:rFonts w:ascii="Times New Roman" w:hAnsi="Times New Roman"/>
          <w:bCs/>
          <w:color w:val="000000" w:themeColor="text1"/>
          <w:sz w:val="26"/>
          <w:szCs w:val="26"/>
        </w:rPr>
        <w:t xml:space="preserve"> функции, включаются в состав тех функциональных зон, в которых размещаются эти объекты.</w:t>
      </w:r>
      <w:r w:rsidRPr="00E53812">
        <w:rPr>
          <w:rFonts w:ascii="Times New Roman" w:hAnsi="Times New Roman"/>
          <w:color w:val="000000" w:themeColor="text1"/>
          <w:sz w:val="26"/>
          <w:szCs w:val="26"/>
        </w:rPr>
        <w:t xml:space="preserve"> </w:t>
      </w:r>
      <w:r w:rsidRPr="00E53812">
        <w:rPr>
          <w:rFonts w:ascii="Times New Roman" w:hAnsi="Times New Roman"/>
          <w:bCs/>
          <w:color w:val="000000" w:themeColor="text1"/>
          <w:sz w:val="26"/>
          <w:szCs w:val="26"/>
        </w:rPr>
        <w:t xml:space="preserve"> Допустимый режим использования и застройки санитарно-защитных зон следует принимать в соответствии с СанПиН 2.2.1/2.1.1.1200-03.</w:t>
      </w:r>
    </w:p>
    <w:p w:rsidR="00BF3BA7" w:rsidRPr="00E53812" w:rsidRDefault="00BF3BA7" w:rsidP="004D553B">
      <w:pPr>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 xml:space="preserve">5.4.6 При градостроительном зонировании в границах функциональных зон устанавливаются территориальные зоны и </w:t>
      </w:r>
      <w:proofErr w:type="spellStart"/>
      <w:r w:rsidRPr="00E53812">
        <w:rPr>
          <w:rFonts w:ascii="Times New Roman" w:hAnsi="Times New Roman"/>
          <w:bCs/>
          <w:color w:val="000000" w:themeColor="text1"/>
          <w:sz w:val="26"/>
          <w:szCs w:val="26"/>
        </w:rPr>
        <w:t>подзоны</w:t>
      </w:r>
      <w:proofErr w:type="spellEnd"/>
      <w:r w:rsidRPr="00E53812">
        <w:rPr>
          <w:rFonts w:ascii="Times New Roman" w:hAnsi="Times New Roman"/>
          <w:bCs/>
          <w:color w:val="000000" w:themeColor="text1"/>
          <w:sz w:val="26"/>
          <w:szCs w:val="26"/>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003D7102" w:rsidRPr="00E53812">
        <w:rPr>
          <w:rFonts w:ascii="Times New Roman" w:hAnsi="Times New Roman"/>
          <w:bCs/>
          <w:color w:val="000000" w:themeColor="text1"/>
          <w:spacing w:val="-2"/>
          <w:sz w:val="26"/>
          <w:szCs w:val="26"/>
        </w:rPr>
        <w:t xml:space="preserve"> </w:t>
      </w:r>
      <w:r w:rsidRPr="00E53812">
        <w:rPr>
          <w:rFonts w:ascii="Times New Roman" w:hAnsi="Times New Roman"/>
          <w:bCs/>
          <w:color w:val="000000" w:themeColor="text1"/>
          <w:sz w:val="26"/>
          <w:szCs w:val="26"/>
        </w:rPr>
        <w:t xml:space="preserve"> </w:t>
      </w:r>
      <w:r w:rsidR="003D7102" w:rsidRPr="00E53812">
        <w:rPr>
          <w:rFonts w:ascii="Times New Roman" w:hAnsi="Times New Roman"/>
          <w:bCs/>
          <w:color w:val="000000" w:themeColor="text1"/>
          <w:sz w:val="26"/>
          <w:szCs w:val="26"/>
        </w:rPr>
        <w:t>сельского поселения</w:t>
      </w:r>
      <w:r w:rsidR="003D7102" w:rsidRPr="00E53812">
        <w:rPr>
          <w:rFonts w:ascii="Times New Roman" w:hAnsi="Times New Roman"/>
          <w:color w:val="000000" w:themeColor="text1"/>
          <w:sz w:val="26"/>
          <w:szCs w:val="26"/>
        </w:rPr>
        <w:t xml:space="preserve">,  </w:t>
      </w:r>
      <w:r w:rsidRPr="00E53812">
        <w:rPr>
          <w:rFonts w:ascii="Times New Roman" w:hAnsi="Times New Roman"/>
          <w:bCs/>
          <w:color w:val="000000" w:themeColor="text1"/>
          <w:sz w:val="26"/>
          <w:szCs w:val="26"/>
        </w:rPr>
        <w:t xml:space="preserve"> с учетом ограничений, установленных федеральными, региональными нормативными правовыми актами, а также настоящими нормативами.</w:t>
      </w:r>
    </w:p>
    <w:p w:rsidR="00BF3BA7" w:rsidRPr="00E53812" w:rsidRDefault="00BF3BA7" w:rsidP="004D553B">
      <w:pPr>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5.4.7  Границы функциональных и территориальных зон устанавливаются в соответствии с Градостроительным кодексом Российской Федерации.</w:t>
      </w:r>
    </w:p>
    <w:p w:rsidR="00BF3BA7" w:rsidRPr="00E53812" w:rsidRDefault="00BF3BA7" w:rsidP="004D553B">
      <w:pPr>
        <w:adjustRightInd w:val="0"/>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BF3BA7" w:rsidRPr="00E53812" w:rsidRDefault="00BF3BA7" w:rsidP="004D553B">
      <w:pPr>
        <w:spacing w:after="0" w:line="240" w:lineRule="auto"/>
        <w:ind w:firstLine="567"/>
        <w:jc w:val="both"/>
        <w:rPr>
          <w:rFonts w:ascii="Times New Roman" w:hAnsi="Times New Roman"/>
          <w:bCs/>
          <w:color w:val="000000" w:themeColor="text1"/>
          <w:spacing w:val="-2"/>
          <w:sz w:val="26"/>
          <w:szCs w:val="26"/>
        </w:rPr>
      </w:pPr>
      <w:r w:rsidRPr="00E53812">
        <w:rPr>
          <w:rFonts w:ascii="Times New Roman" w:hAnsi="Times New Roman"/>
          <w:bCs/>
          <w:color w:val="000000" w:themeColor="text1"/>
          <w:spacing w:val="-2"/>
          <w:sz w:val="26"/>
          <w:szCs w:val="26"/>
        </w:rPr>
        <w:t xml:space="preserve">5.4.8  Границы улично-дорожной сети населенных пунктов обозначены красными линиями, </w:t>
      </w:r>
      <w:r w:rsidRPr="00E53812">
        <w:rPr>
          <w:rFonts w:ascii="Times New Roman" w:hAnsi="Times New Roman"/>
          <w:bCs/>
          <w:color w:val="000000" w:themeColor="text1"/>
          <w:sz w:val="26"/>
          <w:szCs w:val="26"/>
        </w:rPr>
        <w:t>которые отделяют эти территории от других зон</w:t>
      </w:r>
      <w:r w:rsidRPr="00E53812">
        <w:rPr>
          <w:rFonts w:ascii="Times New Roman" w:hAnsi="Times New Roman"/>
          <w:bCs/>
          <w:color w:val="000000" w:themeColor="text1"/>
          <w:spacing w:val="-2"/>
          <w:sz w:val="26"/>
          <w:szCs w:val="26"/>
        </w:rPr>
        <w:t xml:space="preserve">. </w:t>
      </w:r>
    </w:p>
    <w:p w:rsidR="00BF3BA7" w:rsidRPr="00E53812" w:rsidRDefault="00BF3BA7" w:rsidP="004D553B">
      <w:pPr>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Размещение объектов капитального строительства в пределах красных линий на участках улично-дорожной сети не допускается.</w:t>
      </w:r>
    </w:p>
    <w:p w:rsidR="00BF3BA7" w:rsidRPr="00E53812" w:rsidRDefault="00BF3BA7" w:rsidP="004D553B">
      <w:pPr>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Cs/>
          <w:color w:val="000000" w:themeColor="text1"/>
          <w:spacing w:val="-2"/>
          <w:sz w:val="26"/>
          <w:szCs w:val="26"/>
        </w:rPr>
        <w:t>5.4.9</w:t>
      </w:r>
      <w:r w:rsidR="00CF1FD0" w:rsidRPr="00E53812">
        <w:rPr>
          <w:rFonts w:ascii="Times New Roman" w:hAnsi="Times New Roman"/>
          <w:bCs/>
          <w:color w:val="000000" w:themeColor="text1"/>
          <w:spacing w:val="-2"/>
          <w:sz w:val="26"/>
          <w:szCs w:val="26"/>
        </w:rPr>
        <w:t xml:space="preserve"> </w:t>
      </w:r>
      <w:r w:rsidRPr="00E53812">
        <w:rPr>
          <w:rFonts w:ascii="Times New Roman" w:hAnsi="Times New Roman"/>
          <w:bCs/>
          <w:color w:val="000000" w:themeColor="text1"/>
          <w:sz w:val="26"/>
          <w:szCs w:val="26"/>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BF3BA7" w:rsidRPr="00E53812" w:rsidRDefault="00BF3BA7" w:rsidP="004D553B">
      <w:pPr>
        <w:spacing w:after="0" w:line="240" w:lineRule="auto"/>
        <w:ind w:firstLine="567"/>
        <w:jc w:val="both"/>
        <w:rPr>
          <w:rFonts w:ascii="Times New Roman" w:hAnsi="Times New Roman"/>
          <w:bCs/>
          <w:color w:val="000000" w:themeColor="text1"/>
          <w:sz w:val="26"/>
          <w:szCs w:val="26"/>
        </w:rPr>
      </w:pPr>
      <w:r w:rsidRPr="00E53812">
        <w:rPr>
          <w:rFonts w:ascii="Times New Roman" w:hAnsi="Times New Roman"/>
          <w:bCs/>
          <w:color w:val="000000" w:themeColor="text1"/>
          <w:sz w:val="26"/>
          <w:szCs w:val="26"/>
        </w:rPr>
        <w:lastRenderedPageBreak/>
        <w:t>5.4.10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E53812">
        <w:rPr>
          <w:rFonts w:ascii="Times New Roman" w:hAnsi="Times New Roman"/>
          <w:color w:val="000000" w:themeColor="text1"/>
          <w:sz w:val="26"/>
          <w:szCs w:val="26"/>
        </w:rPr>
        <w:t xml:space="preserve"> </w:t>
      </w:r>
      <w:r w:rsidRPr="00E53812">
        <w:rPr>
          <w:rFonts w:ascii="Times New Roman" w:hAnsi="Times New Roman"/>
          <w:bCs/>
          <w:color w:val="000000" w:themeColor="text1"/>
          <w:sz w:val="26"/>
          <w:szCs w:val="26"/>
        </w:rPr>
        <w:t>в соответствии с данными соответствующих кадастров.</w:t>
      </w:r>
    </w:p>
    <w:p w:rsidR="00BF3BA7" w:rsidRPr="00E53812" w:rsidRDefault="00BF3BA7" w:rsidP="004D553B">
      <w:pPr>
        <w:autoSpaceDE w:val="0"/>
        <w:autoSpaceDN w:val="0"/>
        <w:adjustRightInd w:val="0"/>
        <w:spacing w:after="0" w:line="240" w:lineRule="auto"/>
        <w:ind w:firstLine="567"/>
        <w:jc w:val="center"/>
        <w:rPr>
          <w:rFonts w:ascii="Times New Roman" w:hAnsi="Times New Roman"/>
          <w:color w:val="000000" w:themeColor="text1"/>
          <w:sz w:val="26"/>
          <w:szCs w:val="26"/>
        </w:rPr>
      </w:pPr>
    </w:p>
    <w:p w:rsidR="00BF3BA7" w:rsidRPr="00E53812" w:rsidRDefault="00BF3BA7" w:rsidP="003D7102">
      <w:pPr>
        <w:spacing w:after="0" w:line="240" w:lineRule="auto"/>
        <w:jc w:val="center"/>
        <w:rPr>
          <w:rFonts w:ascii="Times New Roman" w:hAnsi="Times New Roman"/>
          <w:b/>
          <w:color w:val="000000" w:themeColor="text1"/>
          <w:sz w:val="26"/>
          <w:szCs w:val="26"/>
        </w:rPr>
      </w:pPr>
      <w:r w:rsidRPr="00E53812">
        <w:rPr>
          <w:rFonts w:ascii="Times New Roman" w:hAnsi="Times New Roman"/>
          <w:b/>
          <w:color w:val="000000" w:themeColor="text1"/>
          <w:sz w:val="26"/>
          <w:szCs w:val="26"/>
        </w:rPr>
        <w:t xml:space="preserve">6. Стратегия социально-экономического развития сельского поселения </w:t>
      </w:r>
      <w:proofErr w:type="spellStart"/>
      <w:r w:rsidR="00D13BAA" w:rsidRPr="00E53812">
        <w:rPr>
          <w:rFonts w:ascii="Times New Roman" w:hAnsi="Times New Roman"/>
          <w:b/>
          <w:color w:val="000000" w:themeColor="text1"/>
          <w:sz w:val="26"/>
          <w:szCs w:val="26"/>
        </w:rPr>
        <w:t>Каверинский</w:t>
      </w:r>
      <w:proofErr w:type="spellEnd"/>
      <w:r w:rsidRPr="00E53812">
        <w:rPr>
          <w:rFonts w:ascii="Times New Roman" w:hAnsi="Times New Roman"/>
          <w:b/>
          <w:color w:val="000000" w:themeColor="text1"/>
          <w:sz w:val="26"/>
          <w:szCs w:val="26"/>
        </w:rPr>
        <w:t xml:space="preserve"> сельсовет </w:t>
      </w:r>
      <w:proofErr w:type="spellStart"/>
      <w:r w:rsidR="00D13BAA" w:rsidRPr="00E53812">
        <w:rPr>
          <w:rFonts w:ascii="Times New Roman" w:hAnsi="Times New Roman"/>
          <w:b/>
          <w:color w:val="000000" w:themeColor="text1"/>
          <w:sz w:val="26"/>
          <w:szCs w:val="26"/>
        </w:rPr>
        <w:t>Добринского</w:t>
      </w:r>
      <w:proofErr w:type="spellEnd"/>
      <w:r w:rsidRPr="00E53812">
        <w:rPr>
          <w:rFonts w:ascii="Times New Roman" w:hAnsi="Times New Roman"/>
          <w:b/>
          <w:color w:val="000000" w:themeColor="text1"/>
          <w:sz w:val="26"/>
          <w:szCs w:val="26"/>
        </w:rPr>
        <w:t xml:space="preserve"> муниципального района</w:t>
      </w:r>
    </w:p>
    <w:p w:rsidR="00CF1FD0" w:rsidRPr="00E53812" w:rsidRDefault="00CF1FD0" w:rsidP="004D553B">
      <w:pPr>
        <w:spacing w:after="0" w:line="240" w:lineRule="auto"/>
        <w:ind w:firstLine="567"/>
        <w:jc w:val="center"/>
        <w:rPr>
          <w:rFonts w:ascii="Times New Roman" w:hAnsi="Times New Roman"/>
          <w:color w:val="000000" w:themeColor="text1"/>
          <w:sz w:val="26"/>
          <w:szCs w:val="26"/>
        </w:rPr>
      </w:pPr>
    </w:p>
    <w:p w:rsidR="00BF3BA7" w:rsidRPr="00E53812" w:rsidRDefault="00BF3BA7" w:rsidP="004D553B">
      <w:pPr>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Стратегия социально-экономического развития </w:t>
      </w:r>
      <w:proofErr w:type="spellStart"/>
      <w:r w:rsidR="00D13BAA" w:rsidRPr="00E53812">
        <w:rPr>
          <w:rFonts w:ascii="Times New Roman" w:hAnsi="Times New Roman"/>
          <w:color w:val="000000" w:themeColor="text1"/>
          <w:sz w:val="26"/>
          <w:szCs w:val="26"/>
        </w:rPr>
        <w:t>Добринского</w:t>
      </w:r>
      <w:proofErr w:type="spellEnd"/>
      <w:r w:rsidRPr="00E53812">
        <w:rPr>
          <w:rFonts w:ascii="Times New Roman" w:hAnsi="Times New Roman"/>
          <w:color w:val="000000" w:themeColor="text1"/>
          <w:sz w:val="26"/>
          <w:szCs w:val="26"/>
        </w:rPr>
        <w:t xml:space="preserve"> сельского поселения</w:t>
      </w:r>
      <w:r w:rsidR="002951C1" w:rsidRPr="00E53812">
        <w:rPr>
          <w:rFonts w:ascii="Times New Roman" w:hAnsi="Times New Roman"/>
          <w:color w:val="000000" w:themeColor="text1"/>
          <w:sz w:val="26"/>
          <w:szCs w:val="26"/>
        </w:rPr>
        <w:t xml:space="preserve"> </w:t>
      </w:r>
      <w:r w:rsidRPr="00E53812">
        <w:rPr>
          <w:rFonts w:ascii="Times New Roman" w:hAnsi="Times New Roman"/>
          <w:color w:val="000000" w:themeColor="text1"/>
          <w:sz w:val="26"/>
          <w:szCs w:val="26"/>
        </w:rPr>
        <w:t xml:space="preserve">основывается на следующих положениях: </w:t>
      </w:r>
    </w:p>
    <w:p w:rsidR="00BF3BA7" w:rsidRPr="00E53812" w:rsidRDefault="00BF3BA7" w:rsidP="004D553B">
      <w:pPr>
        <w:pStyle w:val="aff2"/>
        <w:ind w:left="0" w:firstLine="567"/>
        <w:rPr>
          <w:color w:val="000000" w:themeColor="text1"/>
          <w:sz w:val="26"/>
          <w:szCs w:val="26"/>
        </w:rPr>
      </w:pPr>
      <w:r w:rsidRPr="00E53812">
        <w:rPr>
          <w:color w:val="000000" w:themeColor="text1"/>
          <w:sz w:val="26"/>
          <w:szCs w:val="26"/>
        </w:rPr>
        <w:t xml:space="preserve">- социальная ориентация, полагающая главной целью Стратегии повышение уровня и качества жизни населения; </w:t>
      </w:r>
    </w:p>
    <w:p w:rsidR="00BF3BA7" w:rsidRPr="00E53812" w:rsidRDefault="00BF3BA7" w:rsidP="004D553B">
      <w:pPr>
        <w:pStyle w:val="aff2"/>
        <w:ind w:left="0" w:firstLine="567"/>
        <w:rPr>
          <w:color w:val="000000" w:themeColor="text1"/>
          <w:sz w:val="26"/>
          <w:szCs w:val="26"/>
        </w:rPr>
      </w:pPr>
      <w:r w:rsidRPr="00E53812">
        <w:rPr>
          <w:color w:val="000000" w:themeColor="text1"/>
          <w:sz w:val="26"/>
          <w:szCs w:val="26"/>
        </w:rPr>
        <w:t xml:space="preserve">- устойчивое развитие поселения, как необходимая система динамики социально- экономических процессов, их сбалансированность и </w:t>
      </w:r>
      <w:proofErr w:type="spellStart"/>
      <w:r w:rsidRPr="00E53812">
        <w:rPr>
          <w:color w:val="000000" w:themeColor="text1"/>
          <w:sz w:val="26"/>
          <w:szCs w:val="26"/>
        </w:rPr>
        <w:t>экологичность</w:t>
      </w:r>
      <w:proofErr w:type="spellEnd"/>
      <w:r w:rsidRPr="00E53812">
        <w:rPr>
          <w:color w:val="000000" w:themeColor="text1"/>
          <w:sz w:val="26"/>
          <w:szCs w:val="26"/>
        </w:rPr>
        <w:t xml:space="preserve"> (в широком смысле этого понятия); </w:t>
      </w:r>
    </w:p>
    <w:p w:rsidR="00BF3BA7" w:rsidRPr="00E53812" w:rsidRDefault="00BF3BA7" w:rsidP="004D553B">
      <w:pPr>
        <w:pStyle w:val="aff2"/>
        <w:ind w:left="0" w:firstLine="567"/>
        <w:rPr>
          <w:color w:val="000000" w:themeColor="text1"/>
          <w:sz w:val="26"/>
          <w:szCs w:val="26"/>
        </w:rPr>
      </w:pPr>
      <w:r w:rsidRPr="00E53812">
        <w:rPr>
          <w:color w:val="000000" w:themeColor="text1"/>
          <w:sz w:val="26"/>
          <w:szCs w:val="26"/>
        </w:rPr>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BF3BA7" w:rsidRPr="00E53812" w:rsidRDefault="00BF3BA7" w:rsidP="004D553B">
      <w:pPr>
        <w:spacing w:after="0" w:line="240" w:lineRule="auto"/>
        <w:ind w:firstLine="567"/>
        <w:jc w:val="center"/>
        <w:rPr>
          <w:rFonts w:ascii="Times New Roman" w:hAnsi="Times New Roman"/>
          <w:color w:val="000000" w:themeColor="text1"/>
          <w:sz w:val="26"/>
          <w:szCs w:val="26"/>
        </w:rPr>
      </w:pPr>
    </w:p>
    <w:p w:rsidR="00BF3BA7" w:rsidRPr="00E53812" w:rsidRDefault="00BF3BA7" w:rsidP="003D7102">
      <w:pPr>
        <w:autoSpaceDE w:val="0"/>
        <w:autoSpaceDN w:val="0"/>
        <w:adjustRightInd w:val="0"/>
        <w:spacing w:after="0" w:line="240" w:lineRule="auto"/>
        <w:jc w:val="center"/>
        <w:rPr>
          <w:rFonts w:ascii="Times New Roman" w:hAnsi="Times New Roman"/>
          <w:b/>
          <w:color w:val="000000" w:themeColor="text1"/>
          <w:sz w:val="26"/>
          <w:szCs w:val="26"/>
        </w:rPr>
      </w:pPr>
      <w:r w:rsidRPr="00E53812">
        <w:rPr>
          <w:rFonts w:ascii="Times New Roman" w:hAnsi="Times New Roman"/>
          <w:b/>
          <w:color w:val="000000" w:themeColor="text1"/>
          <w:sz w:val="26"/>
          <w:szCs w:val="26"/>
        </w:rPr>
        <w:t xml:space="preserve">7. Расчет рекомендуемой обеспеченности количеством мест в детских </w:t>
      </w:r>
      <w:r w:rsidR="003D7102" w:rsidRPr="00E53812">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 xml:space="preserve">дошкольных учреждениях и количеством учащихся </w:t>
      </w:r>
      <w:r w:rsidR="003D7102" w:rsidRPr="00E53812">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 xml:space="preserve">в общеобразовательных школах на основании анализа численности </w:t>
      </w:r>
      <w:r w:rsidR="003D7102" w:rsidRPr="00E53812">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населения муниципальных образований (района).</w:t>
      </w:r>
    </w:p>
    <w:p w:rsidR="00BF3BA7" w:rsidRPr="00E53812" w:rsidRDefault="00BF3BA7" w:rsidP="004D553B">
      <w:pPr>
        <w:autoSpaceDE w:val="0"/>
        <w:autoSpaceDN w:val="0"/>
        <w:adjustRightInd w:val="0"/>
        <w:spacing w:after="0" w:line="240" w:lineRule="auto"/>
        <w:ind w:firstLine="567"/>
        <w:jc w:val="both"/>
        <w:rPr>
          <w:rFonts w:ascii="Times New Roman" w:hAnsi="Times New Roman"/>
          <w:color w:val="000000" w:themeColor="text1"/>
          <w:sz w:val="26"/>
          <w:szCs w:val="26"/>
        </w:rPr>
      </w:pPr>
    </w:p>
    <w:p w:rsidR="00BF3BA7" w:rsidRPr="00E53812" w:rsidRDefault="00BF3BA7" w:rsidP="004D553B">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D04308" w:rsidRPr="00E53812">
        <w:rPr>
          <w:rFonts w:ascii="Times New Roman" w:hAnsi="Times New Roman"/>
          <w:color w:val="000000" w:themeColor="text1"/>
          <w:sz w:val="26"/>
          <w:szCs w:val="26"/>
        </w:rPr>
        <w:t xml:space="preserve"> </w:t>
      </w:r>
      <w:proofErr w:type="spellStart"/>
      <w:r w:rsidR="00D04308" w:rsidRPr="00E53812">
        <w:rPr>
          <w:rFonts w:ascii="Times New Roman" w:hAnsi="Times New Roman"/>
          <w:color w:val="000000" w:themeColor="text1"/>
          <w:sz w:val="26"/>
          <w:szCs w:val="26"/>
        </w:rPr>
        <w:t>Каверинский</w:t>
      </w:r>
      <w:proofErr w:type="spellEnd"/>
      <w:r w:rsidR="00D04308" w:rsidRPr="00E53812">
        <w:rPr>
          <w:rFonts w:ascii="Times New Roman" w:hAnsi="Times New Roman"/>
          <w:color w:val="000000" w:themeColor="text1"/>
          <w:sz w:val="26"/>
          <w:szCs w:val="26"/>
        </w:rPr>
        <w:t xml:space="preserve"> сельсовет.</w:t>
      </w:r>
    </w:p>
    <w:p w:rsidR="00BF3BA7" w:rsidRPr="00E53812" w:rsidRDefault="00BF3BA7" w:rsidP="004D553B">
      <w:pPr>
        <w:widowControl w:val="0"/>
        <w:autoSpaceDE w:val="0"/>
        <w:autoSpaceDN w:val="0"/>
        <w:adjustRightInd w:val="0"/>
        <w:spacing w:after="0" w:line="240" w:lineRule="auto"/>
        <w:ind w:firstLine="567"/>
        <w:jc w:val="both"/>
        <w:outlineLvl w:val="0"/>
        <w:rPr>
          <w:rFonts w:ascii="Times New Roman" w:hAnsi="Times New Roman"/>
          <w:color w:val="000000" w:themeColor="text1"/>
          <w:sz w:val="26"/>
          <w:szCs w:val="26"/>
        </w:rPr>
      </w:pPr>
    </w:p>
    <w:p w:rsidR="00BF3BA7" w:rsidRPr="00E53812" w:rsidRDefault="00BF3BA7" w:rsidP="004D553B">
      <w:pPr>
        <w:widowControl w:val="0"/>
        <w:autoSpaceDE w:val="0"/>
        <w:autoSpaceDN w:val="0"/>
        <w:adjustRightInd w:val="0"/>
        <w:spacing w:after="0" w:line="240" w:lineRule="auto"/>
        <w:ind w:firstLine="567"/>
        <w:jc w:val="both"/>
        <w:outlineLvl w:val="0"/>
        <w:rPr>
          <w:rFonts w:ascii="Times New Roman" w:hAnsi="Times New Roman"/>
          <w:color w:val="000000" w:themeColor="text1"/>
          <w:sz w:val="26"/>
          <w:szCs w:val="26"/>
        </w:rPr>
      </w:pPr>
      <w:r w:rsidRPr="00E53812">
        <w:rPr>
          <w:rFonts w:ascii="Times New Roman" w:hAnsi="Times New Roman"/>
          <w:color w:val="000000" w:themeColor="text1"/>
          <w:sz w:val="26"/>
          <w:szCs w:val="26"/>
        </w:rPr>
        <w:t xml:space="preserve">На основании проведенных ниже расчетов по муниципальному району расчетные показатели </w:t>
      </w:r>
      <w:r w:rsidRPr="00E53812">
        <w:rPr>
          <w:rFonts w:ascii="Times New Roman" w:hAnsi="Times New Roman"/>
          <w:b/>
          <w:color w:val="000000" w:themeColor="text1"/>
          <w:sz w:val="26"/>
          <w:szCs w:val="26"/>
        </w:rPr>
        <w:t xml:space="preserve">минимально допустимого уровня </w:t>
      </w:r>
      <w:r w:rsidRPr="00E53812">
        <w:rPr>
          <w:rFonts w:ascii="Times New Roman" w:hAnsi="Times New Roman"/>
          <w:color w:val="000000" w:themeColor="text1"/>
          <w:sz w:val="26"/>
          <w:szCs w:val="26"/>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BF3BA7" w:rsidRPr="00E53812" w:rsidRDefault="00BF3BA7" w:rsidP="004D553B">
      <w:pPr>
        <w:pStyle w:val="aff2"/>
        <w:widowControl w:val="0"/>
        <w:autoSpaceDE w:val="0"/>
        <w:autoSpaceDN w:val="0"/>
        <w:adjustRightInd w:val="0"/>
        <w:ind w:left="0" w:firstLine="567"/>
        <w:outlineLvl w:val="0"/>
        <w:rPr>
          <w:color w:val="000000" w:themeColor="text1"/>
          <w:sz w:val="26"/>
          <w:szCs w:val="26"/>
        </w:rPr>
      </w:pPr>
      <w:r w:rsidRPr="00E53812">
        <w:rPr>
          <w:color w:val="000000" w:themeColor="text1"/>
          <w:sz w:val="26"/>
          <w:szCs w:val="26"/>
        </w:rPr>
        <w:t xml:space="preserve">1. Минимальное количество мест в  детских дошкольных учреждениях – </w:t>
      </w:r>
      <w:r w:rsidR="00493B7B" w:rsidRPr="00E53812">
        <w:rPr>
          <w:b/>
          <w:color w:val="000000" w:themeColor="text1"/>
          <w:sz w:val="26"/>
          <w:szCs w:val="26"/>
        </w:rPr>
        <w:t>7</w:t>
      </w:r>
      <w:r w:rsidR="00514268" w:rsidRPr="00E53812">
        <w:rPr>
          <w:b/>
          <w:color w:val="000000" w:themeColor="text1"/>
          <w:sz w:val="26"/>
          <w:szCs w:val="26"/>
        </w:rPr>
        <w:t xml:space="preserve"> </w:t>
      </w:r>
      <w:r w:rsidRPr="00E53812">
        <w:rPr>
          <w:b/>
          <w:color w:val="000000" w:themeColor="text1"/>
          <w:sz w:val="26"/>
          <w:szCs w:val="26"/>
        </w:rPr>
        <w:t>мест</w:t>
      </w:r>
      <w:r w:rsidRPr="00E53812">
        <w:rPr>
          <w:color w:val="000000" w:themeColor="text1"/>
          <w:sz w:val="26"/>
          <w:szCs w:val="26"/>
        </w:rPr>
        <w:t xml:space="preserve"> на 1 тыс. чел.</w:t>
      </w:r>
    </w:p>
    <w:p w:rsidR="00BF3BA7" w:rsidRPr="00E53812" w:rsidRDefault="00BF3BA7" w:rsidP="004D553B">
      <w:pPr>
        <w:pStyle w:val="aff2"/>
        <w:widowControl w:val="0"/>
        <w:autoSpaceDE w:val="0"/>
        <w:autoSpaceDN w:val="0"/>
        <w:adjustRightInd w:val="0"/>
        <w:ind w:left="0" w:firstLine="567"/>
        <w:outlineLvl w:val="0"/>
        <w:rPr>
          <w:color w:val="000000" w:themeColor="text1"/>
          <w:sz w:val="26"/>
          <w:szCs w:val="26"/>
        </w:rPr>
      </w:pPr>
      <w:r w:rsidRPr="00E53812">
        <w:rPr>
          <w:color w:val="000000" w:themeColor="text1"/>
          <w:sz w:val="26"/>
          <w:szCs w:val="26"/>
        </w:rPr>
        <w:t xml:space="preserve">2. Минимальное количество мест для учащихся в общеобразовательных школах  - </w:t>
      </w:r>
      <w:r w:rsidR="00A724FA" w:rsidRPr="00E53812">
        <w:rPr>
          <w:b/>
          <w:color w:val="000000" w:themeColor="text1"/>
          <w:sz w:val="26"/>
          <w:szCs w:val="26"/>
        </w:rPr>
        <w:t>97</w:t>
      </w:r>
      <w:r w:rsidRPr="00E53812">
        <w:rPr>
          <w:b/>
          <w:color w:val="000000" w:themeColor="text1"/>
          <w:sz w:val="26"/>
          <w:szCs w:val="26"/>
        </w:rPr>
        <w:t xml:space="preserve"> мест </w:t>
      </w:r>
      <w:r w:rsidRPr="00E53812">
        <w:rPr>
          <w:color w:val="000000" w:themeColor="text1"/>
          <w:sz w:val="26"/>
          <w:szCs w:val="26"/>
        </w:rPr>
        <w:t>на</w:t>
      </w:r>
      <w:r w:rsidR="00C24389" w:rsidRPr="00E53812">
        <w:rPr>
          <w:color w:val="000000" w:themeColor="text1"/>
          <w:sz w:val="26"/>
          <w:szCs w:val="26"/>
        </w:rPr>
        <w:t xml:space="preserve"> </w:t>
      </w:r>
      <w:r w:rsidRPr="00E53812">
        <w:rPr>
          <w:color w:val="000000" w:themeColor="text1"/>
          <w:sz w:val="26"/>
          <w:szCs w:val="26"/>
        </w:rPr>
        <w:t>1 тыс. чел.</w:t>
      </w:r>
    </w:p>
    <w:p w:rsidR="003D7102" w:rsidRPr="00E53812" w:rsidRDefault="003D7102" w:rsidP="004D553B">
      <w:pPr>
        <w:autoSpaceDE w:val="0"/>
        <w:autoSpaceDN w:val="0"/>
        <w:adjustRightInd w:val="0"/>
        <w:spacing w:after="0" w:line="240" w:lineRule="auto"/>
        <w:ind w:firstLine="567"/>
        <w:jc w:val="center"/>
        <w:rPr>
          <w:rFonts w:ascii="Times New Roman" w:hAnsi="Times New Roman"/>
          <w:color w:val="000000" w:themeColor="text1"/>
          <w:sz w:val="26"/>
          <w:szCs w:val="26"/>
        </w:rPr>
      </w:pPr>
    </w:p>
    <w:p w:rsidR="00BF3BA7" w:rsidRPr="00E53812" w:rsidRDefault="00BF3BA7" w:rsidP="003D7102">
      <w:pPr>
        <w:autoSpaceDE w:val="0"/>
        <w:autoSpaceDN w:val="0"/>
        <w:adjustRightInd w:val="0"/>
        <w:spacing w:after="0" w:line="240" w:lineRule="auto"/>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50324E" w:rsidRPr="00E53812" w:rsidRDefault="0050324E" w:rsidP="004D553B">
      <w:pPr>
        <w:pStyle w:val="ac"/>
        <w:shd w:val="clear" w:color="auto" w:fill="FFFFFF"/>
        <w:spacing w:after="0" w:afterAutospacing="0"/>
        <w:jc w:val="center"/>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7.3 Пример расчета количества мест в д/у и количества учащихся в школах</w:t>
      </w:r>
    </w:p>
    <w:p w:rsidR="0050324E" w:rsidRPr="00E53812" w:rsidRDefault="0050324E" w:rsidP="004D553B">
      <w:pPr>
        <w:pStyle w:val="ac"/>
        <w:shd w:val="clear" w:color="auto" w:fill="FFFFFF"/>
        <w:spacing w:before="0" w:beforeAutospacing="0" w:after="0" w:afterAutospacing="0"/>
        <w:ind w:right="-1"/>
        <w:jc w:val="both"/>
        <w:rPr>
          <w:rFonts w:ascii="Times New Roman" w:hAnsi="Times New Roman" w:cs="Times New Roman"/>
          <w:color w:val="000000" w:themeColor="text1"/>
          <w:sz w:val="26"/>
          <w:szCs w:val="26"/>
        </w:rPr>
      </w:pPr>
    </w:p>
    <w:p w:rsidR="0050324E" w:rsidRPr="00E53812" w:rsidRDefault="00C24389" w:rsidP="004D553B">
      <w:pPr>
        <w:pStyle w:val="ac"/>
        <w:shd w:val="clear" w:color="auto" w:fill="FFFFFF"/>
        <w:spacing w:before="0" w:beforeAutospacing="0" w:after="0" w:afterAutospacing="0"/>
        <w:ind w:right="-1"/>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         </w:t>
      </w:r>
      <w:r w:rsidR="0050324E" w:rsidRPr="00E53812">
        <w:rPr>
          <w:rFonts w:ascii="Times New Roman" w:hAnsi="Times New Roman" w:cs="Times New Roman"/>
          <w:color w:val="000000" w:themeColor="text1"/>
          <w:sz w:val="26"/>
          <w:szCs w:val="26"/>
        </w:rPr>
        <w:t>Мест в детских садах:</w:t>
      </w:r>
      <w:r w:rsidR="0050324E" w:rsidRPr="00E53812">
        <w:rPr>
          <w:rStyle w:val="apple-converted-space"/>
          <w:rFonts w:ascii="Times New Roman" w:hAnsi="Times New Roman" w:cs="Times New Roman"/>
          <w:color w:val="000000" w:themeColor="text1"/>
          <w:sz w:val="26"/>
          <w:szCs w:val="26"/>
        </w:rPr>
        <w:t> </w:t>
      </w:r>
      <w:r w:rsidR="00493B7B" w:rsidRPr="00E53812">
        <w:rPr>
          <w:rFonts w:ascii="Times New Roman" w:hAnsi="Times New Roman" w:cs="Times New Roman"/>
          <w:color w:val="000000" w:themeColor="text1"/>
          <w:sz w:val="26"/>
          <w:szCs w:val="26"/>
        </w:rPr>
        <w:t>34/1.13 х 0,23 =  7</w:t>
      </w:r>
      <w:r w:rsidR="00A724FA" w:rsidRPr="00E53812">
        <w:rPr>
          <w:rFonts w:ascii="Times New Roman" w:hAnsi="Times New Roman" w:cs="Times New Roman"/>
          <w:color w:val="000000" w:themeColor="text1"/>
          <w:sz w:val="26"/>
          <w:szCs w:val="26"/>
        </w:rPr>
        <w:t xml:space="preserve"> </w:t>
      </w:r>
      <w:r w:rsidR="0050324E" w:rsidRPr="00E53812">
        <w:rPr>
          <w:rFonts w:ascii="Times New Roman" w:hAnsi="Times New Roman" w:cs="Times New Roman"/>
          <w:color w:val="000000" w:themeColor="text1"/>
          <w:sz w:val="26"/>
          <w:szCs w:val="26"/>
        </w:rPr>
        <w:t>мест</w:t>
      </w:r>
      <w:r w:rsidR="00493B7B" w:rsidRPr="00E53812">
        <w:rPr>
          <w:rFonts w:ascii="Times New Roman" w:hAnsi="Times New Roman" w:cs="Times New Roman"/>
          <w:color w:val="000000" w:themeColor="text1"/>
          <w:sz w:val="26"/>
          <w:szCs w:val="26"/>
        </w:rPr>
        <w:t xml:space="preserve"> </w:t>
      </w:r>
      <w:r w:rsidR="0050324E" w:rsidRPr="00E53812">
        <w:rPr>
          <w:rStyle w:val="apple-converted-space"/>
          <w:rFonts w:ascii="Times New Roman" w:hAnsi="Times New Roman" w:cs="Times New Roman"/>
          <w:color w:val="000000" w:themeColor="text1"/>
          <w:sz w:val="26"/>
          <w:szCs w:val="26"/>
        </w:rPr>
        <w:t> </w:t>
      </w:r>
      <w:r w:rsidR="0050324E" w:rsidRPr="00E53812">
        <w:rPr>
          <w:rFonts w:ascii="Times New Roman" w:hAnsi="Times New Roman" w:cs="Times New Roman"/>
          <w:color w:val="000000" w:themeColor="text1"/>
          <w:sz w:val="26"/>
          <w:szCs w:val="26"/>
        </w:rPr>
        <w:t>на 1000 жителей,</w:t>
      </w:r>
    </w:p>
    <w:p w:rsidR="0050324E" w:rsidRPr="00E53812" w:rsidRDefault="0050324E" w:rsidP="004D553B">
      <w:pPr>
        <w:pStyle w:val="ac"/>
        <w:shd w:val="clear" w:color="auto" w:fill="FFFFFF"/>
        <w:spacing w:before="0" w:beforeAutospacing="0" w:after="0" w:afterAutospacing="0"/>
        <w:ind w:right="-1"/>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где </w:t>
      </w:r>
      <w:r w:rsidR="00493B7B" w:rsidRPr="00E53812">
        <w:rPr>
          <w:rFonts w:ascii="Times New Roman" w:hAnsi="Times New Roman" w:cs="Times New Roman"/>
          <w:color w:val="000000" w:themeColor="text1"/>
          <w:sz w:val="26"/>
          <w:szCs w:val="26"/>
        </w:rPr>
        <w:t>34</w:t>
      </w:r>
      <w:r w:rsidRPr="00E53812">
        <w:rPr>
          <w:rStyle w:val="apple-converted-space"/>
          <w:rFonts w:ascii="Times New Roman" w:hAnsi="Times New Roman" w:cs="Times New Roman"/>
          <w:color w:val="000000" w:themeColor="text1"/>
          <w:sz w:val="26"/>
          <w:szCs w:val="26"/>
        </w:rPr>
        <w:t> </w:t>
      </w:r>
      <w:r w:rsidRPr="00E53812">
        <w:rPr>
          <w:rFonts w:ascii="Times New Roman" w:hAnsi="Times New Roman" w:cs="Times New Roman"/>
          <w:color w:val="000000" w:themeColor="text1"/>
          <w:sz w:val="26"/>
          <w:szCs w:val="26"/>
        </w:rPr>
        <w:t>- количество детей в возрасте от 1 года до 6 лет (среднее);</w:t>
      </w:r>
    </w:p>
    <w:p w:rsidR="0050324E" w:rsidRPr="00E53812" w:rsidRDefault="00493B7B" w:rsidP="004D553B">
      <w:pPr>
        <w:pStyle w:val="ac"/>
        <w:shd w:val="clear" w:color="auto" w:fill="FFFFFF"/>
        <w:spacing w:before="0" w:beforeAutospacing="0" w:after="0" w:afterAutospacing="0"/>
        <w:ind w:right="-1"/>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1.13</w:t>
      </w:r>
      <w:r w:rsidR="0050324E" w:rsidRPr="00E53812">
        <w:rPr>
          <w:rFonts w:ascii="Times New Roman" w:hAnsi="Times New Roman" w:cs="Times New Roman"/>
          <w:color w:val="000000" w:themeColor="text1"/>
          <w:sz w:val="26"/>
          <w:szCs w:val="26"/>
        </w:rPr>
        <w:t xml:space="preserve">  - все население в </w:t>
      </w:r>
      <w:proofErr w:type="spellStart"/>
      <w:r w:rsidR="0050324E" w:rsidRPr="00E53812">
        <w:rPr>
          <w:rFonts w:ascii="Times New Roman" w:hAnsi="Times New Roman" w:cs="Times New Roman"/>
          <w:color w:val="000000" w:themeColor="text1"/>
          <w:sz w:val="26"/>
          <w:szCs w:val="26"/>
        </w:rPr>
        <w:t>тыс.чел</w:t>
      </w:r>
      <w:proofErr w:type="spellEnd"/>
      <w:r w:rsidR="0050324E" w:rsidRPr="00E53812">
        <w:rPr>
          <w:rFonts w:ascii="Times New Roman" w:hAnsi="Times New Roman" w:cs="Times New Roman"/>
          <w:color w:val="000000" w:themeColor="text1"/>
          <w:sz w:val="26"/>
          <w:szCs w:val="26"/>
        </w:rPr>
        <w:t>. (среднее);</w:t>
      </w:r>
    </w:p>
    <w:p w:rsidR="0050324E" w:rsidRPr="00E53812" w:rsidRDefault="00493B7B" w:rsidP="004D553B">
      <w:pPr>
        <w:pStyle w:val="ac"/>
        <w:shd w:val="clear" w:color="auto" w:fill="FFFFFF"/>
        <w:spacing w:before="0" w:beforeAutospacing="0" w:after="0" w:afterAutospacing="0"/>
        <w:ind w:right="-1"/>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23</w:t>
      </w:r>
      <w:r w:rsidR="0050324E" w:rsidRPr="00E53812">
        <w:rPr>
          <w:rFonts w:ascii="Times New Roman" w:hAnsi="Times New Roman" w:cs="Times New Roman"/>
          <w:color w:val="000000" w:themeColor="text1"/>
          <w:sz w:val="26"/>
          <w:szCs w:val="26"/>
        </w:rPr>
        <w:t>%     - процент от общего количества детей  в возрасте от 1 года до 6 лет.</w:t>
      </w:r>
    </w:p>
    <w:p w:rsidR="0050324E" w:rsidRPr="00E53812" w:rsidRDefault="0050324E" w:rsidP="004D553B">
      <w:pPr>
        <w:pStyle w:val="ac"/>
        <w:shd w:val="clear" w:color="auto" w:fill="FFFFFF"/>
        <w:spacing w:before="0" w:beforeAutospacing="0" w:after="0" w:afterAutospacing="0"/>
        <w:ind w:right="-1"/>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w:t>
      </w:r>
    </w:p>
    <w:p w:rsidR="0050324E" w:rsidRPr="00E53812" w:rsidRDefault="00C24389" w:rsidP="004D553B">
      <w:pPr>
        <w:pStyle w:val="ac"/>
        <w:shd w:val="clear" w:color="auto" w:fill="FFFFFF"/>
        <w:spacing w:before="0" w:beforeAutospacing="0" w:after="0" w:afterAutospacing="0"/>
        <w:ind w:right="-1"/>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lastRenderedPageBreak/>
        <w:t xml:space="preserve">         </w:t>
      </w:r>
      <w:r w:rsidR="0050324E" w:rsidRPr="00E53812">
        <w:rPr>
          <w:rFonts w:ascii="Times New Roman" w:hAnsi="Times New Roman" w:cs="Times New Roman"/>
          <w:color w:val="000000" w:themeColor="text1"/>
          <w:sz w:val="26"/>
          <w:szCs w:val="26"/>
        </w:rPr>
        <w:t>Количество уч. в школах  (1 – 9 классы): </w:t>
      </w:r>
      <w:r w:rsidR="0050324E" w:rsidRPr="00E53812">
        <w:rPr>
          <w:rStyle w:val="apple-converted-space"/>
          <w:rFonts w:ascii="Times New Roman" w:hAnsi="Times New Roman" w:cs="Times New Roman"/>
          <w:color w:val="000000" w:themeColor="text1"/>
          <w:sz w:val="26"/>
          <w:szCs w:val="26"/>
        </w:rPr>
        <w:t> </w:t>
      </w:r>
      <w:r w:rsidR="00493B7B" w:rsidRPr="00E53812">
        <w:rPr>
          <w:rFonts w:ascii="Times New Roman" w:hAnsi="Times New Roman" w:cs="Times New Roman"/>
          <w:color w:val="000000" w:themeColor="text1"/>
          <w:sz w:val="26"/>
          <w:szCs w:val="26"/>
        </w:rPr>
        <w:t>110</w:t>
      </w:r>
      <w:r w:rsidR="0050324E" w:rsidRPr="00E53812">
        <w:rPr>
          <w:rFonts w:ascii="Times New Roman" w:hAnsi="Times New Roman" w:cs="Times New Roman"/>
          <w:color w:val="000000" w:themeColor="text1"/>
          <w:sz w:val="26"/>
          <w:szCs w:val="26"/>
        </w:rPr>
        <w:t>/</w:t>
      </w:r>
      <w:r w:rsidR="00493B7B" w:rsidRPr="00E53812">
        <w:rPr>
          <w:rFonts w:ascii="Times New Roman" w:hAnsi="Times New Roman" w:cs="Times New Roman"/>
          <w:color w:val="000000" w:themeColor="text1"/>
          <w:sz w:val="26"/>
          <w:szCs w:val="26"/>
        </w:rPr>
        <w:t>1.13</w:t>
      </w:r>
      <w:r w:rsidR="0050324E" w:rsidRPr="00E53812">
        <w:rPr>
          <w:rFonts w:ascii="Times New Roman" w:hAnsi="Times New Roman" w:cs="Times New Roman"/>
          <w:color w:val="000000" w:themeColor="text1"/>
          <w:sz w:val="26"/>
          <w:szCs w:val="26"/>
        </w:rPr>
        <w:t xml:space="preserve"> = </w:t>
      </w:r>
      <w:r w:rsidR="00493B7B" w:rsidRPr="00E53812">
        <w:rPr>
          <w:rFonts w:ascii="Times New Roman" w:hAnsi="Times New Roman" w:cs="Times New Roman"/>
          <w:color w:val="000000" w:themeColor="text1"/>
          <w:sz w:val="26"/>
          <w:szCs w:val="26"/>
        </w:rPr>
        <w:t>97</w:t>
      </w:r>
      <w:r w:rsidR="0050324E" w:rsidRPr="00E53812">
        <w:rPr>
          <w:rFonts w:ascii="Times New Roman" w:hAnsi="Times New Roman" w:cs="Times New Roman"/>
          <w:color w:val="000000" w:themeColor="text1"/>
          <w:sz w:val="26"/>
          <w:szCs w:val="26"/>
        </w:rPr>
        <w:t xml:space="preserve"> учащихся</w:t>
      </w:r>
      <w:r w:rsidR="0050324E" w:rsidRPr="00E53812">
        <w:rPr>
          <w:rStyle w:val="apple-converted-space"/>
          <w:rFonts w:ascii="Times New Roman" w:hAnsi="Times New Roman" w:cs="Times New Roman"/>
          <w:color w:val="000000" w:themeColor="text1"/>
          <w:sz w:val="26"/>
          <w:szCs w:val="26"/>
        </w:rPr>
        <w:t> </w:t>
      </w:r>
      <w:r w:rsidR="0050324E" w:rsidRPr="00E53812">
        <w:rPr>
          <w:rFonts w:ascii="Times New Roman" w:hAnsi="Times New Roman" w:cs="Times New Roman"/>
          <w:color w:val="000000" w:themeColor="text1"/>
          <w:sz w:val="26"/>
          <w:szCs w:val="26"/>
        </w:rPr>
        <w:t>на 1000 жителей,</w:t>
      </w:r>
    </w:p>
    <w:p w:rsidR="0050324E" w:rsidRPr="00E53812" w:rsidRDefault="0050324E" w:rsidP="004D553B">
      <w:pPr>
        <w:pStyle w:val="ac"/>
        <w:shd w:val="clear" w:color="auto" w:fill="FFFFFF"/>
        <w:spacing w:before="0" w:beforeAutospacing="0" w:after="0" w:afterAutospacing="0"/>
        <w:ind w:right="-1"/>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где </w:t>
      </w:r>
      <w:r w:rsidR="00493B7B" w:rsidRPr="00E53812">
        <w:rPr>
          <w:rFonts w:ascii="Times New Roman" w:hAnsi="Times New Roman" w:cs="Times New Roman"/>
          <w:color w:val="000000" w:themeColor="text1"/>
          <w:sz w:val="26"/>
          <w:szCs w:val="26"/>
        </w:rPr>
        <w:t>110</w:t>
      </w:r>
      <w:r w:rsidRPr="00E53812">
        <w:rPr>
          <w:rFonts w:ascii="Times New Roman" w:hAnsi="Times New Roman" w:cs="Times New Roman"/>
          <w:color w:val="000000" w:themeColor="text1"/>
          <w:sz w:val="26"/>
          <w:szCs w:val="26"/>
        </w:rPr>
        <w:t>–</w:t>
      </w:r>
      <w:r w:rsidRPr="00E53812">
        <w:rPr>
          <w:rStyle w:val="apple-converted-space"/>
          <w:rFonts w:ascii="Times New Roman" w:hAnsi="Times New Roman" w:cs="Times New Roman"/>
          <w:color w:val="000000" w:themeColor="text1"/>
          <w:sz w:val="26"/>
          <w:szCs w:val="26"/>
        </w:rPr>
        <w:t> </w:t>
      </w:r>
      <w:r w:rsidRPr="00E53812">
        <w:rPr>
          <w:rFonts w:ascii="Times New Roman" w:hAnsi="Times New Roman" w:cs="Times New Roman"/>
          <w:color w:val="000000" w:themeColor="text1"/>
          <w:sz w:val="26"/>
          <w:szCs w:val="26"/>
        </w:rPr>
        <w:t>количество детей в возрасте от 7 лет до 15 лет включительно,</w:t>
      </w:r>
      <w:r w:rsidR="007B1E96" w:rsidRPr="00E53812">
        <w:rPr>
          <w:rFonts w:ascii="Times New Roman" w:hAnsi="Times New Roman" w:cs="Times New Roman"/>
          <w:color w:val="000000" w:themeColor="text1"/>
          <w:sz w:val="26"/>
          <w:szCs w:val="26"/>
        </w:rPr>
        <w:t xml:space="preserve"> </w:t>
      </w:r>
      <w:r w:rsidRPr="00E53812">
        <w:rPr>
          <w:rFonts w:ascii="Times New Roman" w:hAnsi="Times New Roman" w:cs="Times New Roman"/>
          <w:color w:val="000000" w:themeColor="text1"/>
          <w:sz w:val="26"/>
          <w:szCs w:val="26"/>
        </w:rPr>
        <w:t>учащихся в 1 – 9 классах (среднее);</w:t>
      </w:r>
    </w:p>
    <w:p w:rsidR="0050324E" w:rsidRPr="00E53812" w:rsidRDefault="00493B7B" w:rsidP="004D553B">
      <w:pPr>
        <w:pStyle w:val="ac"/>
        <w:shd w:val="clear" w:color="auto" w:fill="FFFFFF"/>
        <w:spacing w:before="0" w:beforeAutospacing="0" w:after="0" w:afterAutospacing="0"/>
        <w:ind w:right="-1"/>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1.13</w:t>
      </w:r>
      <w:r w:rsidR="0050324E" w:rsidRPr="00E53812">
        <w:rPr>
          <w:rFonts w:ascii="Times New Roman" w:hAnsi="Times New Roman" w:cs="Times New Roman"/>
          <w:color w:val="000000" w:themeColor="text1"/>
          <w:sz w:val="26"/>
          <w:szCs w:val="26"/>
        </w:rPr>
        <w:t>  - все население в тыс. чел. (среднее);</w:t>
      </w:r>
    </w:p>
    <w:p w:rsidR="0050324E" w:rsidRPr="00E53812" w:rsidRDefault="00493B7B" w:rsidP="004D553B">
      <w:pPr>
        <w:pStyle w:val="ac"/>
        <w:shd w:val="clear" w:color="auto" w:fill="FFFFFF"/>
        <w:spacing w:before="0" w:beforeAutospacing="0" w:after="0" w:afterAutospacing="0"/>
        <w:ind w:right="-1"/>
        <w:jc w:val="both"/>
        <w:rPr>
          <w:rFonts w:ascii="Times New Roman" w:hAnsi="Times New Roman" w:cs="Times New Roman"/>
          <w:color w:val="000000" w:themeColor="text1"/>
          <w:sz w:val="22"/>
          <w:szCs w:val="22"/>
        </w:rPr>
      </w:pPr>
      <w:r w:rsidRPr="00E53812">
        <w:rPr>
          <w:rFonts w:ascii="Times New Roman" w:hAnsi="Times New Roman" w:cs="Times New Roman"/>
          <w:color w:val="000000" w:themeColor="text1"/>
          <w:sz w:val="22"/>
          <w:szCs w:val="22"/>
        </w:rPr>
        <w:t xml:space="preserve"> </w:t>
      </w:r>
    </w:p>
    <w:tbl>
      <w:tblPr>
        <w:tblW w:w="0" w:type="auto"/>
        <w:jc w:val="center"/>
        <w:tblInd w:w="-1478" w:type="dxa"/>
        <w:tblLayout w:type="fixed"/>
        <w:tblLook w:val="00A0" w:firstRow="1" w:lastRow="0" w:firstColumn="1" w:lastColumn="0" w:noHBand="0" w:noVBand="0"/>
      </w:tblPr>
      <w:tblGrid>
        <w:gridCol w:w="3487"/>
        <w:gridCol w:w="1843"/>
        <w:gridCol w:w="2126"/>
        <w:gridCol w:w="2068"/>
      </w:tblGrid>
      <w:tr w:rsidR="00C24389" w:rsidRPr="00E53812" w:rsidTr="00C24389">
        <w:trPr>
          <w:trHeight w:val="801"/>
          <w:jc w:val="center"/>
        </w:trPr>
        <w:tc>
          <w:tcPr>
            <w:tcW w:w="3487" w:type="dxa"/>
            <w:tcBorders>
              <w:top w:val="single" w:sz="8" w:space="0" w:color="auto"/>
              <w:left w:val="single" w:sz="8" w:space="0" w:color="auto"/>
              <w:bottom w:val="single" w:sz="4" w:space="0" w:color="auto"/>
              <w:right w:val="single" w:sz="4" w:space="0" w:color="auto"/>
            </w:tcBorders>
            <w:noWrap/>
            <w:vAlign w:val="center"/>
          </w:tcPr>
          <w:p w:rsidR="00A724FA" w:rsidRPr="00E53812" w:rsidRDefault="0050324E" w:rsidP="00A724FA">
            <w:pPr>
              <w:spacing w:after="0" w:line="240" w:lineRule="auto"/>
              <w:jc w:val="center"/>
              <w:rPr>
                <w:rFonts w:ascii="Times New Roman" w:hAnsi="Times New Roman"/>
                <w:b/>
                <w:bCs/>
                <w:color w:val="000000" w:themeColor="text1"/>
                <w:sz w:val="26"/>
                <w:szCs w:val="26"/>
              </w:rPr>
            </w:pPr>
            <w:r w:rsidRPr="00E53812">
              <w:rPr>
                <w:rFonts w:ascii="Times New Roman" w:hAnsi="Times New Roman"/>
                <w:b/>
                <w:color w:val="000000" w:themeColor="text1"/>
                <w:sz w:val="26"/>
                <w:szCs w:val="26"/>
              </w:rPr>
              <w:t xml:space="preserve"> </w:t>
            </w:r>
            <w:r w:rsidR="00A724FA" w:rsidRPr="00E53812">
              <w:rPr>
                <w:rFonts w:ascii="Times New Roman" w:hAnsi="Times New Roman"/>
                <w:b/>
                <w:bCs/>
                <w:color w:val="000000" w:themeColor="text1"/>
                <w:sz w:val="26"/>
                <w:szCs w:val="26"/>
              </w:rPr>
              <w:t xml:space="preserve"> </w:t>
            </w:r>
            <w:proofErr w:type="spellStart"/>
            <w:r w:rsidR="00A724FA" w:rsidRPr="00E53812">
              <w:rPr>
                <w:rFonts w:ascii="Times New Roman" w:hAnsi="Times New Roman"/>
                <w:b/>
                <w:bCs/>
                <w:color w:val="000000" w:themeColor="text1"/>
                <w:sz w:val="26"/>
                <w:szCs w:val="26"/>
              </w:rPr>
              <w:t>Добринский</w:t>
            </w:r>
            <w:proofErr w:type="spellEnd"/>
            <w:r w:rsidR="00A724FA" w:rsidRPr="00E53812">
              <w:rPr>
                <w:rFonts w:ascii="Times New Roman" w:hAnsi="Times New Roman"/>
                <w:b/>
                <w:bCs/>
                <w:color w:val="000000" w:themeColor="text1"/>
                <w:sz w:val="26"/>
                <w:szCs w:val="26"/>
              </w:rPr>
              <w:t xml:space="preserve">                           муниципальный район</w:t>
            </w:r>
          </w:p>
        </w:tc>
        <w:tc>
          <w:tcPr>
            <w:tcW w:w="1843" w:type="dxa"/>
            <w:tcBorders>
              <w:top w:val="single" w:sz="8" w:space="0" w:color="auto"/>
              <w:left w:val="nil"/>
              <w:bottom w:val="single" w:sz="4" w:space="0" w:color="auto"/>
              <w:right w:val="single" w:sz="4" w:space="0" w:color="auto"/>
            </w:tcBorders>
            <w:vAlign w:val="center"/>
          </w:tcPr>
          <w:p w:rsidR="00A724FA" w:rsidRPr="00E53812" w:rsidRDefault="00C24389" w:rsidP="00C24389">
            <w:pPr>
              <w:tabs>
                <w:tab w:val="left" w:pos="221"/>
              </w:tabs>
              <w:spacing w:after="0" w:line="240" w:lineRule="auto"/>
              <w:ind w:firstLine="34"/>
              <w:jc w:val="center"/>
              <w:rPr>
                <w:rFonts w:ascii="Times New Roman" w:hAnsi="Times New Roman"/>
                <w:b/>
                <w:bCs/>
                <w:color w:val="000000" w:themeColor="text1"/>
                <w:sz w:val="26"/>
                <w:szCs w:val="26"/>
              </w:rPr>
            </w:pPr>
            <w:r w:rsidRPr="00E53812">
              <w:rPr>
                <w:rFonts w:ascii="Times New Roman" w:hAnsi="Times New Roman"/>
                <w:b/>
                <w:bCs/>
                <w:color w:val="000000" w:themeColor="text1"/>
                <w:sz w:val="26"/>
                <w:szCs w:val="26"/>
              </w:rPr>
              <w:t xml:space="preserve">Места                         </w:t>
            </w:r>
            <w:r w:rsidR="00A724FA" w:rsidRPr="00E53812">
              <w:rPr>
                <w:rFonts w:ascii="Times New Roman" w:hAnsi="Times New Roman"/>
                <w:b/>
                <w:bCs/>
                <w:color w:val="000000" w:themeColor="text1"/>
                <w:sz w:val="26"/>
                <w:szCs w:val="26"/>
              </w:rPr>
              <w:t xml:space="preserve"> </w:t>
            </w:r>
            <w:r w:rsidRPr="00E53812">
              <w:rPr>
                <w:rFonts w:ascii="Times New Roman" w:hAnsi="Times New Roman"/>
                <w:b/>
                <w:bCs/>
                <w:color w:val="000000" w:themeColor="text1"/>
                <w:sz w:val="26"/>
                <w:szCs w:val="26"/>
              </w:rPr>
              <w:t>в д/с</w:t>
            </w:r>
          </w:p>
        </w:tc>
        <w:tc>
          <w:tcPr>
            <w:tcW w:w="2126" w:type="dxa"/>
            <w:tcBorders>
              <w:top w:val="single" w:sz="8" w:space="0" w:color="auto"/>
              <w:left w:val="nil"/>
              <w:bottom w:val="single" w:sz="4" w:space="0" w:color="auto"/>
              <w:right w:val="single" w:sz="4" w:space="0" w:color="auto"/>
            </w:tcBorders>
            <w:vAlign w:val="center"/>
          </w:tcPr>
          <w:p w:rsidR="00A724FA" w:rsidRPr="00E53812" w:rsidRDefault="00C24389" w:rsidP="008F40ED">
            <w:pPr>
              <w:spacing w:after="0" w:line="240" w:lineRule="auto"/>
              <w:ind w:firstLine="34"/>
              <w:jc w:val="center"/>
              <w:rPr>
                <w:rFonts w:ascii="Times New Roman" w:hAnsi="Times New Roman"/>
                <w:b/>
                <w:bCs/>
                <w:color w:val="000000" w:themeColor="text1"/>
                <w:sz w:val="26"/>
                <w:szCs w:val="26"/>
              </w:rPr>
            </w:pPr>
            <w:r w:rsidRPr="00E53812">
              <w:rPr>
                <w:rFonts w:ascii="Times New Roman" w:hAnsi="Times New Roman"/>
                <w:b/>
                <w:bCs/>
                <w:color w:val="000000" w:themeColor="text1"/>
                <w:sz w:val="26"/>
                <w:szCs w:val="26"/>
              </w:rPr>
              <w:t>Количество</w:t>
            </w:r>
            <w:r w:rsidR="00A724FA" w:rsidRPr="00E53812">
              <w:rPr>
                <w:rFonts w:ascii="Times New Roman" w:hAnsi="Times New Roman"/>
                <w:b/>
                <w:bCs/>
                <w:color w:val="000000" w:themeColor="text1"/>
                <w:sz w:val="26"/>
                <w:szCs w:val="26"/>
              </w:rPr>
              <w:t xml:space="preserve">                    </w:t>
            </w:r>
            <w:r w:rsidRPr="00E53812">
              <w:rPr>
                <w:rFonts w:ascii="Times New Roman" w:hAnsi="Times New Roman"/>
                <w:b/>
                <w:bCs/>
                <w:color w:val="000000" w:themeColor="text1"/>
                <w:sz w:val="26"/>
                <w:szCs w:val="26"/>
              </w:rPr>
              <w:t>учащихся</w:t>
            </w:r>
          </w:p>
          <w:p w:rsidR="00A724FA" w:rsidRPr="00E53812" w:rsidRDefault="00A724FA" w:rsidP="008F40ED">
            <w:pPr>
              <w:spacing w:after="0" w:line="240" w:lineRule="auto"/>
              <w:jc w:val="center"/>
              <w:rPr>
                <w:rFonts w:ascii="Times New Roman" w:hAnsi="Times New Roman"/>
                <w:b/>
                <w:bCs/>
                <w:color w:val="000000" w:themeColor="text1"/>
                <w:sz w:val="26"/>
                <w:szCs w:val="26"/>
              </w:rPr>
            </w:pPr>
            <w:r w:rsidRPr="00E53812">
              <w:rPr>
                <w:rFonts w:ascii="Times New Roman" w:hAnsi="Times New Roman"/>
                <w:b/>
                <w:bCs/>
                <w:color w:val="000000" w:themeColor="text1"/>
                <w:sz w:val="26"/>
                <w:szCs w:val="26"/>
              </w:rPr>
              <w:t xml:space="preserve"> </w:t>
            </w:r>
          </w:p>
        </w:tc>
        <w:tc>
          <w:tcPr>
            <w:tcW w:w="2068" w:type="dxa"/>
            <w:tcBorders>
              <w:top w:val="single" w:sz="8" w:space="0" w:color="auto"/>
              <w:left w:val="nil"/>
              <w:bottom w:val="single" w:sz="4" w:space="0" w:color="auto"/>
              <w:right w:val="single" w:sz="4" w:space="0" w:color="auto"/>
            </w:tcBorders>
            <w:vAlign w:val="center"/>
          </w:tcPr>
          <w:p w:rsidR="00C24389" w:rsidRPr="00E53812" w:rsidRDefault="00C24389" w:rsidP="00C24389">
            <w:pPr>
              <w:spacing w:after="0" w:line="240" w:lineRule="auto"/>
              <w:ind w:firstLine="34"/>
              <w:jc w:val="center"/>
              <w:rPr>
                <w:rFonts w:ascii="Times New Roman" w:hAnsi="Times New Roman"/>
                <w:b/>
                <w:bCs/>
                <w:color w:val="000000" w:themeColor="text1"/>
                <w:sz w:val="26"/>
                <w:szCs w:val="26"/>
              </w:rPr>
            </w:pPr>
            <w:r w:rsidRPr="00E53812">
              <w:rPr>
                <w:rFonts w:ascii="Times New Roman" w:hAnsi="Times New Roman"/>
                <w:b/>
                <w:bCs/>
                <w:color w:val="000000" w:themeColor="text1"/>
                <w:sz w:val="26"/>
                <w:szCs w:val="26"/>
              </w:rPr>
              <w:t>Количество                    учащихся</w:t>
            </w:r>
          </w:p>
          <w:p w:rsidR="00A724FA" w:rsidRPr="00E53812" w:rsidRDefault="00A724FA" w:rsidP="00C24389">
            <w:pPr>
              <w:spacing w:after="0" w:line="240" w:lineRule="auto"/>
              <w:jc w:val="center"/>
              <w:rPr>
                <w:rFonts w:ascii="Times New Roman" w:hAnsi="Times New Roman"/>
                <w:b/>
                <w:bCs/>
                <w:color w:val="000000" w:themeColor="text1"/>
                <w:sz w:val="26"/>
                <w:szCs w:val="26"/>
              </w:rPr>
            </w:pPr>
            <w:r w:rsidRPr="00E53812">
              <w:rPr>
                <w:rFonts w:ascii="Times New Roman" w:hAnsi="Times New Roman"/>
                <w:b/>
                <w:bCs/>
                <w:color w:val="000000" w:themeColor="text1"/>
                <w:sz w:val="26"/>
                <w:szCs w:val="26"/>
              </w:rPr>
              <w:t xml:space="preserve">1 - 9 </w:t>
            </w:r>
            <w:r w:rsidR="00C24389" w:rsidRPr="00E53812">
              <w:rPr>
                <w:rFonts w:ascii="Times New Roman" w:hAnsi="Times New Roman"/>
                <w:b/>
                <w:bCs/>
                <w:color w:val="000000" w:themeColor="text1"/>
                <w:sz w:val="26"/>
                <w:szCs w:val="26"/>
              </w:rPr>
              <w:t>классы</w:t>
            </w:r>
          </w:p>
        </w:tc>
      </w:tr>
      <w:tr w:rsidR="00C24389" w:rsidRPr="00E53812" w:rsidTr="00C24389">
        <w:trPr>
          <w:trHeight w:val="300"/>
          <w:jc w:val="center"/>
        </w:trPr>
        <w:tc>
          <w:tcPr>
            <w:tcW w:w="3487" w:type="dxa"/>
            <w:tcBorders>
              <w:top w:val="nil"/>
              <w:left w:val="single" w:sz="8" w:space="0" w:color="auto"/>
              <w:bottom w:val="single" w:sz="4" w:space="0" w:color="auto"/>
              <w:right w:val="single" w:sz="4" w:space="0" w:color="auto"/>
            </w:tcBorders>
            <w:noWrap/>
            <w:vAlign w:val="center"/>
          </w:tcPr>
          <w:p w:rsidR="00A724FA" w:rsidRPr="00E53812" w:rsidRDefault="00A724FA" w:rsidP="00A724FA">
            <w:pPr>
              <w:spacing w:after="0" w:line="240" w:lineRule="auto"/>
              <w:jc w:val="center"/>
              <w:rPr>
                <w:rFonts w:ascii="Times New Roman" w:hAnsi="Times New Roman"/>
                <w:bCs/>
                <w:color w:val="000000" w:themeColor="text1"/>
                <w:sz w:val="26"/>
                <w:szCs w:val="26"/>
              </w:rPr>
            </w:pPr>
            <w:r w:rsidRPr="00E53812">
              <w:rPr>
                <w:rFonts w:ascii="Times New Roman" w:hAnsi="Times New Roman"/>
                <w:bCs/>
                <w:color w:val="000000" w:themeColor="text1"/>
                <w:sz w:val="26"/>
                <w:szCs w:val="26"/>
              </w:rPr>
              <w:t>Сельское поселение</w:t>
            </w:r>
          </w:p>
          <w:p w:rsidR="00A724FA" w:rsidRPr="00E53812" w:rsidRDefault="00A724FA" w:rsidP="00A724FA">
            <w:pPr>
              <w:spacing w:after="0" w:line="240" w:lineRule="auto"/>
              <w:jc w:val="center"/>
              <w:rPr>
                <w:rFonts w:ascii="Times New Roman" w:hAnsi="Times New Roman"/>
                <w:bCs/>
                <w:color w:val="000000" w:themeColor="text1"/>
                <w:sz w:val="26"/>
                <w:szCs w:val="26"/>
              </w:rPr>
            </w:pPr>
            <w:proofErr w:type="spellStart"/>
            <w:r w:rsidRPr="00E53812">
              <w:rPr>
                <w:rFonts w:ascii="Times New Roman" w:hAnsi="Times New Roman"/>
                <w:bCs/>
                <w:color w:val="000000" w:themeColor="text1"/>
                <w:sz w:val="26"/>
                <w:szCs w:val="26"/>
              </w:rPr>
              <w:t>Каверинский</w:t>
            </w:r>
            <w:proofErr w:type="spellEnd"/>
            <w:r w:rsidRPr="00E53812">
              <w:rPr>
                <w:rFonts w:ascii="Times New Roman" w:hAnsi="Times New Roman"/>
                <w:bCs/>
                <w:color w:val="000000" w:themeColor="text1"/>
                <w:sz w:val="26"/>
                <w:szCs w:val="26"/>
              </w:rPr>
              <w:t xml:space="preserve"> сельсовет</w:t>
            </w:r>
          </w:p>
          <w:p w:rsidR="00A724FA" w:rsidRPr="00E53812" w:rsidRDefault="00A724FA" w:rsidP="008F40ED">
            <w:pPr>
              <w:spacing w:line="240" w:lineRule="auto"/>
              <w:rPr>
                <w:rFonts w:ascii="Times New Roman" w:hAnsi="Times New Roman"/>
                <w:color w:val="000000" w:themeColor="text1"/>
                <w:sz w:val="26"/>
                <w:szCs w:val="26"/>
              </w:rPr>
            </w:pPr>
          </w:p>
        </w:tc>
        <w:tc>
          <w:tcPr>
            <w:tcW w:w="1843" w:type="dxa"/>
            <w:tcBorders>
              <w:top w:val="nil"/>
              <w:left w:val="nil"/>
              <w:bottom w:val="single" w:sz="4" w:space="0" w:color="auto"/>
              <w:right w:val="single" w:sz="4" w:space="0" w:color="auto"/>
            </w:tcBorders>
            <w:noWrap/>
            <w:vAlign w:val="center"/>
          </w:tcPr>
          <w:p w:rsidR="00A724FA" w:rsidRPr="00E53812" w:rsidRDefault="00A724FA" w:rsidP="008F40ED">
            <w:pPr>
              <w:spacing w:line="240" w:lineRule="auto"/>
              <w:jc w:val="center"/>
              <w:rPr>
                <w:rFonts w:ascii="Times New Roman" w:hAnsi="Times New Roman"/>
                <w:color w:val="000000" w:themeColor="text1"/>
                <w:sz w:val="26"/>
                <w:szCs w:val="26"/>
              </w:rPr>
            </w:pPr>
            <w:r w:rsidRPr="00E53812">
              <w:rPr>
                <w:rFonts w:ascii="Times New Roman" w:hAnsi="Times New Roman"/>
                <w:color w:val="000000" w:themeColor="text1"/>
                <w:sz w:val="26"/>
                <w:szCs w:val="26"/>
              </w:rPr>
              <w:t>7</w:t>
            </w:r>
          </w:p>
        </w:tc>
        <w:tc>
          <w:tcPr>
            <w:tcW w:w="2126" w:type="dxa"/>
            <w:tcBorders>
              <w:top w:val="nil"/>
              <w:left w:val="nil"/>
              <w:bottom w:val="single" w:sz="4" w:space="0" w:color="auto"/>
              <w:right w:val="single" w:sz="4" w:space="0" w:color="auto"/>
            </w:tcBorders>
            <w:noWrap/>
            <w:vAlign w:val="center"/>
          </w:tcPr>
          <w:p w:rsidR="00A724FA" w:rsidRPr="00E53812" w:rsidRDefault="00A724FA" w:rsidP="008F40ED">
            <w:pPr>
              <w:spacing w:line="240" w:lineRule="auto"/>
              <w:jc w:val="center"/>
              <w:rPr>
                <w:rFonts w:ascii="Times New Roman" w:hAnsi="Times New Roman"/>
                <w:color w:val="000000" w:themeColor="text1"/>
                <w:sz w:val="26"/>
                <w:szCs w:val="26"/>
              </w:rPr>
            </w:pPr>
            <w:r w:rsidRPr="00E53812">
              <w:rPr>
                <w:rFonts w:ascii="Times New Roman" w:hAnsi="Times New Roman"/>
                <w:color w:val="000000" w:themeColor="text1"/>
                <w:sz w:val="26"/>
                <w:szCs w:val="26"/>
              </w:rPr>
              <w:t>110</w:t>
            </w:r>
          </w:p>
        </w:tc>
        <w:tc>
          <w:tcPr>
            <w:tcW w:w="2068" w:type="dxa"/>
            <w:tcBorders>
              <w:top w:val="nil"/>
              <w:left w:val="nil"/>
              <w:bottom w:val="single" w:sz="4" w:space="0" w:color="auto"/>
              <w:right w:val="single" w:sz="4" w:space="0" w:color="auto"/>
            </w:tcBorders>
            <w:noWrap/>
            <w:vAlign w:val="center"/>
          </w:tcPr>
          <w:p w:rsidR="00A724FA" w:rsidRPr="00E53812" w:rsidRDefault="00A724FA" w:rsidP="008F40ED">
            <w:pPr>
              <w:spacing w:line="240" w:lineRule="auto"/>
              <w:jc w:val="center"/>
              <w:rPr>
                <w:rFonts w:ascii="Times New Roman" w:hAnsi="Times New Roman"/>
                <w:color w:val="000000" w:themeColor="text1"/>
                <w:sz w:val="26"/>
                <w:szCs w:val="26"/>
              </w:rPr>
            </w:pPr>
            <w:r w:rsidRPr="00E53812">
              <w:rPr>
                <w:rFonts w:ascii="Times New Roman" w:hAnsi="Times New Roman"/>
                <w:color w:val="000000" w:themeColor="text1"/>
                <w:sz w:val="26"/>
                <w:szCs w:val="26"/>
              </w:rPr>
              <w:t>110</w:t>
            </w:r>
          </w:p>
        </w:tc>
      </w:tr>
    </w:tbl>
    <w:p w:rsidR="00BF3BA7" w:rsidRPr="00E53812" w:rsidRDefault="00BF3BA7" w:rsidP="001A6FF3">
      <w:pPr>
        <w:widowControl w:val="0"/>
        <w:autoSpaceDE w:val="0"/>
        <w:autoSpaceDN w:val="0"/>
        <w:adjustRightInd w:val="0"/>
        <w:spacing w:after="0" w:line="360" w:lineRule="auto"/>
        <w:ind w:firstLine="567"/>
        <w:jc w:val="center"/>
        <w:outlineLvl w:val="0"/>
        <w:rPr>
          <w:rFonts w:ascii="Times New Roman" w:hAnsi="Times New Roman"/>
          <w:color w:val="000000" w:themeColor="text1"/>
        </w:rPr>
      </w:pPr>
    </w:p>
    <w:p w:rsidR="00BF3BA7" w:rsidRPr="00E53812" w:rsidRDefault="00BF3BA7" w:rsidP="00262EDA">
      <w:pPr>
        <w:widowControl w:val="0"/>
        <w:autoSpaceDE w:val="0"/>
        <w:autoSpaceDN w:val="0"/>
        <w:adjustRightInd w:val="0"/>
        <w:spacing w:after="0" w:line="240" w:lineRule="auto"/>
        <w:ind w:firstLine="567"/>
        <w:jc w:val="center"/>
        <w:outlineLvl w:val="2"/>
        <w:rPr>
          <w:rFonts w:ascii="Times New Roman" w:hAnsi="Times New Roman"/>
          <w:b/>
          <w:color w:val="000000" w:themeColor="text1"/>
          <w:sz w:val="26"/>
          <w:szCs w:val="26"/>
        </w:rPr>
      </w:pPr>
      <w:r w:rsidRPr="00E53812">
        <w:rPr>
          <w:rFonts w:ascii="Times New Roman" w:hAnsi="Times New Roman"/>
          <w:b/>
          <w:color w:val="000000" w:themeColor="text1"/>
          <w:sz w:val="26"/>
          <w:szCs w:val="26"/>
        </w:rPr>
        <w:t xml:space="preserve">8. Перечень нормативных правовых актов и иных документов, использованных при подготовке местных нормативов </w:t>
      </w:r>
      <w:r w:rsidR="00262EDA" w:rsidRPr="00E53812">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градостроительного проектирования.</w:t>
      </w:r>
    </w:p>
    <w:p w:rsidR="00BF3BA7" w:rsidRPr="00E53812" w:rsidRDefault="00BF3BA7" w:rsidP="00BD4607">
      <w:pPr>
        <w:widowControl w:val="0"/>
        <w:autoSpaceDE w:val="0"/>
        <w:autoSpaceDN w:val="0"/>
        <w:adjustRightInd w:val="0"/>
        <w:spacing w:after="0" w:line="336" w:lineRule="auto"/>
        <w:ind w:right="-1" w:firstLine="567"/>
        <w:jc w:val="center"/>
        <w:outlineLvl w:val="2"/>
        <w:rPr>
          <w:rFonts w:ascii="Times New Roman" w:hAnsi="Times New Roman"/>
          <w:color w:val="000000" w:themeColor="text1"/>
          <w:sz w:val="24"/>
          <w:szCs w:val="24"/>
        </w:rPr>
      </w:pPr>
    </w:p>
    <w:p w:rsidR="00BF3BA7" w:rsidRPr="00E53812" w:rsidRDefault="00BF3BA7" w:rsidP="00262EDA">
      <w:pPr>
        <w:widowControl w:val="0"/>
        <w:autoSpaceDE w:val="0"/>
        <w:autoSpaceDN w:val="0"/>
        <w:adjustRightInd w:val="0"/>
        <w:spacing w:after="0"/>
        <w:jc w:val="center"/>
        <w:outlineLvl w:val="2"/>
        <w:rPr>
          <w:rFonts w:ascii="Times New Roman" w:hAnsi="Times New Roman"/>
          <w:b/>
          <w:color w:val="000000" w:themeColor="text1"/>
          <w:sz w:val="26"/>
          <w:szCs w:val="26"/>
        </w:rPr>
      </w:pPr>
      <w:r w:rsidRPr="00E53812">
        <w:rPr>
          <w:rFonts w:ascii="Times New Roman" w:hAnsi="Times New Roman"/>
          <w:b/>
          <w:color w:val="000000" w:themeColor="text1"/>
          <w:sz w:val="26"/>
          <w:szCs w:val="26"/>
        </w:rPr>
        <w:t>Федеральные законы</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Водный </w:t>
      </w:r>
      <w:hyperlink r:id="rId17" w:tooltip="&quot;Водный кодекс Российской Федерации&quot; от 03.06.2006 N 74-ФЗ (ред. от 29.12.2014) (с изм. и доп., вступ. в силу с 22.01.2015){КонсультантПлюс}" w:history="1">
        <w:r w:rsidRPr="00E53812">
          <w:rPr>
            <w:rFonts w:ascii="Times New Roman" w:hAnsi="Times New Roman" w:cs="Times New Roman"/>
            <w:color w:val="000000" w:themeColor="text1"/>
            <w:sz w:val="26"/>
            <w:szCs w:val="26"/>
          </w:rPr>
          <w:t>кодекс</w:t>
        </w:r>
      </w:hyperlink>
      <w:r w:rsidRPr="00E53812">
        <w:rPr>
          <w:rFonts w:ascii="Times New Roman" w:hAnsi="Times New Roman" w:cs="Times New Roman"/>
          <w:color w:val="000000" w:themeColor="text1"/>
          <w:sz w:val="26"/>
          <w:szCs w:val="26"/>
        </w:rPr>
        <w:t xml:space="preserve"> Российской Федерации;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Градостроительный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3812">
          <w:rPr>
            <w:rFonts w:ascii="Times New Roman" w:hAnsi="Times New Roman" w:cs="Times New Roman"/>
            <w:color w:val="000000" w:themeColor="text1"/>
            <w:sz w:val="26"/>
            <w:szCs w:val="26"/>
          </w:rPr>
          <w:t>кодекс</w:t>
        </w:r>
      </w:hyperlink>
      <w:r w:rsidRPr="00E53812">
        <w:rPr>
          <w:rFonts w:ascii="Times New Roman" w:hAnsi="Times New Roman" w:cs="Times New Roman"/>
          <w:color w:val="000000" w:themeColor="text1"/>
          <w:sz w:val="26"/>
          <w:szCs w:val="26"/>
        </w:rPr>
        <w:t xml:space="preserve"> Российской Федерации;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Земельный </w:t>
      </w:r>
      <w:hyperlink r:id="rId19" w:tooltip="&quot;Земельный кодекс Российской Федерации&quot; от 25.10.2001 N 136-ФЗ (ред. от 29.12.2014) (с изм. и доп., вступ. в силу с 22.01.2015){КонсультантПлюс}" w:history="1">
        <w:r w:rsidRPr="00E53812">
          <w:rPr>
            <w:rFonts w:ascii="Times New Roman" w:hAnsi="Times New Roman" w:cs="Times New Roman"/>
            <w:color w:val="000000" w:themeColor="text1"/>
            <w:sz w:val="26"/>
            <w:szCs w:val="26"/>
          </w:rPr>
          <w:t>кодекс</w:t>
        </w:r>
      </w:hyperlink>
      <w:r w:rsidRPr="00E53812">
        <w:rPr>
          <w:rFonts w:ascii="Times New Roman" w:hAnsi="Times New Roman" w:cs="Times New Roman"/>
          <w:color w:val="000000" w:themeColor="text1"/>
          <w:sz w:val="26"/>
          <w:szCs w:val="26"/>
        </w:rPr>
        <w:t xml:space="preserve"> Российской Федерации;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Лесной </w:t>
      </w:r>
      <w:hyperlink r:id="rId20" w:tooltip="&quot;Лесной кодекс Российской Федерации&quot; от 04.12.2006 N 200-ФЗ (ред. от 21.07.2014) (с изм. и доп., вступ. в силу с 01.01.2015){КонсультантПлюс}" w:history="1">
        <w:r w:rsidRPr="00E53812">
          <w:rPr>
            <w:rFonts w:ascii="Times New Roman" w:hAnsi="Times New Roman" w:cs="Times New Roman"/>
            <w:color w:val="000000" w:themeColor="text1"/>
            <w:sz w:val="26"/>
            <w:szCs w:val="26"/>
          </w:rPr>
          <w:t>кодекс</w:t>
        </w:r>
      </w:hyperlink>
      <w:r w:rsidRPr="00E53812">
        <w:rPr>
          <w:rFonts w:ascii="Times New Roman" w:hAnsi="Times New Roman" w:cs="Times New Roman"/>
          <w:color w:val="000000" w:themeColor="text1"/>
          <w:sz w:val="26"/>
          <w:szCs w:val="26"/>
        </w:rPr>
        <w:t xml:space="preserve"> Российской Федерации;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21"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06.10.2003 № 131-ФЗ «Об общих принципах организации местного самоуправления в Российской Федерации»;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22"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3BA7" w:rsidRPr="00E53812" w:rsidRDefault="00BF3BA7" w:rsidP="00262EDA">
      <w:pPr>
        <w:pStyle w:val="1"/>
        <w:shd w:val="clear" w:color="auto" w:fill="FFFFFF"/>
        <w:spacing w:before="0" w:after="144" w:line="276" w:lineRule="auto"/>
        <w:jc w:val="both"/>
        <w:rPr>
          <w:b w:val="0"/>
          <w:color w:val="000000" w:themeColor="text1"/>
          <w:sz w:val="26"/>
          <w:szCs w:val="26"/>
        </w:rPr>
      </w:pPr>
      <w:r w:rsidRPr="00E53812">
        <w:rPr>
          <w:b w:val="0"/>
          <w:color w:val="000000" w:themeColor="text1"/>
          <w:sz w:val="26"/>
          <w:szCs w:val="26"/>
        </w:rPr>
        <w:t xml:space="preserve">          Федеральный закон от 08.11.2007 N 257-ФЗ (ред. от 15.02.2016) </w:t>
      </w:r>
      <w:r w:rsidR="00E647A9">
        <w:rPr>
          <w:b w:val="0"/>
          <w:color w:val="000000" w:themeColor="text1"/>
          <w:sz w:val="26"/>
          <w:szCs w:val="26"/>
        </w:rPr>
        <w:t xml:space="preserve">                                    </w:t>
      </w:r>
      <w:r w:rsidRPr="00E53812">
        <w:rPr>
          <w:b w:val="0"/>
          <w:color w:val="000000" w:themeColor="text1"/>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23" w:tooltip="Федеральный закон от 12.02.1998 N 28-ФЗ (ред. от 28.12.2013) &quot;О гражданской обороне&quot;{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12.02.1998 № 28-ФЗ «О гражданской обороне»;</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24" w:tooltip="Федеральный закон от 04.05.1999 N 96-ФЗ (ред. от 29.12.2014) &quot;Об охране атмосферного воздуха&quot;{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04.05.1999 № 96-ФЗ «Об охране атмосферного воздуха»;</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Федеральный закон от 25.06.2002 № 73-ФЗ «Об объектах культурного наследия (памятниках истории и культуры) народов Российской Федерации»;</w:t>
      </w:r>
    </w:p>
    <w:p w:rsidR="00BF3BA7" w:rsidRPr="00E53812" w:rsidRDefault="009F3840" w:rsidP="00262EDA">
      <w:pPr>
        <w:pStyle w:val="ConsPlusNormal"/>
        <w:spacing w:line="276" w:lineRule="auto"/>
        <w:ind w:firstLine="567"/>
        <w:jc w:val="both"/>
        <w:rPr>
          <w:rFonts w:ascii="Times New Roman" w:hAnsi="Times New Roman" w:cs="Times New Roman"/>
          <w:color w:val="000000" w:themeColor="text1"/>
          <w:sz w:val="26"/>
          <w:szCs w:val="26"/>
        </w:rPr>
      </w:pPr>
      <w:hyperlink r:id="rId25" w:tooltip="Закон РФ от 21.02.1992 N 2395-1 (ред. от 29.12.2014) &quot;О недрах&quot; (с изм. и доп., вступ. в силу с 01.02.2015){КонсультантПлюс}" w:history="1">
        <w:r w:rsidR="00BF3BA7" w:rsidRPr="00E53812">
          <w:rPr>
            <w:rFonts w:ascii="Times New Roman" w:hAnsi="Times New Roman" w:cs="Times New Roman"/>
            <w:color w:val="000000" w:themeColor="text1"/>
            <w:sz w:val="26"/>
            <w:szCs w:val="26"/>
          </w:rPr>
          <w:t>Закон</w:t>
        </w:r>
      </w:hyperlink>
      <w:r w:rsidR="00BF3BA7" w:rsidRPr="00E53812">
        <w:rPr>
          <w:rFonts w:ascii="Times New Roman" w:hAnsi="Times New Roman" w:cs="Times New Roman"/>
          <w:color w:val="000000" w:themeColor="text1"/>
          <w:sz w:val="26"/>
          <w:szCs w:val="26"/>
        </w:rPr>
        <w:t xml:space="preserve"> Российской Федерации от 21.02.1992 № 2395-1 «О недрах» статья 25;</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26" w:tooltip="Федеральный закон от 26.03.2003 N 35-ФЗ (ред. от 29.12.2014) &quot;Об электроэнергетике&quot;{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26.03.2003 № 35-ФЗ «Об электроэнергетике»;</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27" w:tooltip="Федеральный закон от 31.03.1999 N 69-ФЗ (ред. от 21.07.2014) &quot;О газоснабжении в Российской Федерации&quot;{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31.03.1999 № 69-ФЗ «О газоснабжении в Российской Федерации»;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28" w:tooltip="Федеральный закон от 07.07.2003 N 126-ФЗ (ред. от 21.07.2014) &quot;О связи&quot; (с изм. и доп., вступ. в силу с 21.10.2014){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07.07.2003 № 126-ФЗ «О связи»;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29" w:tooltip="Федеральный закон от 27.07.2010 N 190-ФЗ (ред. от 29.12.2014) &quot;О теплоснабжении&quot;{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27.07.2010 № 190-ФЗ «О теплоснабжении»;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30" w:tooltip="Федеральный закон от 07.12.2011 N 416-ФЗ (ред. от 29.12.2014) &quot;О водоснабжении и водоотведении&quot; (с изм. и доп., вступ. в силу с 09.01.2015){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07.12.2011 № 416-ФЗ «О водоснабжении и водоотведении»;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31" w:tooltip="Федеральный закон от 28.12.2013 N 442-ФЗ (ред. от 21.07.2014) &quot;Об основах социального обслуживания граждан в Российской Федерации&quot;{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28.12.2013 № 442-ФЗ «Об основах социального обслуживания граждан в Российской Федерации»;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32"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19.05.1995 № 81-ФЗ «О государственных пособиях </w:t>
      </w:r>
      <w:r w:rsidRPr="00E53812">
        <w:rPr>
          <w:rFonts w:ascii="Times New Roman" w:hAnsi="Times New Roman" w:cs="Times New Roman"/>
          <w:color w:val="000000" w:themeColor="text1"/>
          <w:sz w:val="26"/>
          <w:szCs w:val="26"/>
        </w:rPr>
        <w:lastRenderedPageBreak/>
        <w:t>гражданам, имеющим детей»;</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33"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22.07.2008 № 123-ФЗ «Технический регламент о требованиях пожарной безопасности»;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34" w:tooltip="Федеральный закон от 22.08.1995 N 151-ФЗ (ред. от 02.07.2013) &quot;Об аварийно-спасательных службах и статусе спасателей&quot;{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22.08.1995 № 151-ФЗ «Об аварийно-спасательных службах и статусе спасателей»;</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35" w:tooltip="Федеральный закон от 29.12.2012 N 273-ФЗ (ред. от 31.12.2014) &quot;Об образовании в Российской Федерации&quot;{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29.12.2012 № 273-ФЗ «Об образовании в Российской Федерации»;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36" w:tooltip="Федеральный закон от 24.06.1998 N 89-ФЗ (ред. от 29.12.2014) &quot;Об отходах производства и потребления&quot; (с изм. и доп., вступ. в силу с 01.02.2015){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24.06.1998 № 89-ФЗ «Об отходах производства и потребления»;</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Федеральный </w:t>
      </w:r>
      <w:hyperlink r:id="rId37" w:tooltip="Федеральный закон от 30.03.1999 N 52-ФЗ (ред. от 29.12.2014) &quot;О санитарно-эпидемиологическом благополучии населения&quot;{КонсультантПлюс}" w:history="1">
        <w:r w:rsidRPr="00E53812">
          <w:rPr>
            <w:rFonts w:ascii="Times New Roman" w:hAnsi="Times New Roman" w:cs="Times New Roman"/>
            <w:color w:val="000000" w:themeColor="text1"/>
            <w:sz w:val="26"/>
            <w:szCs w:val="26"/>
          </w:rPr>
          <w:t>закон</w:t>
        </w:r>
      </w:hyperlink>
      <w:r w:rsidRPr="00E53812">
        <w:rPr>
          <w:rFonts w:ascii="Times New Roman" w:hAnsi="Times New Roman" w:cs="Times New Roman"/>
          <w:color w:val="000000" w:themeColor="text1"/>
          <w:sz w:val="26"/>
          <w:szCs w:val="26"/>
        </w:rPr>
        <w:t xml:space="preserve"> от 30.03.1999 № 52-ФЗ «О санитарно-эпидемиологическом благополучии населения».</w:t>
      </w:r>
    </w:p>
    <w:p w:rsidR="00BF3BA7" w:rsidRPr="00E53812" w:rsidRDefault="00BF3BA7" w:rsidP="00262EDA">
      <w:pPr>
        <w:pStyle w:val="ConsPlusNormal"/>
        <w:spacing w:line="276" w:lineRule="auto"/>
        <w:ind w:firstLine="567"/>
        <w:jc w:val="center"/>
        <w:outlineLvl w:val="3"/>
        <w:rPr>
          <w:rFonts w:ascii="Times New Roman" w:hAnsi="Times New Roman" w:cs="Times New Roman"/>
          <w:color w:val="000000" w:themeColor="text1"/>
          <w:sz w:val="26"/>
          <w:szCs w:val="26"/>
        </w:rPr>
      </w:pPr>
    </w:p>
    <w:p w:rsidR="00BF3BA7" w:rsidRPr="00E53812" w:rsidRDefault="00BF3BA7" w:rsidP="00262EDA">
      <w:pPr>
        <w:pStyle w:val="ConsPlusNormal"/>
        <w:spacing w:line="276" w:lineRule="auto"/>
        <w:ind w:firstLine="567"/>
        <w:jc w:val="center"/>
        <w:outlineLvl w:val="3"/>
        <w:rPr>
          <w:rFonts w:ascii="Times New Roman" w:hAnsi="Times New Roman" w:cs="Times New Roman"/>
          <w:b/>
          <w:color w:val="000000" w:themeColor="text1"/>
          <w:sz w:val="26"/>
          <w:szCs w:val="26"/>
        </w:rPr>
      </w:pPr>
      <w:r w:rsidRPr="00E53812">
        <w:rPr>
          <w:rFonts w:ascii="Times New Roman" w:hAnsi="Times New Roman" w:cs="Times New Roman"/>
          <w:b/>
          <w:color w:val="000000" w:themeColor="text1"/>
          <w:sz w:val="26"/>
          <w:szCs w:val="26"/>
        </w:rPr>
        <w:t>Иные нормативные акты Российской Федерации</w:t>
      </w:r>
    </w:p>
    <w:p w:rsidR="00BF3BA7" w:rsidRPr="00E53812" w:rsidRDefault="00BF3BA7" w:rsidP="00262EDA">
      <w:pPr>
        <w:pStyle w:val="ConsPlusNormal"/>
        <w:spacing w:line="276" w:lineRule="auto"/>
        <w:ind w:firstLine="567"/>
        <w:jc w:val="center"/>
        <w:outlineLvl w:val="3"/>
        <w:rPr>
          <w:rFonts w:ascii="Times New Roman" w:hAnsi="Times New Roman" w:cs="Times New Roman"/>
          <w:color w:val="000000" w:themeColor="text1"/>
          <w:sz w:val="26"/>
          <w:szCs w:val="26"/>
        </w:rPr>
      </w:pPr>
    </w:p>
    <w:p w:rsidR="00BF3BA7" w:rsidRPr="00E53812" w:rsidRDefault="009F3840" w:rsidP="00262EDA">
      <w:pPr>
        <w:pStyle w:val="ConsPlusNormal"/>
        <w:spacing w:line="276" w:lineRule="auto"/>
        <w:ind w:right="-1" w:firstLine="567"/>
        <w:jc w:val="both"/>
        <w:rPr>
          <w:rFonts w:ascii="Times New Roman" w:hAnsi="Times New Roman" w:cs="Times New Roman"/>
          <w:color w:val="000000" w:themeColor="text1"/>
          <w:sz w:val="26"/>
          <w:szCs w:val="26"/>
        </w:rPr>
      </w:pPr>
      <w:hyperlink r:id="rId38" w:tooltip="Распоряжение Правительства РФ от 03.07.1996 N 1063-р (ред. от 23.06.2014) &lt;О Социальных нормативах и нормах&gt;{КонсультантПлюс}" w:history="1">
        <w:r w:rsidR="00BF3BA7" w:rsidRPr="00E53812">
          <w:rPr>
            <w:rFonts w:ascii="Times New Roman" w:hAnsi="Times New Roman" w:cs="Times New Roman"/>
            <w:color w:val="000000" w:themeColor="text1"/>
            <w:sz w:val="26"/>
            <w:szCs w:val="26"/>
          </w:rPr>
          <w:t>Распоряжение</w:t>
        </w:r>
      </w:hyperlink>
      <w:r w:rsidR="00BF3BA7" w:rsidRPr="00E53812">
        <w:rPr>
          <w:rFonts w:ascii="Times New Roman" w:hAnsi="Times New Roman" w:cs="Times New Roman"/>
          <w:color w:val="000000" w:themeColor="text1"/>
          <w:sz w:val="26"/>
          <w:szCs w:val="26"/>
        </w:rPr>
        <w:t xml:space="preserve"> Правительства Российской Федерации от 03.07.1996 № 1063-р                           (О Социальных нормативах и нормах);</w:t>
      </w:r>
    </w:p>
    <w:p w:rsidR="00BF3BA7" w:rsidRPr="00E53812" w:rsidRDefault="009F3840" w:rsidP="00262EDA">
      <w:pPr>
        <w:pStyle w:val="ConsPlusNormal"/>
        <w:spacing w:line="276" w:lineRule="auto"/>
        <w:ind w:firstLine="567"/>
        <w:jc w:val="both"/>
        <w:rPr>
          <w:rFonts w:ascii="Times New Roman" w:hAnsi="Times New Roman" w:cs="Times New Roman"/>
          <w:color w:val="000000" w:themeColor="text1"/>
          <w:sz w:val="26"/>
          <w:szCs w:val="26"/>
        </w:rPr>
      </w:pPr>
      <w:hyperlink r:id="rId39"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BF3BA7" w:rsidRPr="00E53812">
          <w:rPr>
            <w:rFonts w:ascii="Times New Roman" w:hAnsi="Times New Roman" w:cs="Times New Roman"/>
            <w:color w:val="000000" w:themeColor="text1"/>
            <w:sz w:val="26"/>
            <w:szCs w:val="26"/>
          </w:rPr>
          <w:t>Распоряжение</w:t>
        </w:r>
      </w:hyperlink>
      <w:r w:rsidR="00BF3BA7" w:rsidRPr="00E53812">
        <w:rPr>
          <w:rFonts w:ascii="Times New Roman" w:hAnsi="Times New Roman" w:cs="Times New Roman"/>
          <w:color w:val="000000" w:themeColor="text1"/>
          <w:sz w:val="26"/>
          <w:szCs w:val="26"/>
        </w:rPr>
        <w:t xml:space="preserve"> Правительства Российской Федерации от 19.10.1999 № 1683-р </w:t>
      </w:r>
      <w:r w:rsidR="00262EDA" w:rsidRPr="00E53812">
        <w:rPr>
          <w:rFonts w:ascii="Times New Roman" w:hAnsi="Times New Roman" w:cs="Times New Roman"/>
          <w:color w:val="000000" w:themeColor="text1"/>
          <w:sz w:val="26"/>
          <w:szCs w:val="26"/>
        </w:rPr>
        <w:t xml:space="preserve">                   </w:t>
      </w:r>
      <w:r w:rsidR="00BF3BA7" w:rsidRPr="00E53812">
        <w:rPr>
          <w:rFonts w:ascii="Times New Roman" w:hAnsi="Times New Roman" w:cs="Times New Roman"/>
          <w:color w:val="000000" w:themeColor="text1"/>
          <w:sz w:val="26"/>
          <w:szCs w:val="26"/>
        </w:rPr>
        <w:t>(О методике определения нормативной потребности субъектов Российской Федерации в объектах социальной инфраструктуры);</w:t>
      </w:r>
    </w:p>
    <w:p w:rsidR="00BF3BA7" w:rsidRPr="00E53812" w:rsidRDefault="009F3840" w:rsidP="00262EDA">
      <w:pPr>
        <w:pStyle w:val="ConsPlusNormal"/>
        <w:spacing w:line="276" w:lineRule="auto"/>
        <w:ind w:firstLine="567"/>
        <w:jc w:val="both"/>
        <w:rPr>
          <w:rFonts w:ascii="Times New Roman" w:hAnsi="Times New Roman" w:cs="Times New Roman"/>
          <w:color w:val="000000" w:themeColor="text1"/>
          <w:sz w:val="26"/>
          <w:szCs w:val="26"/>
        </w:rPr>
      </w:pPr>
      <w:hyperlink r:id="rId4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BF3BA7" w:rsidRPr="00E53812">
          <w:rPr>
            <w:rFonts w:ascii="Times New Roman" w:hAnsi="Times New Roman" w:cs="Times New Roman"/>
            <w:color w:val="000000" w:themeColor="text1"/>
            <w:sz w:val="26"/>
            <w:szCs w:val="26"/>
          </w:rPr>
          <w:t>Распоряжение</w:t>
        </w:r>
      </w:hyperlink>
      <w:r w:rsidR="00BF3BA7" w:rsidRPr="00E53812">
        <w:rPr>
          <w:rFonts w:ascii="Times New Roman" w:hAnsi="Times New Roman" w:cs="Times New Roman"/>
          <w:color w:val="000000" w:themeColor="text1"/>
          <w:sz w:val="26"/>
          <w:szCs w:val="26"/>
        </w:rPr>
        <w:t xml:space="preserve"> Правительства Российской Федерации от 25.05.2004 № 707-р </w:t>
      </w:r>
      <w:r w:rsidR="00262EDA" w:rsidRPr="00E53812">
        <w:rPr>
          <w:rFonts w:ascii="Times New Roman" w:hAnsi="Times New Roman" w:cs="Times New Roman"/>
          <w:color w:val="000000" w:themeColor="text1"/>
          <w:sz w:val="26"/>
          <w:szCs w:val="26"/>
        </w:rPr>
        <w:t xml:space="preserve">                     </w:t>
      </w:r>
      <w:r w:rsidR="00BF3BA7" w:rsidRPr="00E53812">
        <w:rPr>
          <w:rFonts w:ascii="Times New Roman" w:hAnsi="Times New Roman" w:cs="Times New Roman"/>
          <w:color w:val="000000" w:themeColor="text1"/>
          <w:sz w:val="26"/>
          <w:szCs w:val="26"/>
        </w:rPr>
        <w: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BF3BA7" w:rsidRPr="00E53812" w:rsidRDefault="009F3840" w:rsidP="00262EDA">
      <w:pPr>
        <w:pStyle w:val="ConsPlusNormal"/>
        <w:spacing w:line="276" w:lineRule="auto"/>
        <w:ind w:firstLine="567"/>
        <w:jc w:val="both"/>
        <w:rPr>
          <w:rFonts w:ascii="Times New Roman" w:hAnsi="Times New Roman" w:cs="Times New Roman"/>
          <w:color w:val="000000" w:themeColor="text1"/>
          <w:sz w:val="26"/>
          <w:szCs w:val="26"/>
        </w:rPr>
      </w:pPr>
      <w:hyperlink r:id="rId41"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BF3BA7" w:rsidRPr="00E53812">
          <w:rPr>
            <w:rFonts w:ascii="Times New Roman" w:hAnsi="Times New Roman" w:cs="Times New Roman"/>
            <w:color w:val="000000" w:themeColor="text1"/>
            <w:sz w:val="26"/>
            <w:szCs w:val="26"/>
          </w:rPr>
          <w:t>Постановление</w:t>
        </w:r>
      </w:hyperlink>
      <w:r w:rsidR="00BF3BA7" w:rsidRPr="00E53812">
        <w:rPr>
          <w:rFonts w:ascii="Times New Roman" w:hAnsi="Times New Roman" w:cs="Times New Roman"/>
          <w:color w:val="000000" w:themeColor="text1"/>
          <w:sz w:val="26"/>
          <w:szCs w:val="26"/>
        </w:rPr>
        <w:t xml:space="preserve"> Правительства Российской Федерации от 29.10.2009 № 860 </w:t>
      </w:r>
      <w:r w:rsidR="00262EDA" w:rsidRPr="00E53812">
        <w:rPr>
          <w:rFonts w:ascii="Times New Roman" w:hAnsi="Times New Roman" w:cs="Times New Roman"/>
          <w:color w:val="000000" w:themeColor="text1"/>
          <w:sz w:val="26"/>
          <w:szCs w:val="26"/>
        </w:rPr>
        <w:t xml:space="preserve">                     </w:t>
      </w:r>
      <w:r w:rsidR="00BF3BA7" w:rsidRPr="00E53812">
        <w:rPr>
          <w:rFonts w:ascii="Times New Roman" w:hAnsi="Times New Roman" w:cs="Times New Roman"/>
          <w:color w:val="000000" w:themeColor="text1"/>
          <w:sz w:val="26"/>
          <w:szCs w:val="26"/>
        </w:rPr>
        <w:t>«О требованиях к обеспеченности автомобильных дорог общего пользования объектами дорожного сервиса, размещаемыми в границах полос отвода»;</w:t>
      </w:r>
    </w:p>
    <w:p w:rsidR="00BF3BA7" w:rsidRPr="00E53812" w:rsidRDefault="009F3840" w:rsidP="00262EDA">
      <w:pPr>
        <w:pStyle w:val="ConsPlusNormal"/>
        <w:spacing w:line="276" w:lineRule="auto"/>
        <w:ind w:firstLine="567"/>
        <w:jc w:val="both"/>
        <w:rPr>
          <w:rFonts w:ascii="Times New Roman" w:hAnsi="Times New Roman" w:cs="Times New Roman"/>
          <w:color w:val="000000" w:themeColor="text1"/>
          <w:sz w:val="26"/>
          <w:szCs w:val="26"/>
        </w:rPr>
      </w:pPr>
      <w:hyperlink r:id="rId42"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BF3BA7" w:rsidRPr="00E53812">
          <w:rPr>
            <w:rFonts w:ascii="Times New Roman" w:hAnsi="Times New Roman" w:cs="Times New Roman"/>
            <w:color w:val="000000" w:themeColor="text1"/>
            <w:sz w:val="26"/>
            <w:szCs w:val="26"/>
          </w:rPr>
          <w:t>Постановление</w:t>
        </w:r>
      </w:hyperlink>
      <w:r w:rsidR="00BF3BA7" w:rsidRPr="00E53812">
        <w:rPr>
          <w:rFonts w:ascii="Times New Roman" w:hAnsi="Times New Roman" w:cs="Times New Roman"/>
          <w:color w:val="000000" w:themeColor="text1"/>
          <w:sz w:val="26"/>
          <w:szCs w:val="26"/>
        </w:rPr>
        <w:t xml:space="preserve"> Правительства Российской Федерации от 02.09.2009 № 717</w:t>
      </w:r>
      <w:r w:rsidR="00262EDA" w:rsidRPr="00E53812">
        <w:rPr>
          <w:rFonts w:ascii="Times New Roman" w:hAnsi="Times New Roman" w:cs="Times New Roman"/>
          <w:color w:val="000000" w:themeColor="text1"/>
          <w:sz w:val="26"/>
          <w:szCs w:val="26"/>
        </w:rPr>
        <w:t xml:space="preserve">                     </w:t>
      </w:r>
      <w:r w:rsidR="00BF3BA7" w:rsidRPr="00E53812">
        <w:rPr>
          <w:rFonts w:ascii="Times New Roman" w:hAnsi="Times New Roman" w:cs="Times New Roman"/>
          <w:color w:val="000000" w:themeColor="text1"/>
          <w:sz w:val="26"/>
          <w:szCs w:val="26"/>
        </w:rPr>
        <w:t xml:space="preserve"> «О нормах отвода земель для размещения автомобильных дорог и (или) объектов дорожного сервиса»;</w:t>
      </w:r>
    </w:p>
    <w:p w:rsidR="00BF3BA7" w:rsidRPr="00E53812" w:rsidRDefault="009F3840" w:rsidP="00262EDA">
      <w:pPr>
        <w:pStyle w:val="ConsPlusNormal"/>
        <w:spacing w:line="276" w:lineRule="auto"/>
        <w:ind w:firstLine="567"/>
        <w:jc w:val="both"/>
        <w:rPr>
          <w:rFonts w:ascii="Times New Roman" w:hAnsi="Times New Roman" w:cs="Times New Roman"/>
          <w:color w:val="000000" w:themeColor="text1"/>
          <w:sz w:val="26"/>
          <w:szCs w:val="26"/>
        </w:rPr>
      </w:pPr>
      <w:hyperlink r:id="rId43"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BF3BA7" w:rsidRPr="00E53812">
          <w:rPr>
            <w:rFonts w:ascii="Times New Roman" w:hAnsi="Times New Roman" w:cs="Times New Roman"/>
            <w:color w:val="000000" w:themeColor="text1"/>
            <w:sz w:val="26"/>
            <w:szCs w:val="26"/>
          </w:rPr>
          <w:t>Постановление</w:t>
        </w:r>
      </w:hyperlink>
      <w:r w:rsidR="00BF3BA7" w:rsidRPr="00E53812">
        <w:rPr>
          <w:rFonts w:ascii="Times New Roman" w:hAnsi="Times New Roman" w:cs="Times New Roman"/>
          <w:color w:val="000000" w:themeColor="text1"/>
          <w:sz w:val="26"/>
          <w:szCs w:val="26"/>
        </w:rPr>
        <w:t xml:space="preserve"> Правительства Российской Федерации от 15.04.2014 № 296 </w:t>
      </w:r>
      <w:r w:rsidR="00262EDA" w:rsidRPr="00E53812">
        <w:rPr>
          <w:rFonts w:ascii="Times New Roman" w:hAnsi="Times New Roman" w:cs="Times New Roman"/>
          <w:color w:val="000000" w:themeColor="text1"/>
          <w:sz w:val="26"/>
          <w:szCs w:val="26"/>
        </w:rPr>
        <w:t xml:space="preserve">                     </w:t>
      </w:r>
      <w:r w:rsidR="00BF3BA7" w:rsidRPr="00E53812">
        <w:rPr>
          <w:rFonts w:ascii="Times New Roman" w:hAnsi="Times New Roman" w:cs="Times New Roman"/>
          <w:color w:val="000000" w:themeColor="text1"/>
          <w:sz w:val="26"/>
          <w:szCs w:val="26"/>
        </w:rPr>
        <w:t>«Об утверждении государственной программы Российской Федерации «Социальная поддержка граждан»;</w:t>
      </w:r>
    </w:p>
    <w:p w:rsidR="00BF3BA7" w:rsidRPr="00E53812" w:rsidRDefault="009F3840" w:rsidP="00262EDA">
      <w:pPr>
        <w:pStyle w:val="ConsPlusNormal"/>
        <w:spacing w:line="276" w:lineRule="auto"/>
        <w:ind w:firstLine="567"/>
        <w:jc w:val="both"/>
        <w:rPr>
          <w:rFonts w:ascii="Times New Roman" w:hAnsi="Times New Roman" w:cs="Times New Roman"/>
          <w:color w:val="000000" w:themeColor="text1"/>
          <w:sz w:val="26"/>
          <w:szCs w:val="26"/>
        </w:rPr>
      </w:pPr>
      <w:hyperlink r:id="rId44"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BF3BA7" w:rsidRPr="00E53812">
          <w:rPr>
            <w:rFonts w:ascii="Times New Roman" w:hAnsi="Times New Roman" w:cs="Times New Roman"/>
            <w:color w:val="000000" w:themeColor="text1"/>
            <w:sz w:val="26"/>
            <w:szCs w:val="26"/>
          </w:rPr>
          <w:t>Приказ</w:t>
        </w:r>
      </w:hyperlink>
      <w:r w:rsidR="00BF3BA7" w:rsidRPr="00E53812">
        <w:rPr>
          <w:rFonts w:ascii="Times New Roman" w:hAnsi="Times New Roman" w:cs="Times New Roman"/>
          <w:color w:val="000000" w:themeColor="text1"/>
          <w:sz w:val="26"/>
          <w:szCs w:val="26"/>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BF3BA7" w:rsidRPr="00E53812" w:rsidRDefault="009F3840" w:rsidP="00262EDA">
      <w:pPr>
        <w:pStyle w:val="ConsPlusNormal"/>
        <w:spacing w:line="276" w:lineRule="auto"/>
        <w:ind w:firstLine="567"/>
        <w:jc w:val="both"/>
        <w:rPr>
          <w:rFonts w:ascii="Times New Roman" w:hAnsi="Times New Roman" w:cs="Times New Roman"/>
          <w:color w:val="000000" w:themeColor="text1"/>
          <w:sz w:val="26"/>
          <w:szCs w:val="26"/>
        </w:rPr>
      </w:pPr>
      <w:hyperlink r:id="rId45"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BF3BA7" w:rsidRPr="00E53812">
          <w:rPr>
            <w:rFonts w:ascii="Times New Roman" w:hAnsi="Times New Roman" w:cs="Times New Roman"/>
            <w:color w:val="000000" w:themeColor="text1"/>
            <w:sz w:val="26"/>
            <w:szCs w:val="26"/>
          </w:rPr>
          <w:t>Приказ</w:t>
        </w:r>
      </w:hyperlink>
      <w:r w:rsidR="00BF3BA7" w:rsidRPr="00E53812">
        <w:rPr>
          <w:rFonts w:ascii="Times New Roman" w:hAnsi="Times New Roman" w:cs="Times New Roman"/>
          <w:color w:val="000000" w:themeColor="text1"/>
          <w:sz w:val="26"/>
          <w:szCs w:val="26"/>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BF3BA7" w:rsidRPr="00E53812" w:rsidRDefault="009F3840" w:rsidP="00262EDA">
      <w:pPr>
        <w:pStyle w:val="ConsPlusNormal"/>
        <w:spacing w:line="276" w:lineRule="auto"/>
        <w:ind w:firstLine="567"/>
        <w:jc w:val="both"/>
        <w:rPr>
          <w:rFonts w:ascii="Times New Roman" w:hAnsi="Times New Roman" w:cs="Times New Roman"/>
          <w:color w:val="000000" w:themeColor="text1"/>
          <w:sz w:val="26"/>
          <w:szCs w:val="26"/>
        </w:rPr>
      </w:pPr>
      <w:hyperlink r:id="rId46"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BF3BA7" w:rsidRPr="00E53812">
          <w:rPr>
            <w:rFonts w:ascii="Times New Roman" w:hAnsi="Times New Roman" w:cs="Times New Roman"/>
            <w:color w:val="000000" w:themeColor="text1"/>
            <w:sz w:val="26"/>
            <w:szCs w:val="26"/>
          </w:rPr>
          <w:t>Приказ</w:t>
        </w:r>
      </w:hyperlink>
      <w:r w:rsidR="00BF3BA7" w:rsidRPr="00E53812">
        <w:rPr>
          <w:rFonts w:ascii="Times New Roman" w:hAnsi="Times New Roman" w:cs="Times New Roman"/>
          <w:color w:val="000000" w:themeColor="text1"/>
          <w:sz w:val="26"/>
          <w:szCs w:val="26"/>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BF3BA7" w:rsidRPr="00E53812" w:rsidRDefault="009F3840" w:rsidP="00262EDA">
      <w:pPr>
        <w:pStyle w:val="ConsPlusNormal"/>
        <w:spacing w:line="276" w:lineRule="auto"/>
        <w:ind w:firstLine="567"/>
        <w:jc w:val="both"/>
        <w:rPr>
          <w:rFonts w:ascii="Times New Roman" w:hAnsi="Times New Roman" w:cs="Times New Roman"/>
          <w:color w:val="000000" w:themeColor="text1"/>
          <w:sz w:val="26"/>
          <w:szCs w:val="26"/>
        </w:rPr>
      </w:pPr>
      <w:hyperlink r:id="rId47"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BF3BA7" w:rsidRPr="00E53812">
          <w:rPr>
            <w:rFonts w:ascii="Times New Roman" w:hAnsi="Times New Roman" w:cs="Times New Roman"/>
            <w:color w:val="000000" w:themeColor="text1"/>
            <w:sz w:val="26"/>
            <w:szCs w:val="26"/>
          </w:rPr>
          <w:t>Приказ</w:t>
        </w:r>
      </w:hyperlink>
      <w:r w:rsidR="00BF3BA7" w:rsidRPr="00E53812">
        <w:rPr>
          <w:rFonts w:ascii="Times New Roman" w:hAnsi="Times New Roman" w:cs="Times New Roman"/>
          <w:color w:val="000000" w:themeColor="text1"/>
          <w:sz w:val="26"/>
          <w:szCs w:val="26"/>
        </w:rPr>
        <w:t xml:space="preserve"> Министерства образования и науки Российской Федерации от 30.08.2013 № 1014 «Об утверждении Порядка организации и осуществления образовательной </w:t>
      </w:r>
      <w:r w:rsidR="00BF3BA7" w:rsidRPr="00E53812">
        <w:rPr>
          <w:rFonts w:ascii="Times New Roman" w:hAnsi="Times New Roman" w:cs="Times New Roman"/>
          <w:color w:val="000000" w:themeColor="text1"/>
          <w:sz w:val="26"/>
          <w:szCs w:val="26"/>
        </w:rPr>
        <w:lastRenderedPageBreak/>
        <w:t>деятельности по основным общеобразовательным программам – образовательным программам дошкольного образования»;</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Ветеринарно-санитарные правила сбора, утилизации и уничтожения биологических отходов;</w:t>
      </w:r>
    </w:p>
    <w:p w:rsidR="00BF3BA7" w:rsidRPr="00E53812" w:rsidRDefault="009F3840" w:rsidP="00262EDA">
      <w:pPr>
        <w:pStyle w:val="ConsPlusNormal"/>
        <w:spacing w:line="276" w:lineRule="auto"/>
        <w:ind w:firstLine="567"/>
        <w:jc w:val="both"/>
        <w:rPr>
          <w:rFonts w:ascii="Times New Roman" w:hAnsi="Times New Roman" w:cs="Times New Roman"/>
          <w:color w:val="000000" w:themeColor="text1"/>
          <w:sz w:val="26"/>
          <w:szCs w:val="26"/>
        </w:rPr>
      </w:pPr>
      <w:hyperlink r:id="rId48"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BF3BA7" w:rsidRPr="00E53812">
          <w:rPr>
            <w:rFonts w:ascii="Times New Roman" w:hAnsi="Times New Roman" w:cs="Times New Roman"/>
            <w:color w:val="000000" w:themeColor="text1"/>
            <w:sz w:val="26"/>
            <w:szCs w:val="26"/>
          </w:rPr>
          <w:t>Приказ</w:t>
        </w:r>
      </w:hyperlink>
      <w:r w:rsidR="00BF3BA7" w:rsidRPr="00E53812">
        <w:rPr>
          <w:rFonts w:ascii="Times New Roman" w:hAnsi="Times New Roman" w:cs="Times New Roman"/>
          <w:color w:val="000000" w:themeColor="text1"/>
          <w:sz w:val="26"/>
          <w:szCs w:val="26"/>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F3BA7" w:rsidRPr="00E53812" w:rsidRDefault="00BF3BA7" w:rsidP="00262EDA">
      <w:pPr>
        <w:pStyle w:val="ConsPlusNormal"/>
        <w:spacing w:line="276" w:lineRule="auto"/>
        <w:ind w:firstLine="709"/>
        <w:jc w:val="both"/>
        <w:rPr>
          <w:rFonts w:ascii="Times New Roman" w:hAnsi="Times New Roman" w:cs="Times New Roman"/>
          <w:color w:val="000000" w:themeColor="text1"/>
          <w:sz w:val="26"/>
          <w:szCs w:val="26"/>
        </w:rPr>
      </w:pPr>
    </w:p>
    <w:p w:rsidR="00BF3BA7" w:rsidRPr="00E53812" w:rsidRDefault="00BF3BA7" w:rsidP="00262EDA">
      <w:pPr>
        <w:pStyle w:val="ConsPlusNormal"/>
        <w:spacing w:line="276" w:lineRule="auto"/>
        <w:ind w:firstLine="567"/>
        <w:jc w:val="center"/>
        <w:outlineLvl w:val="3"/>
        <w:rPr>
          <w:rFonts w:ascii="Times New Roman" w:hAnsi="Times New Roman" w:cs="Times New Roman"/>
          <w:b/>
          <w:color w:val="000000" w:themeColor="text1"/>
          <w:sz w:val="26"/>
          <w:szCs w:val="26"/>
        </w:rPr>
      </w:pPr>
      <w:r w:rsidRPr="00E53812">
        <w:rPr>
          <w:rFonts w:ascii="Times New Roman" w:hAnsi="Times New Roman" w:cs="Times New Roman"/>
          <w:b/>
          <w:color w:val="000000" w:themeColor="text1"/>
          <w:sz w:val="26"/>
          <w:szCs w:val="26"/>
        </w:rPr>
        <w:t>Нормативные правовые акты Липецкой области</w:t>
      </w:r>
    </w:p>
    <w:p w:rsidR="00BF3BA7" w:rsidRPr="00E53812" w:rsidRDefault="00BF3BA7" w:rsidP="00262EDA">
      <w:pPr>
        <w:pStyle w:val="ConsPlusNormal"/>
        <w:spacing w:line="276" w:lineRule="auto"/>
        <w:ind w:firstLine="567"/>
        <w:jc w:val="center"/>
        <w:outlineLvl w:val="3"/>
        <w:rPr>
          <w:rFonts w:ascii="Times New Roman" w:hAnsi="Times New Roman" w:cs="Times New Roman"/>
          <w:color w:val="000000" w:themeColor="text1"/>
          <w:sz w:val="26"/>
          <w:szCs w:val="26"/>
        </w:rPr>
      </w:pPr>
    </w:p>
    <w:p w:rsidR="00BF3BA7" w:rsidRPr="00E53812" w:rsidRDefault="00BF3BA7" w:rsidP="00262EDA">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Закон Липецкой области от 08.01.2003 г. № 33-ОЗ «Об охране окружающей среды Липецкой области»;</w:t>
      </w:r>
    </w:p>
    <w:p w:rsidR="00BF3BA7" w:rsidRPr="00E53812" w:rsidRDefault="00BF3BA7" w:rsidP="00262EDA">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BF3BA7" w:rsidRPr="00E53812" w:rsidRDefault="00BF3BA7" w:rsidP="00262EDA">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Закон Липецкой области от 23.09.2004 г. № 126-ОЗ «Об установлении границ муниципальных образований Липецкой области»;</w:t>
      </w:r>
    </w:p>
    <w:p w:rsidR="00BF3BA7" w:rsidRPr="00E53812" w:rsidRDefault="00BF3BA7" w:rsidP="00262EDA">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Закон Липецкой области от 25.12.2006 г. № 10-ОЗ «Стратегия социально-экономического развития Липецкой области на период до 2020 года»;</w:t>
      </w:r>
    </w:p>
    <w:p w:rsidR="00BF3BA7" w:rsidRPr="00E53812" w:rsidRDefault="00BF3BA7" w:rsidP="00262EDA">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Закон Липецкой области от 06.04.2007 г. № 34-ОЗ «О схеме территориального планирования Липецкой области»;</w:t>
      </w:r>
    </w:p>
    <w:p w:rsidR="00BF3BA7" w:rsidRPr="00E53812" w:rsidRDefault="00BF3BA7" w:rsidP="00262EDA">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Закон Липецкой области от 01.12.2008 г. № 211-ОЗ «О правовом регулировании некоторых вопросов природопользования в Липецкой области»;</w:t>
      </w:r>
    </w:p>
    <w:p w:rsidR="00BF3BA7" w:rsidRPr="00E53812" w:rsidRDefault="00BF3BA7" w:rsidP="00262EDA">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Закон Липецкой области от 29.12.2012 г. № 108-ОЗ «О Программе социально-экономического развития Липецкой области на 2013 – 2017 годы»;</w:t>
      </w:r>
    </w:p>
    <w:p w:rsidR="00BF3BA7" w:rsidRPr="00E53812" w:rsidRDefault="00BF3BA7" w:rsidP="00262EDA">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BF3BA7" w:rsidRPr="00E53812" w:rsidRDefault="00BF3BA7" w:rsidP="00262EDA">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BF3BA7" w:rsidRPr="00E53812" w:rsidRDefault="00BF3BA7" w:rsidP="00262EDA">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BF3BA7" w:rsidRPr="00E53812" w:rsidRDefault="00BF3BA7" w:rsidP="00262EDA">
      <w:pPr>
        <w:spacing w:after="0"/>
        <w:ind w:firstLine="567"/>
        <w:rPr>
          <w:rFonts w:ascii="Times New Roman" w:hAnsi="Times New Roman"/>
          <w:color w:val="000000" w:themeColor="text1"/>
          <w:sz w:val="26"/>
          <w:szCs w:val="26"/>
        </w:rPr>
      </w:pPr>
    </w:p>
    <w:p w:rsidR="00BF3BA7" w:rsidRPr="00E53812" w:rsidRDefault="00BF3BA7" w:rsidP="00262EDA">
      <w:pPr>
        <w:pStyle w:val="ConsPlusNormal"/>
        <w:spacing w:line="276" w:lineRule="auto"/>
        <w:ind w:firstLine="567"/>
        <w:jc w:val="center"/>
        <w:outlineLvl w:val="3"/>
        <w:rPr>
          <w:rFonts w:ascii="Times New Roman" w:hAnsi="Times New Roman" w:cs="Times New Roman"/>
          <w:b/>
          <w:color w:val="000000" w:themeColor="text1"/>
          <w:sz w:val="26"/>
          <w:szCs w:val="26"/>
        </w:rPr>
      </w:pPr>
      <w:r w:rsidRPr="00E53812">
        <w:rPr>
          <w:rFonts w:ascii="Times New Roman" w:hAnsi="Times New Roman" w:cs="Times New Roman"/>
          <w:b/>
          <w:color w:val="000000" w:themeColor="text1"/>
          <w:sz w:val="26"/>
          <w:szCs w:val="26"/>
        </w:rPr>
        <w:t xml:space="preserve">Нормативные правовые акты </w:t>
      </w:r>
      <w:proofErr w:type="spellStart"/>
      <w:r w:rsidR="00D13BAA" w:rsidRPr="00E53812">
        <w:rPr>
          <w:rFonts w:ascii="Times New Roman" w:hAnsi="Times New Roman" w:cs="Times New Roman"/>
          <w:b/>
          <w:color w:val="000000" w:themeColor="text1"/>
          <w:sz w:val="26"/>
          <w:szCs w:val="26"/>
        </w:rPr>
        <w:t>Добринского</w:t>
      </w:r>
      <w:proofErr w:type="spellEnd"/>
      <w:r w:rsidRPr="00E53812">
        <w:rPr>
          <w:rFonts w:ascii="Times New Roman" w:hAnsi="Times New Roman" w:cs="Times New Roman"/>
          <w:b/>
          <w:color w:val="000000" w:themeColor="text1"/>
          <w:sz w:val="26"/>
          <w:szCs w:val="26"/>
        </w:rPr>
        <w:t xml:space="preserve"> муниципального района</w:t>
      </w:r>
      <w:r w:rsidR="00262EDA" w:rsidRPr="00E53812">
        <w:rPr>
          <w:rFonts w:ascii="Times New Roman" w:hAnsi="Times New Roman" w:cs="Times New Roman"/>
          <w:b/>
          <w:color w:val="000000" w:themeColor="text1"/>
          <w:sz w:val="26"/>
          <w:szCs w:val="26"/>
        </w:rPr>
        <w:t>.</w:t>
      </w:r>
    </w:p>
    <w:p w:rsidR="00BF3BA7" w:rsidRPr="00E53812" w:rsidRDefault="00B75C70" w:rsidP="00B75C70">
      <w:pPr>
        <w:spacing w:after="0"/>
        <w:ind w:firstLine="567"/>
        <w:jc w:val="center"/>
        <w:rPr>
          <w:rFonts w:ascii="Times New Roman" w:hAnsi="Times New Roman"/>
          <w:b/>
          <w:color w:val="000000" w:themeColor="text1"/>
          <w:sz w:val="26"/>
          <w:szCs w:val="26"/>
        </w:rPr>
      </w:pPr>
      <w:r w:rsidRPr="00E53812">
        <w:rPr>
          <w:rFonts w:ascii="Times New Roman" w:hAnsi="Times New Roman"/>
          <w:b/>
          <w:color w:val="000000" w:themeColor="text1"/>
          <w:sz w:val="26"/>
          <w:szCs w:val="26"/>
        </w:rPr>
        <w:t xml:space="preserve"> </w:t>
      </w:r>
      <w:r w:rsidR="00BF3BA7" w:rsidRPr="00E53812">
        <w:rPr>
          <w:rFonts w:ascii="Times New Roman" w:hAnsi="Times New Roman"/>
          <w:b/>
          <w:color w:val="000000" w:themeColor="text1"/>
          <w:sz w:val="26"/>
          <w:szCs w:val="26"/>
        </w:rPr>
        <w:t>Своды правил по проектированию и строительству (СП)</w:t>
      </w:r>
    </w:p>
    <w:p w:rsidR="00BF3BA7" w:rsidRPr="00E53812" w:rsidRDefault="00BF3BA7" w:rsidP="00262EDA">
      <w:pPr>
        <w:pStyle w:val="ConsPlusNormal"/>
        <w:spacing w:line="276" w:lineRule="auto"/>
        <w:ind w:firstLine="567"/>
        <w:jc w:val="center"/>
        <w:outlineLvl w:val="3"/>
        <w:rPr>
          <w:rFonts w:ascii="Times New Roman" w:hAnsi="Times New Roman" w:cs="Times New Roman"/>
          <w:color w:val="000000" w:themeColor="text1"/>
          <w:sz w:val="26"/>
          <w:szCs w:val="26"/>
        </w:rPr>
      </w:pP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lastRenderedPageBreak/>
        <w:t>СП 42.13330.2011. Свод правил. Градостроительство. Планировка и застройка городских и сельских поселений. Актуализированная редакция СНиП 2.07.01-89*;</w:t>
      </w:r>
    </w:p>
    <w:p w:rsidR="00BF3BA7" w:rsidRPr="00E53812" w:rsidRDefault="00134774"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 </w:t>
      </w:r>
      <w:r w:rsidR="00BF3BA7" w:rsidRPr="00E53812">
        <w:rPr>
          <w:rFonts w:ascii="Times New Roman" w:hAnsi="Times New Roman" w:cs="Times New Roman"/>
          <w:color w:val="000000" w:themeColor="text1"/>
          <w:sz w:val="26"/>
          <w:szCs w:val="26"/>
        </w:rPr>
        <w:t>СП 35-106-2003. Расчет и размещение учреждений социального обслуживания пожилых людей;</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31.13330.2012. Свод правил. Водоснабжение. Наружные сети и сооружения. Актуализированная редакция СНиП 2.04.02-84*;</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32.13330.2012. Свод правил. Канализация. Наружные сети и сооружения. Актуализированная редакция СНиП 2.04.03-85;</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62.13330.2011. Свод правил. Газораспределительные системы. Актуализированная редакция СНиП 42-01-2002;</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50.13330.2012. Свод правил. Тепловая защита зданий. Актуализированная редакция СНиП 23-02-2003;</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113.13330.2012. Свод правил. Стоянки автомобилей. Актуализированная редакция СНиП 21-02-99*;</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34.13330.2012. Свод правил. Автомобильные дороги. Актуализированная редакция СНиП 2.05.02-85*;</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39.13330.2012. Свод правил. Плотины из грунтовых материалов. Актуализированная редакция СНиП 2.06.05-84*;</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131.13330.2012. Свод правил. Строительная климатология. Актуализированная редакция СНиП 23-01-99*;</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31-115-2006. Открытые плоскостные физкультурно-спортивные сооружения;</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31-113-2004. Бассейны для плавания;</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31-112-2004. Физкультурно-спортивные залы. Части 1 и 2;</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59.13330.2012. Свод правил. Доступность зданий и сооружений для маломобильных групп населения. Актуализированная редакция СНиП 35-01-2001;</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35-101-2001. Проектирование зданий и сооружений с учетом доступности для маломобильных групп населения. Общие положения;</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35-102-2001. Жилая среда с планировочными элементами, доступными инвалидам;</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31-102-99. Требования доступности общественных зданий и сооружений для инвалидов и других маломобильных посетителей;</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35-103-2001. Общественные здания и сооружения, доступные маломобильным посетителям;</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СП 54.13330.2011. Свод правил. Здания жилые многоквартирные. Актуализированная редакция СНиП 31-01-2003.</w:t>
      </w:r>
    </w:p>
    <w:p w:rsidR="00BF3BA7" w:rsidRPr="00E53812" w:rsidRDefault="00BF3BA7" w:rsidP="00262EDA">
      <w:pPr>
        <w:pStyle w:val="ConsPlusNormal"/>
        <w:spacing w:line="276" w:lineRule="auto"/>
        <w:ind w:firstLine="709"/>
        <w:jc w:val="both"/>
        <w:rPr>
          <w:rFonts w:ascii="Times New Roman" w:hAnsi="Times New Roman" w:cs="Times New Roman"/>
          <w:color w:val="000000" w:themeColor="text1"/>
          <w:sz w:val="26"/>
          <w:szCs w:val="26"/>
        </w:rPr>
      </w:pPr>
    </w:p>
    <w:p w:rsidR="00BF3BA7" w:rsidRPr="00E53812" w:rsidRDefault="00BF3BA7" w:rsidP="00262EDA">
      <w:pPr>
        <w:pStyle w:val="ConsPlusNormal"/>
        <w:spacing w:line="276" w:lineRule="auto"/>
        <w:ind w:right="-1" w:firstLine="567"/>
        <w:jc w:val="center"/>
        <w:outlineLvl w:val="3"/>
        <w:rPr>
          <w:rFonts w:ascii="Times New Roman" w:hAnsi="Times New Roman" w:cs="Times New Roman"/>
          <w:b/>
          <w:color w:val="000000" w:themeColor="text1"/>
          <w:sz w:val="26"/>
          <w:szCs w:val="26"/>
        </w:rPr>
      </w:pPr>
      <w:r w:rsidRPr="00E53812">
        <w:rPr>
          <w:rFonts w:ascii="Times New Roman" w:hAnsi="Times New Roman" w:cs="Times New Roman"/>
          <w:b/>
          <w:color w:val="000000" w:themeColor="text1"/>
          <w:sz w:val="26"/>
          <w:szCs w:val="26"/>
        </w:rPr>
        <w:t>Строительные нормы и правила (СНиП)</w:t>
      </w:r>
    </w:p>
    <w:p w:rsidR="00BF3BA7" w:rsidRPr="00E53812" w:rsidRDefault="00BF3BA7" w:rsidP="00262EDA">
      <w:pPr>
        <w:pStyle w:val="ConsPlusNormal"/>
        <w:spacing w:line="276" w:lineRule="auto"/>
        <w:ind w:right="-1" w:firstLine="567"/>
        <w:jc w:val="center"/>
        <w:outlineLvl w:val="3"/>
        <w:rPr>
          <w:rFonts w:ascii="Times New Roman" w:hAnsi="Times New Roman" w:cs="Times New Roman"/>
          <w:color w:val="000000" w:themeColor="text1"/>
          <w:sz w:val="26"/>
          <w:szCs w:val="26"/>
        </w:rPr>
      </w:pP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СНиП 2.07.01-89* Градостроительство. Планировка и застройка городских и сельских поселений;</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Рекомендации по проектированию улиц и дорог городов и сельских поселений (составлены к главе СНиП 2.07.01-89*);</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СНиП 2.05.02-85. Автомобильные дороги;</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lastRenderedPageBreak/>
        <w:t>СНиП 2.01.51-90. Инженерно-технические мероприятия гражданской обороны;</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СНиП 2.06.15-85. Инженерная защита территории от затопления и подтопления;</w:t>
      </w:r>
    </w:p>
    <w:p w:rsidR="00BF3BA7" w:rsidRPr="00E53812" w:rsidRDefault="00BF3BA7" w:rsidP="00262EDA">
      <w:pPr>
        <w:pStyle w:val="ConsPlusNormal"/>
        <w:spacing w:line="276" w:lineRule="auto"/>
        <w:ind w:right="-1"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СНиП 2.01.28-85. Полигоны по обезвреживанию и захоронению токсичных промышленных отходов. Основные положения по проектированию.</w:t>
      </w:r>
    </w:p>
    <w:p w:rsidR="00BF3BA7" w:rsidRPr="00E53812" w:rsidRDefault="00BF3BA7" w:rsidP="00262EDA">
      <w:pPr>
        <w:pStyle w:val="ConsPlusNormal"/>
        <w:spacing w:line="276" w:lineRule="auto"/>
        <w:ind w:firstLine="709"/>
        <w:jc w:val="both"/>
        <w:rPr>
          <w:rFonts w:ascii="Times New Roman" w:hAnsi="Times New Roman" w:cs="Times New Roman"/>
          <w:b/>
          <w:color w:val="000000" w:themeColor="text1"/>
          <w:sz w:val="26"/>
          <w:szCs w:val="26"/>
        </w:rPr>
      </w:pPr>
    </w:p>
    <w:p w:rsidR="00BF3BA7" w:rsidRPr="00E53812" w:rsidRDefault="00BF3BA7" w:rsidP="00262EDA">
      <w:pPr>
        <w:pStyle w:val="ConsPlusNormal"/>
        <w:spacing w:line="276" w:lineRule="auto"/>
        <w:ind w:firstLine="567"/>
        <w:jc w:val="center"/>
        <w:outlineLvl w:val="3"/>
        <w:rPr>
          <w:rFonts w:ascii="Times New Roman" w:hAnsi="Times New Roman" w:cs="Times New Roman"/>
          <w:b/>
          <w:color w:val="000000" w:themeColor="text1"/>
          <w:sz w:val="26"/>
          <w:szCs w:val="26"/>
        </w:rPr>
      </w:pPr>
      <w:r w:rsidRPr="00E53812">
        <w:rPr>
          <w:rFonts w:ascii="Times New Roman" w:hAnsi="Times New Roman" w:cs="Times New Roman"/>
          <w:b/>
          <w:color w:val="000000" w:themeColor="text1"/>
          <w:sz w:val="26"/>
          <w:szCs w:val="26"/>
        </w:rPr>
        <w:t>Санитарно-эпидемиологические правила и нормативы (СанПиН)</w:t>
      </w:r>
    </w:p>
    <w:p w:rsidR="00BF3BA7" w:rsidRPr="00E53812" w:rsidRDefault="00BF3BA7" w:rsidP="00262EDA">
      <w:pPr>
        <w:pStyle w:val="ConsPlusNormal"/>
        <w:spacing w:line="276" w:lineRule="auto"/>
        <w:jc w:val="both"/>
        <w:outlineLvl w:val="3"/>
        <w:rPr>
          <w:rFonts w:ascii="Times New Roman" w:hAnsi="Times New Roman" w:cs="Times New Roman"/>
          <w:color w:val="000000" w:themeColor="text1"/>
          <w:sz w:val="26"/>
          <w:szCs w:val="26"/>
        </w:rPr>
      </w:pPr>
    </w:p>
    <w:p w:rsidR="00BF3BA7" w:rsidRPr="00E53812" w:rsidRDefault="009F3840" w:rsidP="00262EDA">
      <w:pPr>
        <w:pStyle w:val="ConsPlusNormal"/>
        <w:spacing w:line="276" w:lineRule="auto"/>
        <w:ind w:firstLine="567"/>
        <w:jc w:val="both"/>
        <w:rPr>
          <w:rFonts w:ascii="Times New Roman" w:hAnsi="Times New Roman" w:cs="Times New Roman"/>
          <w:color w:val="000000" w:themeColor="text1"/>
          <w:sz w:val="26"/>
          <w:szCs w:val="26"/>
        </w:rPr>
      </w:pPr>
      <w:hyperlink r:id="rId49"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BF3BA7" w:rsidRPr="00E53812">
          <w:rPr>
            <w:rFonts w:ascii="Times New Roman" w:hAnsi="Times New Roman" w:cs="Times New Roman"/>
            <w:color w:val="000000" w:themeColor="text1"/>
            <w:sz w:val="26"/>
            <w:szCs w:val="26"/>
          </w:rPr>
          <w:t>СанПиН</w:t>
        </w:r>
      </w:hyperlink>
      <w:r w:rsidR="00BF3BA7" w:rsidRPr="00E53812">
        <w:rPr>
          <w:rFonts w:ascii="Times New Roman" w:hAnsi="Times New Roman" w:cs="Times New Roman"/>
          <w:color w:val="000000" w:themeColor="text1"/>
          <w:sz w:val="26"/>
          <w:szCs w:val="26"/>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BF3BA7" w:rsidRPr="00E53812" w:rsidRDefault="009F3840" w:rsidP="00262EDA">
      <w:pPr>
        <w:pStyle w:val="ConsPlusNormal"/>
        <w:spacing w:line="276" w:lineRule="auto"/>
        <w:ind w:firstLine="567"/>
        <w:jc w:val="both"/>
        <w:rPr>
          <w:rFonts w:ascii="Times New Roman" w:hAnsi="Times New Roman" w:cs="Times New Roman"/>
          <w:color w:val="000000" w:themeColor="text1"/>
          <w:sz w:val="26"/>
          <w:szCs w:val="26"/>
        </w:rPr>
      </w:pPr>
      <w:hyperlink r:id="rId50"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BF3BA7" w:rsidRPr="00E53812">
          <w:rPr>
            <w:rFonts w:ascii="Times New Roman" w:hAnsi="Times New Roman" w:cs="Times New Roman"/>
            <w:color w:val="000000" w:themeColor="text1"/>
            <w:sz w:val="26"/>
            <w:szCs w:val="26"/>
          </w:rPr>
          <w:t>СанПиН</w:t>
        </w:r>
      </w:hyperlink>
      <w:r w:rsidR="00BF3BA7" w:rsidRPr="00E53812">
        <w:rPr>
          <w:rFonts w:ascii="Times New Roman" w:hAnsi="Times New Roman" w:cs="Times New Roman"/>
          <w:color w:val="000000" w:themeColor="text1"/>
          <w:sz w:val="26"/>
          <w:szCs w:val="26"/>
        </w:rPr>
        <w:t> 2.4.2.2821-10 «Санитарно-эпидемиологические требования к условиям и организации обучения в общеобразовательных учреждениях»;</w:t>
      </w:r>
    </w:p>
    <w:p w:rsidR="00BF3BA7" w:rsidRPr="00E53812" w:rsidRDefault="009F3840" w:rsidP="00262EDA">
      <w:pPr>
        <w:pStyle w:val="ConsPlusNormal"/>
        <w:spacing w:line="276" w:lineRule="auto"/>
        <w:ind w:firstLine="567"/>
        <w:jc w:val="both"/>
        <w:rPr>
          <w:rFonts w:ascii="Times New Roman" w:hAnsi="Times New Roman" w:cs="Times New Roman"/>
          <w:color w:val="000000" w:themeColor="text1"/>
          <w:sz w:val="26"/>
          <w:szCs w:val="26"/>
        </w:rPr>
      </w:pPr>
      <w:hyperlink r:id="rId51"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BF3BA7" w:rsidRPr="00E53812">
          <w:rPr>
            <w:rFonts w:ascii="Times New Roman" w:hAnsi="Times New Roman" w:cs="Times New Roman"/>
            <w:color w:val="000000" w:themeColor="text1"/>
            <w:sz w:val="26"/>
            <w:szCs w:val="26"/>
          </w:rPr>
          <w:t>СанПиН</w:t>
        </w:r>
      </w:hyperlink>
      <w:r w:rsidR="00BF3BA7" w:rsidRPr="00E53812">
        <w:rPr>
          <w:rFonts w:ascii="Times New Roman" w:hAnsi="Times New Roman" w:cs="Times New Roman"/>
          <w:color w:val="000000" w:themeColor="text1"/>
          <w:sz w:val="26"/>
          <w:szCs w:val="26"/>
        </w:rPr>
        <w:t> 2.1.3.2630-10 «Санитарно-эпидемиологические требования к организациям, осуществляющим медицинскую деятельность»;</w:t>
      </w:r>
    </w:p>
    <w:p w:rsidR="00BF3BA7" w:rsidRPr="00E53812" w:rsidRDefault="009F3840" w:rsidP="00262EDA">
      <w:pPr>
        <w:pStyle w:val="ConsPlusNormal"/>
        <w:spacing w:line="276" w:lineRule="auto"/>
        <w:ind w:firstLine="567"/>
        <w:jc w:val="both"/>
        <w:rPr>
          <w:rFonts w:ascii="Times New Roman" w:hAnsi="Times New Roman" w:cs="Times New Roman"/>
          <w:color w:val="000000" w:themeColor="text1"/>
          <w:sz w:val="26"/>
          <w:szCs w:val="26"/>
        </w:rPr>
      </w:pPr>
      <w:hyperlink r:id="rId52"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BF3BA7" w:rsidRPr="00E53812">
          <w:rPr>
            <w:rFonts w:ascii="Times New Roman" w:hAnsi="Times New Roman" w:cs="Times New Roman"/>
            <w:color w:val="000000" w:themeColor="text1"/>
            <w:sz w:val="26"/>
            <w:szCs w:val="26"/>
          </w:rPr>
          <w:t>СанПиН</w:t>
        </w:r>
      </w:hyperlink>
      <w:r w:rsidR="00BF3BA7" w:rsidRPr="00E53812">
        <w:rPr>
          <w:rFonts w:ascii="Times New Roman" w:hAnsi="Times New Roman" w:cs="Times New Roman"/>
          <w:color w:val="000000" w:themeColor="text1"/>
          <w:sz w:val="26"/>
          <w:szCs w:val="26"/>
        </w:rPr>
        <w:t> 2.2.1/2.1.1.1200-03 «Санитарно-защитные зоны и санитарная классификация предприятий, сооружений и иных объектов»;</w:t>
      </w:r>
    </w:p>
    <w:p w:rsidR="00BF3BA7" w:rsidRPr="00E53812" w:rsidRDefault="009F3840" w:rsidP="00262EDA">
      <w:pPr>
        <w:pStyle w:val="ConsPlusNormal"/>
        <w:spacing w:line="276" w:lineRule="auto"/>
        <w:ind w:firstLine="567"/>
        <w:jc w:val="both"/>
        <w:rPr>
          <w:rFonts w:ascii="Times New Roman" w:hAnsi="Times New Roman" w:cs="Times New Roman"/>
          <w:color w:val="000000" w:themeColor="text1"/>
          <w:sz w:val="26"/>
          <w:szCs w:val="26"/>
        </w:rPr>
      </w:pPr>
      <w:hyperlink r:id="rId53"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BF3BA7" w:rsidRPr="00E53812">
          <w:rPr>
            <w:rFonts w:ascii="Times New Roman" w:hAnsi="Times New Roman" w:cs="Times New Roman"/>
            <w:color w:val="000000" w:themeColor="text1"/>
            <w:sz w:val="26"/>
            <w:szCs w:val="26"/>
          </w:rPr>
          <w:t>СанПиН</w:t>
        </w:r>
      </w:hyperlink>
      <w:r w:rsidR="00BF3BA7" w:rsidRPr="00E53812">
        <w:rPr>
          <w:rFonts w:ascii="Times New Roman" w:hAnsi="Times New Roman" w:cs="Times New Roman"/>
          <w:color w:val="000000" w:themeColor="text1"/>
          <w:sz w:val="26"/>
          <w:szCs w:val="26"/>
        </w:rPr>
        <w:t> 2.1.6.1032-01 «Гигиенические требования к обеспечению качества атмосферного воздуха населенных мест»;</w:t>
      </w:r>
    </w:p>
    <w:p w:rsidR="00BF3BA7" w:rsidRPr="00E53812" w:rsidRDefault="009F3840" w:rsidP="00262EDA">
      <w:pPr>
        <w:pStyle w:val="ConsPlusNormal"/>
        <w:spacing w:line="276" w:lineRule="auto"/>
        <w:ind w:firstLine="567"/>
        <w:jc w:val="both"/>
        <w:rPr>
          <w:rFonts w:ascii="Times New Roman" w:hAnsi="Times New Roman" w:cs="Times New Roman"/>
          <w:color w:val="000000" w:themeColor="text1"/>
          <w:sz w:val="26"/>
          <w:szCs w:val="26"/>
        </w:rPr>
      </w:pPr>
      <w:hyperlink r:id="rId54"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BF3BA7" w:rsidRPr="00E53812">
          <w:rPr>
            <w:rFonts w:ascii="Times New Roman" w:hAnsi="Times New Roman" w:cs="Times New Roman"/>
            <w:color w:val="000000" w:themeColor="text1"/>
            <w:sz w:val="26"/>
            <w:szCs w:val="26"/>
          </w:rPr>
          <w:t>СанПиН</w:t>
        </w:r>
      </w:hyperlink>
      <w:r w:rsidR="00BF3BA7" w:rsidRPr="00E53812">
        <w:rPr>
          <w:rFonts w:ascii="Times New Roman" w:hAnsi="Times New Roman" w:cs="Times New Roman"/>
          <w:color w:val="000000" w:themeColor="text1"/>
          <w:sz w:val="26"/>
          <w:szCs w:val="26"/>
        </w:rPr>
        <w:t> 2.1.8/2.2.4.1383-03 «Гигиенические требования к размещению и эксплуатации передающих радиотехнических объектов»;</w:t>
      </w:r>
    </w:p>
    <w:p w:rsidR="00BF3BA7" w:rsidRPr="00E53812" w:rsidRDefault="009F3840" w:rsidP="00262EDA">
      <w:pPr>
        <w:pStyle w:val="ConsPlusNormal"/>
        <w:spacing w:line="276" w:lineRule="auto"/>
        <w:ind w:firstLine="567"/>
        <w:jc w:val="both"/>
        <w:rPr>
          <w:rFonts w:ascii="Times New Roman" w:hAnsi="Times New Roman" w:cs="Times New Roman"/>
          <w:color w:val="000000" w:themeColor="text1"/>
          <w:sz w:val="26"/>
          <w:szCs w:val="26"/>
        </w:rPr>
      </w:pPr>
      <w:hyperlink r:id="rId55"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BF3BA7" w:rsidRPr="00E53812">
          <w:rPr>
            <w:rFonts w:ascii="Times New Roman" w:hAnsi="Times New Roman" w:cs="Times New Roman"/>
            <w:color w:val="000000" w:themeColor="text1"/>
            <w:sz w:val="26"/>
            <w:szCs w:val="26"/>
          </w:rPr>
          <w:t>СанПиН</w:t>
        </w:r>
      </w:hyperlink>
      <w:r w:rsidR="00BF3BA7" w:rsidRPr="00E53812">
        <w:rPr>
          <w:rFonts w:ascii="Times New Roman" w:hAnsi="Times New Roman" w:cs="Times New Roman"/>
          <w:color w:val="000000" w:themeColor="text1"/>
          <w:sz w:val="26"/>
          <w:szCs w:val="26"/>
        </w:rPr>
        <w:t> 2.1.8/2.2.4.1190-03. «Гигиенические требования к размещению и эксплуатации средств сухопутной подвижной радиосвязи»;</w:t>
      </w:r>
    </w:p>
    <w:p w:rsidR="00BF3BA7" w:rsidRPr="00E53812" w:rsidRDefault="009F3840" w:rsidP="00262EDA">
      <w:pPr>
        <w:pStyle w:val="ConsPlusNormal"/>
        <w:spacing w:line="276" w:lineRule="auto"/>
        <w:ind w:firstLine="567"/>
        <w:jc w:val="both"/>
        <w:rPr>
          <w:rFonts w:ascii="Times New Roman" w:hAnsi="Times New Roman" w:cs="Times New Roman"/>
          <w:color w:val="000000" w:themeColor="text1"/>
          <w:sz w:val="26"/>
          <w:szCs w:val="26"/>
        </w:rPr>
      </w:pPr>
      <w:hyperlink r:id="rId56"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BF3BA7" w:rsidRPr="00E53812">
          <w:rPr>
            <w:rFonts w:ascii="Times New Roman" w:hAnsi="Times New Roman" w:cs="Times New Roman"/>
            <w:color w:val="000000" w:themeColor="text1"/>
            <w:sz w:val="26"/>
            <w:szCs w:val="26"/>
          </w:rPr>
          <w:t>СП</w:t>
        </w:r>
      </w:hyperlink>
      <w:r w:rsidR="00BF3BA7" w:rsidRPr="00E53812">
        <w:rPr>
          <w:rFonts w:ascii="Times New Roman" w:hAnsi="Times New Roman" w:cs="Times New Roman"/>
          <w:color w:val="000000" w:themeColor="text1"/>
          <w:sz w:val="26"/>
          <w:szCs w:val="26"/>
        </w:rPr>
        <w:t> 2.1.7.1038-01 «Гигиенические требования к устройству и содержанию полигонов для твердых бытовых отходов».</w:t>
      </w:r>
    </w:p>
    <w:p w:rsidR="00BF3BA7" w:rsidRPr="00E53812" w:rsidRDefault="00BF3BA7" w:rsidP="00262EDA">
      <w:pPr>
        <w:pStyle w:val="ConsPlusNormal"/>
        <w:spacing w:line="276" w:lineRule="auto"/>
        <w:ind w:firstLine="709"/>
        <w:jc w:val="both"/>
        <w:rPr>
          <w:rFonts w:ascii="Times New Roman" w:hAnsi="Times New Roman" w:cs="Times New Roman"/>
          <w:color w:val="000000" w:themeColor="text1"/>
          <w:sz w:val="26"/>
          <w:szCs w:val="26"/>
        </w:rPr>
      </w:pPr>
    </w:p>
    <w:p w:rsidR="00BF3BA7" w:rsidRPr="00E53812" w:rsidRDefault="00BF3BA7" w:rsidP="00262EDA">
      <w:pPr>
        <w:pStyle w:val="ConsPlusNormal"/>
        <w:spacing w:line="276" w:lineRule="auto"/>
        <w:jc w:val="center"/>
        <w:outlineLvl w:val="3"/>
        <w:rPr>
          <w:rFonts w:ascii="Times New Roman" w:hAnsi="Times New Roman" w:cs="Times New Roman"/>
          <w:b/>
          <w:color w:val="000000" w:themeColor="text1"/>
          <w:sz w:val="26"/>
          <w:szCs w:val="26"/>
        </w:rPr>
      </w:pPr>
      <w:r w:rsidRPr="00E53812">
        <w:rPr>
          <w:rFonts w:ascii="Times New Roman" w:hAnsi="Times New Roman" w:cs="Times New Roman"/>
          <w:b/>
          <w:color w:val="000000" w:themeColor="text1"/>
          <w:sz w:val="26"/>
          <w:szCs w:val="26"/>
        </w:rPr>
        <w:t>Государственные стандарты (ГОСТ)</w:t>
      </w:r>
    </w:p>
    <w:p w:rsidR="00BF3BA7" w:rsidRPr="00E53812" w:rsidRDefault="00BF3BA7" w:rsidP="00262EDA">
      <w:pPr>
        <w:pStyle w:val="ConsPlusNormal"/>
        <w:spacing w:line="276" w:lineRule="auto"/>
        <w:jc w:val="center"/>
        <w:outlineLvl w:val="3"/>
        <w:rPr>
          <w:rFonts w:ascii="Times New Roman" w:hAnsi="Times New Roman" w:cs="Times New Roman"/>
          <w:b/>
          <w:color w:val="000000" w:themeColor="text1"/>
          <w:sz w:val="26"/>
          <w:szCs w:val="26"/>
        </w:rPr>
      </w:pP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BF3BA7" w:rsidRPr="00E53812" w:rsidRDefault="009F3840" w:rsidP="00262EDA">
      <w:pPr>
        <w:pStyle w:val="ConsPlusNormal"/>
        <w:spacing w:line="276" w:lineRule="auto"/>
        <w:ind w:firstLine="567"/>
        <w:jc w:val="both"/>
        <w:rPr>
          <w:rFonts w:ascii="Times New Roman" w:hAnsi="Times New Roman" w:cs="Times New Roman"/>
          <w:color w:val="000000" w:themeColor="text1"/>
          <w:sz w:val="26"/>
          <w:szCs w:val="26"/>
        </w:rPr>
      </w:pPr>
      <w:hyperlink r:id="rId57"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BF3BA7" w:rsidRPr="00E53812">
          <w:rPr>
            <w:rFonts w:ascii="Times New Roman" w:hAnsi="Times New Roman" w:cs="Times New Roman"/>
            <w:color w:val="000000" w:themeColor="text1"/>
            <w:sz w:val="26"/>
            <w:szCs w:val="26"/>
          </w:rPr>
          <w:t>ГОСТ</w:t>
        </w:r>
      </w:hyperlink>
      <w:r w:rsidR="00BF3BA7" w:rsidRPr="00E53812">
        <w:rPr>
          <w:rFonts w:ascii="Times New Roman" w:hAnsi="Times New Roman" w:cs="Times New Roman"/>
          <w:color w:val="000000" w:themeColor="text1"/>
          <w:sz w:val="26"/>
          <w:szCs w:val="26"/>
        </w:rPr>
        <w:t xml:space="preserve"> 30772-2001. Межгосударственный стандарт. Ресурсосбережение. Обращение с отходами. Термины и определения;</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F3BA7" w:rsidRPr="00E53812" w:rsidRDefault="00BF3BA7" w:rsidP="00262EDA">
      <w:pPr>
        <w:pStyle w:val="ConsPlusNormal"/>
        <w:spacing w:line="276" w:lineRule="auto"/>
        <w:ind w:firstLine="567"/>
        <w:jc w:val="both"/>
        <w:rPr>
          <w:rFonts w:ascii="Times New Roman" w:hAnsi="Times New Roman" w:cs="Times New Roman"/>
          <w:b/>
          <w:color w:val="000000" w:themeColor="text1"/>
          <w:sz w:val="26"/>
          <w:szCs w:val="26"/>
        </w:rPr>
      </w:pPr>
    </w:p>
    <w:p w:rsidR="00BF3BA7" w:rsidRPr="00E53812" w:rsidRDefault="00BF3BA7" w:rsidP="00262EDA">
      <w:pPr>
        <w:pStyle w:val="ConsPlusNormal"/>
        <w:spacing w:line="276" w:lineRule="auto"/>
        <w:ind w:firstLine="567"/>
        <w:jc w:val="center"/>
        <w:outlineLvl w:val="3"/>
        <w:rPr>
          <w:rFonts w:ascii="Times New Roman" w:hAnsi="Times New Roman" w:cs="Times New Roman"/>
          <w:b/>
          <w:color w:val="000000" w:themeColor="text1"/>
          <w:sz w:val="26"/>
          <w:szCs w:val="26"/>
        </w:rPr>
      </w:pPr>
      <w:r w:rsidRPr="00E53812">
        <w:rPr>
          <w:rFonts w:ascii="Times New Roman" w:hAnsi="Times New Roman" w:cs="Times New Roman"/>
          <w:b/>
          <w:color w:val="000000" w:themeColor="text1"/>
          <w:sz w:val="26"/>
          <w:szCs w:val="26"/>
        </w:rPr>
        <w:t>Нормы пожарной безопасности (НПБ)</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НПБ 101-95 Нормы проектирования объектов пожарной охраны.</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p>
    <w:p w:rsidR="00BF3BA7" w:rsidRPr="00E53812" w:rsidRDefault="00BF3BA7" w:rsidP="00262EDA">
      <w:pPr>
        <w:pStyle w:val="ConsPlusNormal"/>
        <w:spacing w:line="276" w:lineRule="auto"/>
        <w:ind w:firstLine="567"/>
        <w:jc w:val="center"/>
        <w:outlineLvl w:val="3"/>
        <w:rPr>
          <w:rFonts w:ascii="Times New Roman" w:hAnsi="Times New Roman" w:cs="Times New Roman"/>
          <w:b/>
          <w:color w:val="000000" w:themeColor="text1"/>
          <w:sz w:val="26"/>
          <w:szCs w:val="26"/>
        </w:rPr>
      </w:pPr>
      <w:r w:rsidRPr="00E53812">
        <w:rPr>
          <w:rFonts w:ascii="Times New Roman" w:hAnsi="Times New Roman" w:cs="Times New Roman"/>
          <w:b/>
          <w:color w:val="000000" w:themeColor="text1"/>
          <w:sz w:val="26"/>
          <w:szCs w:val="26"/>
        </w:rPr>
        <w:t>Санитарные нормы (СН)</w:t>
      </w:r>
    </w:p>
    <w:p w:rsidR="00BF3BA7" w:rsidRPr="00E53812" w:rsidRDefault="009F3840" w:rsidP="00262EDA">
      <w:pPr>
        <w:pStyle w:val="ConsPlusNormal"/>
        <w:spacing w:line="276" w:lineRule="auto"/>
        <w:ind w:firstLine="567"/>
        <w:jc w:val="both"/>
        <w:rPr>
          <w:rFonts w:ascii="Times New Roman" w:hAnsi="Times New Roman" w:cs="Times New Roman"/>
          <w:color w:val="000000" w:themeColor="text1"/>
          <w:sz w:val="26"/>
          <w:szCs w:val="26"/>
        </w:rPr>
      </w:pPr>
      <w:hyperlink r:id="rId58"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BF3BA7" w:rsidRPr="00E53812">
          <w:rPr>
            <w:rFonts w:ascii="Times New Roman" w:hAnsi="Times New Roman" w:cs="Times New Roman"/>
            <w:color w:val="000000" w:themeColor="text1"/>
            <w:sz w:val="26"/>
            <w:szCs w:val="26"/>
          </w:rPr>
          <w:t>СН</w:t>
        </w:r>
      </w:hyperlink>
      <w:r w:rsidR="00BF3BA7" w:rsidRPr="00E53812">
        <w:rPr>
          <w:rFonts w:ascii="Times New Roman" w:hAnsi="Times New Roman" w:cs="Times New Roman"/>
          <w:color w:val="000000" w:themeColor="text1"/>
          <w:sz w:val="26"/>
          <w:szCs w:val="26"/>
        </w:rPr>
        <w:t> 2.2.4/2.1.8.562-96 «Шум на рабочих местах, в помещениях жилых, общественных зданий и на территории жилой застройки. Санитарные нормы».</w:t>
      </w:r>
    </w:p>
    <w:p w:rsidR="00BF3BA7" w:rsidRPr="00E53812" w:rsidRDefault="00BF3BA7" w:rsidP="00262EDA">
      <w:pPr>
        <w:pStyle w:val="ConsPlusNormal"/>
        <w:spacing w:line="276" w:lineRule="auto"/>
        <w:ind w:firstLine="567"/>
        <w:jc w:val="both"/>
        <w:rPr>
          <w:rFonts w:ascii="Times New Roman" w:hAnsi="Times New Roman" w:cs="Times New Roman"/>
          <w:b/>
          <w:color w:val="000000" w:themeColor="text1"/>
          <w:sz w:val="26"/>
          <w:szCs w:val="26"/>
        </w:rPr>
      </w:pPr>
    </w:p>
    <w:p w:rsidR="00BF3BA7" w:rsidRPr="00E53812" w:rsidRDefault="00BF3BA7" w:rsidP="00262EDA">
      <w:pPr>
        <w:pStyle w:val="ConsPlusNormal"/>
        <w:spacing w:line="276" w:lineRule="auto"/>
        <w:ind w:firstLine="567"/>
        <w:jc w:val="center"/>
        <w:outlineLvl w:val="3"/>
        <w:rPr>
          <w:rFonts w:ascii="Times New Roman" w:hAnsi="Times New Roman" w:cs="Times New Roman"/>
          <w:b/>
          <w:color w:val="000000" w:themeColor="text1"/>
          <w:sz w:val="26"/>
          <w:szCs w:val="26"/>
        </w:rPr>
      </w:pPr>
      <w:r w:rsidRPr="00E53812">
        <w:rPr>
          <w:rFonts w:ascii="Times New Roman" w:hAnsi="Times New Roman" w:cs="Times New Roman"/>
          <w:b/>
          <w:color w:val="000000" w:themeColor="text1"/>
          <w:sz w:val="26"/>
          <w:szCs w:val="26"/>
        </w:rPr>
        <w:t>Ведомственные строительные нормы (ВСН)</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lastRenderedPageBreak/>
        <w:t>ВСН 56-78. Инструкция по проектированию станций и узлов на железных дорогах Союза ССР.</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p>
    <w:p w:rsidR="00BF3BA7" w:rsidRPr="00E53812" w:rsidRDefault="00BF3BA7" w:rsidP="00262EDA">
      <w:pPr>
        <w:pStyle w:val="ConsPlusNormal"/>
        <w:spacing w:line="276" w:lineRule="auto"/>
        <w:ind w:firstLine="567"/>
        <w:jc w:val="center"/>
        <w:outlineLvl w:val="3"/>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Руководящие документы системы нормативных документов в строительстве (РДС)</w:t>
      </w:r>
    </w:p>
    <w:p w:rsidR="00BF3BA7" w:rsidRPr="00E53812" w:rsidRDefault="00BF3BA7" w:rsidP="00262EDA">
      <w:pPr>
        <w:pStyle w:val="ConsPlusNormal"/>
        <w:spacing w:line="276" w:lineRule="auto"/>
        <w:ind w:firstLine="567"/>
        <w:jc w:val="center"/>
        <w:outlineLvl w:val="3"/>
        <w:rPr>
          <w:rFonts w:ascii="Times New Roman" w:hAnsi="Times New Roman" w:cs="Times New Roman"/>
          <w:color w:val="000000" w:themeColor="text1"/>
          <w:sz w:val="26"/>
          <w:szCs w:val="26"/>
        </w:rPr>
      </w:pPr>
    </w:p>
    <w:p w:rsidR="00BF3BA7" w:rsidRPr="00E53812" w:rsidRDefault="00BF3BA7" w:rsidP="00262EDA">
      <w:pPr>
        <w:spacing w:after="0"/>
        <w:ind w:firstLine="567"/>
        <w:jc w:val="both"/>
        <w:rPr>
          <w:rFonts w:ascii="Times New Roman" w:hAnsi="Times New Roman"/>
          <w:color w:val="000000" w:themeColor="text1"/>
          <w:sz w:val="26"/>
          <w:szCs w:val="26"/>
        </w:rPr>
      </w:pPr>
      <w:r w:rsidRPr="00E53812">
        <w:rPr>
          <w:rFonts w:ascii="Times New Roman" w:hAnsi="Times New Roman"/>
          <w:color w:val="000000" w:themeColor="text1"/>
          <w:sz w:val="26"/>
          <w:szCs w:val="26"/>
        </w:rPr>
        <w:t>РДС 35-201-99. Порядок реализации требований доступности для инвалидов к объектам социальной инфраструктуры.</w:t>
      </w:r>
    </w:p>
    <w:p w:rsidR="00B75C70" w:rsidRPr="00E53812" w:rsidRDefault="00B75C70" w:rsidP="00B75C70">
      <w:pPr>
        <w:spacing w:after="0"/>
        <w:ind w:firstLine="567"/>
        <w:jc w:val="center"/>
        <w:rPr>
          <w:rFonts w:ascii="Times New Roman" w:hAnsi="Times New Roman"/>
          <w:b/>
          <w:color w:val="000000" w:themeColor="text1"/>
          <w:sz w:val="26"/>
          <w:szCs w:val="26"/>
        </w:rPr>
      </w:pPr>
    </w:p>
    <w:p w:rsidR="00B75C70" w:rsidRPr="00E53812" w:rsidRDefault="00B75C70" w:rsidP="00B75C70">
      <w:pPr>
        <w:spacing w:after="0"/>
        <w:ind w:firstLine="567"/>
        <w:jc w:val="center"/>
        <w:rPr>
          <w:rFonts w:ascii="Times New Roman" w:hAnsi="Times New Roman"/>
          <w:b/>
          <w:color w:val="000000" w:themeColor="text1"/>
          <w:sz w:val="26"/>
          <w:szCs w:val="26"/>
        </w:rPr>
      </w:pPr>
      <w:r w:rsidRPr="00E53812">
        <w:rPr>
          <w:rFonts w:ascii="Times New Roman" w:hAnsi="Times New Roman"/>
          <w:b/>
          <w:color w:val="000000" w:themeColor="text1"/>
          <w:sz w:val="26"/>
          <w:szCs w:val="26"/>
        </w:rPr>
        <w:t xml:space="preserve">Нормативные правовые акты сельского поселения </w:t>
      </w:r>
      <w:proofErr w:type="spellStart"/>
      <w:r w:rsidRPr="00E53812">
        <w:rPr>
          <w:rFonts w:ascii="Times New Roman" w:hAnsi="Times New Roman"/>
          <w:b/>
          <w:color w:val="000000" w:themeColor="text1"/>
          <w:sz w:val="26"/>
          <w:szCs w:val="26"/>
        </w:rPr>
        <w:t>Каверинский</w:t>
      </w:r>
      <w:proofErr w:type="spellEnd"/>
      <w:r w:rsidRPr="00E53812">
        <w:rPr>
          <w:rFonts w:ascii="Times New Roman" w:hAnsi="Times New Roman"/>
          <w:b/>
          <w:color w:val="000000" w:themeColor="text1"/>
          <w:sz w:val="26"/>
          <w:szCs w:val="26"/>
        </w:rPr>
        <w:t xml:space="preserve"> сельсовет                        </w:t>
      </w:r>
      <w:proofErr w:type="spellStart"/>
      <w:r w:rsidRPr="00E53812">
        <w:rPr>
          <w:rFonts w:ascii="Times New Roman" w:hAnsi="Times New Roman"/>
          <w:b/>
          <w:color w:val="000000" w:themeColor="text1"/>
          <w:sz w:val="26"/>
          <w:szCs w:val="26"/>
        </w:rPr>
        <w:t>Добринского</w:t>
      </w:r>
      <w:proofErr w:type="spellEnd"/>
      <w:r w:rsidRPr="00E53812">
        <w:rPr>
          <w:rFonts w:ascii="Times New Roman" w:hAnsi="Times New Roman"/>
          <w:b/>
          <w:color w:val="000000" w:themeColor="text1"/>
          <w:sz w:val="26"/>
          <w:szCs w:val="26"/>
        </w:rPr>
        <w:t xml:space="preserve"> муниципального района</w:t>
      </w:r>
    </w:p>
    <w:p w:rsidR="00766E99" w:rsidRDefault="00766E99" w:rsidP="00766E99">
      <w:pPr>
        <w:spacing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p>
    <w:p w:rsidR="00766E99" w:rsidRPr="008B1044" w:rsidRDefault="00766E99" w:rsidP="00766E99">
      <w:pPr>
        <w:spacing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8B1044">
        <w:rPr>
          <w:rFonts w:ascii="Times New Roman" w:hAnsi="Times New Roman"/>
          <w:color w:val="000000" w:themeColor="text1"/>
          <w:sz w:val="26"/>
          <w:szCs w:val="26"/>
        </w:rPr>
        <w:t xml:space="preserve">«Стратегия социально-экономического развития сельского поселения </w:t>
      </w:r>
      <w:r w:rsidR="00201634" w:rsidRPr="008B1044">
        <w:rPr>
          <w:rFonts w:ascii="Times New Roman" w:hAnsi="Times New Roman"/>
          <w:color w:val="000000" w:themeColor="text1"/>
          <w:sz w:val="26"/>
          <w:szCs w:val="26"/>
        </w:rPr>
        <w:t xml:space="preserve">                       </w:t>
      </w:r>
      <w:proofErr w:type="spellStart"/>
      <w:r w:rsidR="00201634" w:rsidRPr="008B1044">
        <w:rPr>
          <w:rFonts w:ascii="Times New Roman" w:hAnsi="Times New Roman"/>
          <w:color w:val="000000" w:themeColor="text1"/>
          <w:sz w:val="26"/>
          <w:szCs w:val="26"/>
        </w:rPr>
        <w:t>Каверинс</w:t>
      </w:r>
      <w:r w:rsidRPr="008B1044">
        <w:rPr>
          <w:rFonts w:ascii="Times New Roman" w:hAnsi="Times New Roman"/>
          <w:color w:val="000000" w:themeColor="text1"/>
          <w:sz w:val="26"/>
          <w:szCs w:val="26"/>
        </w:rPr>
        <w:t>кий</w:t>
      </w:r>
      <w:proofErr w:type="spellEnd"/>
      <w:r w:rsidRPr="008B1044">
        <w:rPr>
          <w:rFonts w:ascii="Times New Roman" w:hAnsi="Times New Roman"/>
          <w:color w:val="000000" w:themeColor="text1"/>
          <w:sz w:val="26"/>
          <w:szCs w:val="26"/>
        </w:rPr>
        <w:t xml:space="preserve"> сельсовет на период до 2020 года» (утв. решением Совета депутатов сельского                       № 140 – </w:t>
      </w:r>
      <w:proofErr w:type="spellStart"/>
      <w:r w:rsidRPr="008B1044">
        <w:rPr>
          <w:rFonts w:ascii="Times New Roman" w:hAnsi="Times New Roman"/>
          <w:color w:val="000000" w:themeColor="text1"/>
          <w:sz w:val="26"/>
          <w:szCs w:val="26"/>
        </w:rPr>
        <w:t>рс</w:t>
      </w:r>
      <w:proofErr w:type="spellEnd"/>
      <w:r w:rsidRPr="008B1044">
        <w:rPr>
          <w:rFonts w:ascii="Times New Roman" w:hAnsi="Times New Roman"/>
          <w:color w:val="000000" w:themeColor="text1"/>
          <w:sz w:val="26"/>
          <w:szCs w:val="26"/>
        </w:rPr>
        <w:t xml:space="preserve"> от 29.06.2009 г.).</w:t>
      </w:r>
    </w:p>
    <w:p w:rsidR="00766E99" w:rsidRPr="008B1044" w:rsidRDefault="00766E99" w:rsidP="00766E99">
      <w:pPr>
        <w:spacing w:line="240" w:lineRule="auto"/>
        <w:jc w:val="both"/>
        <w:rPr>
          <w:rFonts w:ascii="Times New Roman" w:hAnsi="Times New Roman"/>
          <w:color w:val="000000" w:themeColor="text1"/>
          <w:sz w:val="26"/>
          <w:szCs w:val="26"/>
        </w:rPr>
      </w:pPr>
      <w:r w:rsidRPr="008B1044">
        <w:rPr>
          <w:rFonts w:ascii="Times New Roman" w:hAnsi="Times New Roman"/>
          <w:color w:val="000000" w:themeColor="text1"/>
          <w:sz w:val="26"/>
          <w:szCs w:val="26"/>
        </w:rPr>
        <w:t xml:space="preserve">          «Программа социально-экономического развития сельского поселения </w:t>
      </w:r>
      <w:r w:rsidR="00201634" w:rsidRPr="008B1044">
        <w:rPr>
          <w:rFonts w:ascii="Times New Roman" w:hAnsi="Times New Roman"/>
          <w:color w:val="000000" w:themeColor="text1"/>
          <w:sz w:val="26"/>
          <w:szCs w:val="26"/>
        </w:rPr>
        <w:t xml:space="preserve">                    </w:t>
      </w:r>
      <w:proofErr w:type="spellStart"/>
      <w:r w:rsidR="00201634" w:rsidRPr="008B1044">
        <w:rPr>
          <w:rFonts w:ascii="Times New Roman" w:hAnsi="Times New Roman"/>
          <w:color w:val="000000" w:themeColor="text1"/>
          <w:sz w:val="26"/>
          <w:szCs w:val="26"/>
        </w:rPr>
        <w:t>Каверинс</w:t>
      </w:r>
      <w:r w:rsidRPr="008B1044">
        <w:rPr>
          <w:rFonts w:ascii="Times New Roman" w:hAnsi="Times New Roman"/>
          <w:color w:val="000000" w:themeColor="text1"/>
          <w:sz w:val="26"/>
          <w:szCs w:val="26"/>
        </w:rPr>
        <w:t>кий</w:t>
      </w:r>
      <w:proofErr w:type="spellEnd"/>
      <w:r w:rsidRPr="008B1044">
        <w:rPr>
          <w:rFonts w:ascii="Times New Roman" w:hAnsi="Times New Roman"/>
          <w:color w:val="000000" w:themeColor="text1"/>
          <w:sz w:val="26"/>
          <w:szCs w:val="26"/>
        </w:rPr>
        <w:t xml:space="preserve"> сельсовет на 2013 – 2017 годы» (утв. решением Совета депутатов сельского                 № 115 – </w:t>
      </w:r>
      <w:proofErr w:type="spellStart"/>
      <w:r w:rsidRPr="008B1044">
        <w:rPr>
          <w:rFonts w:ascii="Times New Roman" w:hAnsi="Times New Roman"/>
          <w:color w:val="000000" w:themeColor="text1"/>
          <w:sz w:val="26"/>
          <w:szCs w:val="26"/>
        </w:rPr>
        <w:t>рс</w:t>
      </w:r>
      <w:proofErr w:type="spellEnd"/>
      <w:r w:rsidRPr="008B1044">
        <w:rPr>
          <w:rFonts w:ascii="Times New Roman" w:hAnsi="Times New Roman"/>
          <w:color w:val="000000" w:themeColor="text1"/>
          <w:sz w:val="26"/>
          <w:szCs w:val="26"/>
        </w:rPr>
        <w:t xml:space="preserve"> от 04.07.2013 г.).</w:t>
      </w:r>
    </w:p>
    <w:p w:rsidR="00B75C70" w:rsidRPr="008B1044" w:rsidRDefault="00B75C70" w:rsidP="00B75C70">
      <w:pPr>
        <w:spacing w:line="240" w:lineRule="auto"/>
        <w:jc w:val="both"/>
        <w:rPr>
          <w:rFonts w:ascii="Times New Roman" w:hAnsi="Times New Roman"/>
          <w:color w:val="000000" w:themeColor="text1"/>
          <w:sz w:val="26"/>
          <w:szCs w:val="26"/>
        </w:rPr>
      </w:pPr>
      <w:r w:rsidRPr="008B1044">
        <w:rPr>
          <w:rFonts w:ascii="Times New Roman" w:hAnsi="Times New Roman"/>
          <w:color w:val="000000" w:themeColor="text1"/>
          <w:sz w:val="26"/>
          <w:szCs w:val="26"/>
        </w:rPr>
        <w:t xml:space="preserve">         Генеральный план  сельского поселения </w:t>
      </w:r>
      <w:proofErr w:type="spellStart"/>
      <w:r w:rsidRPr="008B1044">
        <w:rPr>
          <w:rFonts w:ascii="Times New Roman" w:hAnsi="Times New Roman"/>
          <w:color w:val="000000" w:themeColor="text1"/>
          <w:sz w:val="26"/>
          <w:szCs w:val="26"/>
        </w:rPr>
        <w:t>Каверинский</w:t>
      </w:r>
      <w:proofErr w:type="spellEnd"/>
      <w:r w:rsidRPr="008B1044">
        <w:rPr>
          <w:rFonts w:ascii="Times New Roman" w:hAnsi="Times New Roman"/>
          <w:color w:val="000000" w:themeColor="text1"/>
          <w:sz w:val="26"/>
          <w:szCs w:val="26"/>
        </w:rPr>
        <w:t xml:space="preserve"> сельсовет                                                    </w:t>
      </w:r>
      <w:proofErr w:type="spellStart"/>
      <w:r w:rsidRPr="008B1044">
        <w:rPr>
          <w:rFonts w:ascii="Times New Roman" w:hAnsi="Times New Roman"/>
          <w:color w:val="000000" w:themeColor="text1"/>
          <w:sz w:val="26"/>
          <w:szCs w:val="26"/>
        </w:rPr>
        <w:t>Добринского</w:t>
      </w:r>
      <w:proofErr w:type="spellEnd"/>
      <w:r w:rsidRPr="008B1044">
        <w:rPr>
          <w:rFonts w:ascii="Times New Roman" w:hAnsi="Times New Roman"/>
          <w:color w:val="000000" w:themeColor="text1"/>
          <w:sz w:val="26"/>
          <w:szCs w:val="26"/>
        </w:rPr>
        <w:t xml:space="preserve"> муниципального района (утв. решением Совета депутатов сельского   </w:t>
      </w:r>
      <w:r w:rsidR="008B1044">
        <w:rPr>
          <w:rFonts w:ascii="Times New Roman" w:hAnsi="Times New Roman"/>
          <w:color w:val="000000" w:themeColor="text1"/>
          <w:sz w:val="26"/>
          <w:szCs w:val="26"/>
        </w:rPr>
        <w:t xml:space="preserve">                 </w:t>
      </w:r>
      <w:r w:rsidRPr="008B1044">
        <w:rPr>
          <w:rFonts w:ascii="Times New Roman" w:hAnsi="Times New Roman"/>
          <w:color w:val="000000" w:themeColor="text1"/>
          <w:sz w:val="26"/>
          <w:szCs w:val="26"/>
        </w:rPr>
        <w:t xml:space="preserve">№ 146 – </w:t>
      </w:r>
      <w:proofErr w:type="spellStart"/>
      <w:r w:rsidRPr="008B1044">
        <w:rPr>
          <w:rFonts w:ascii="Times New Roman" w:hAnsi="Times New Roman"/>
          <w:color w:val="000000" w:themeColor="text1"/>
          <w:sz w:val="26"/>
          <w:szCs w:val="26"/>
        </w:rPr>
        <w:t>рс</w:t>
      </w:r>
      <w:proofErr w:type="spellEnd"/>
      <w:r w:rsidRPr="008B1044">
        <w:rPr>
          <w:rFonts w:ascii="Times New Roman" w:hAnsi="Times New Roman"/>
          <w:color w:val="000000" w:themeColor="text1"/>
          <w:sz w:val="26"/>
          <w:szCs w:val="26"/>
        </w:rPr>
        <w:t xml:space="preserve"> от 04.06.2014 г.).</w:t>
      </w:r>
    </w:p>
    <w:p w:rsidR="00B75C70" w:rsidRPr="008B1044" w:rsidRDefault="00B75C70" w:rsidP="00B75C70">
      <w:pPr>
        <w:spacing w:line="240" w:lineRule="auto"/>
        <w:jc w:val="both"/>
        <w:rPr>
          <w:rFonts w:ascii="Times New Roman" w:hAnsi="Times New Roman"/>
          <w:color w:val="000000" w:themeColor="text1"/>
          <w:sz w:val="26"/>
          <w:szCs w:val="26"/>
        </w:rPr>
      </w:pPr>
      <w:r w:rsidRPr="008B1044">
        <w:rPr>
          <w:rFonts w:ascii="Times New Roman" w:hAnsi="Times New Roman"/>
          <w:color w:val="000000" w:themeColor="text1"/>
          <w:sz w:val="26"/>
          <w:szCs w:val="26"/>
        </w:rPr>
        <w:t xml:space="preserve">           </w:t>
      </w:r>
      <w:r w:rsidRPr="008B1044">
        <w:rPr>
          <w:rFonts w:ascii="Times New Roman" w:eastAsia="Times New Roman" w:hAnsi="Times New Roman"/>
          <w:color w:val="000000" w:themeColor="text1"/>
          <w:sz w:val="26"/>
          <w:szCs w:val="26"/>
        </w:rPr>
        <w:t>Правила землепользования и застройки сельского</w:t>
      </w:r>
      <w:r w:rsidRPr="008B1044">
        <w:rPr>
          <w:rFonts w:ascii="Times New Roman" w:hAnsi="Times New Roman"/>
          <w:color w:val="000000" w:themeColor="text1"/>
          <w:sz w:val="26"/>
          <w:szCs w:val="26"/>
        </w:rPr>
        <w:t xml:space="preserve"> </w:t>
      </w:r>
      <w:proofErr w:type="spellStart"/>
      <w:r w:rsidRPr="008B1044">
        <w:rPr>
          <w:rFonts w:ascii="Times New Roman" w:hAnsi="Times New Roman"/>
          <w:color w:val="000000" w:themeColor="text1"/>
          <w:sz w:val="26"/>
          <w:szCs w:val="26"/>
        </w:rPr>
        <w:t>Каверинский</w:t>
      </w:r>
      <w:proofErr w:type="spellEnd"/>
      <w:r w:rsidRPr="008B1044">
        <w:rPr>
          <w:rFonts w:ascii="Times New Roman" w:hAnsi="Times New Roman"/>
          <w:color w:val="000000" w:themeColor="text1"/>
          <w:sz w:val="26"/>
          <w:szCs w:val="26"/>
        </w:rPr>
        <w:t xml:space="preserve"> сельсовет                                                    </w:t>
      </w:r>
      <w:proofErr w:type="spellStart"/>
      <w:r w:rsidRPr="008B1044">
        <w:rPr>
          <w:rFonts w:ascii="Times New Roman" w:hAnsi="Times New Roman"/>
          <w:color w:val="000000" w:themeColor="text1"/>
          <w:sz w:val="26"/>
          <w:szCs w:val="26"/>
        </w:rPr>
        <w:t>Добринского</w:t>
      </w:r>
      <w:proofErr w:type="spellEnd"/>
      <w:r w:rsidRPr="008B1044">
        <w:rPr>
          <w:rFonts w:ascii="Times New Roman" w:hAnsi="Times New Roman"/>
          <w:color w:val="000000" w:themeColor="text1"/>
          <w:sz w:val="26"/>
          <w:szCs w:val="26"/>
        </w:rPr>
        <w:t xml:space="preserve"> муниципального района (утв. решением Совета депутатов сельского   </w:t>
      </w:r>
      <w:r w:rsidR="008B1044">
        <w:rPr>
          <w:rFonts w:ascii="Times New Roman" w:hAnsi="Times New Roman"/>
          <w:color w:val="000000" w:themeColor="text1"/>
          <w:sz w:val="26"/>
          <w:szCs w:val="26"/>
        </w:rPr>
        <w:t xml:space="preserve">                  </w:t>
      </w:r>
      <w:r w:rsidRPr="008B1044">
        <w:rPr>
          <w:rFonts w:ascii="Times New Roman" w:hAnsi="Times New Roman"/>
          <w:color w:val="000000" w:themeColor="text1"/>
          <w:sz w:val="26"/>
          <w:szCs w:val="26"/>
        </w:rPr>
        <w:t xml:space="preserve">№ 147 – </w:t>
      </w:r>
      <w:proofErr w:type="spellStart"/>
      <w:r w:rsidRPr="008B1044">
        <w:rPr>
          <w:rFonts w:ascii="Times New Roman" w:hAnsi="Times New Roman"/>
          <w:color w:val="000000" w:themeColor="text1"/>
          <w:sz w:val="26"/>
          <w:szCs w:val="26"/>
        </w:rPr>
        <w:t>рс</w:t>
      </w:r>
      <w:proofErr w:type="spellEnd"/>
      <w:r w:rsidRPr="008B1044">
        <w:rPr>
          <w:rFonts w:ascii="Times New Roman" w:hAnsi="Times New Roman"/>
          <w:color w:val="000000" w:themeColor="text1"/>
          <w:sz w:val="26"/>
          <w:szCs w:val="26"/>
        </w:rPr>
        <w:t xml:space="preserve"> от 04.06.2014 г.).</w:t>
      </w:r>
    </w:p>
    <w:p w:rsidR="00BF3BA7" w:rsidRPr="00E53812" w:rsidRDefault="00BF3BA7" w:rsidP="00766E99">
      <w:pPr>
        <w:spacing w:line="240" w:lineRule="auto"/>
        <w:jc w:val="center"/>
        <w:rPr>
          <w:rFonts w:ascii="Times New Roman" w:hAnsi="Times New Roman"/>
          <w:b/>
          <w:color w:val="000000" w:themeColor="text1"/>
          <w:sz w:val="26"/>
          <w:szCs w:val="26"/>
        </w:rPr>
      </w:pPr>
      <w:r w:rsidRPr="00E53812">
        <w:rPr>
          <w:rFonts w:ascii="Times New Roman" w:hAnsi="Times New Roman"/>
          <w:b/>
          <w:color w:val="000000" w:themeColor="text1"/>
          <w:sz w:val="26"/>
          <w:szCs w:val="26"/>
        </w:rPr>
        <w:t xml:space="preserve">Правила и область применения расчетных показателей, содержащихся </w:t>
      </w:r>
      <w:r w:rsidR="005A3FBD" w:rsidRPr="00E53812">
        <w:rPr>
          <w:rFonts w:ascii="Times New Roman" w:hAnsi="Times New Roman"/>
          <w:b/>
          <w:color w:val="000000" w:themeColor="text1"/>
          <w:sz w:val="26"/>
          <w:szCs w:val="26"/>
        </w:rPr>
        <w:t xml:space="preserve">                      </w:t>
      </w:r>
      <w:r w:rsidRPr="00E53812">
        <w:rPr>
          <w:rFonts w:ascii="Times New Roman" w:hAnsi="Times New Roman"/>
          <w:b/>
          <w:color w:val="000000" w:themeColor="text1"/>
          <w:sz w:val="26"/>
          <w:szCs w:val="26"/>
        </w:rPr>
        <w:t>в основной части нормативов градостроительного проектирования</w:t>
      </w:r>
    </w:p>
    <w:p w:rsidR="00BF3BA7" w:rsidRPr="00E53812" w:rsidRDefault="00BF3BA7" w:rsidP="00262EDA">
      <w:pPr>
        <w:widowControl w:val="0"/>
        <w:suppressAutoHyphens/>
        <w:spacing w:after="0"/>
        <w:ind w:firstLine="567"/>
        <w:jc w:val="center"/>
        <w:rPr>
          <w:rFonts w:ascii="Times New Roman" w:hAnsi="Times New Roman"/>
          <w:color w:val="000000" w:themeColor="text1"/>
          <w:sz w:val="26"/>
          <w:szCs w:val="26"/>
        </w:rPr>
      </w:pP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w:t>
      </w:r>
      <w:r w:rsidR="000F73D6" w:rsidRPr="00E53812">
        <w:rPr>
          <w:rFonts w:ascii="Times New Roman" w:hAnsi="Times New Roman" w:cs="Times New Roman"/>
          <w:color w:val="000000" w:themeColor="text1"/>
          <w:sz w:val="26"/>
          <w:szCs w:val="26"/>
        </w:rPr>
        <w:t xml:space="preserve"> </w:t>
      </w:r>
      <w:r w:rsidRPr="00E53812">
        <w:rPr>
          <w:rFonts w:ascii="Times New Roman" w:hAnsi="Times New Roman" w:cs="Times New Roman"/>
          <w:color w:val="000000" w:themeColor="text1"/>
          <w:sz w:val="26"/>
          <w:szCs w:val="26"/>
        </w:rPr>
        <w:t xml:space="preserve">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Утвержденные местные нормативы градостроительного проектирования подлежат применению:</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w:t>
      </w:r>
      <w:r w:rsidRPr="00E53812">
        <w:rPr>
          <w:rFonts w:ascii="Times New Roman" w:hAnsi="Times New Roman" w:cs="Times New Roman"/>
          <w:color w:val="000000" w:themeColor="text1"/>
          <w:sz w:val="26"/>
          <w:szCs w:val="26"/>
        </w:rPr>
        <w:lastRenderedPageBreak/>
        <w:t>социально-экономическим условиям на территории при принятии решений о развитии застроенных территорий муниципальных образований;</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E53812">
        <w:rPr>
          <w:rFonts w:ascii="Times New Roman" w:hAnsi="Times New Roman" w:cs="Times New Roman"/>
          <w:b/>
          <w:color w:val="000000" w:themeColor="text1"/>
          <w:sz w:val="26"/>
          <w:szCs w:val="26"/>
        </w:rPr>
        <w:t>не могут быть ниже</w:t>
      </w:r>
      <w:r w:rsidRPr="00E53812">
        <w:rPr>
          <w:rFonts w:ascii="Times New Roman" w:hAnsi="Times New Roman" w:cs="Times New Roman"/>
          <w:color w:val="000000" w:themeColor="text1"/>
          <w:sz w:val="26"/>
          <w:szCs w:val="26"/>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BF3BA7" w:rsidRPr="00E53812" w:rsidRDefault="00BF3BA7" w:rsidP="00262EDA">
      <w:pPr>
        <w:pStyle w:val="ConsPlusNormal"/>
        <w:spacing w:line="276" w:lineRule="auto"/>
        <w:ind w:firstLine="567"/>
        <w:jc w:val="both"/>
        <w:rPr>
          <w:rFonts w:ascii="Times New Roman" w:hAnsi="Times New Roman" w:cs="Times New Roman"/>
          <w:color w:val="000000" w:themeColor="text1"/>
          <w:sz w:val="26"/>
          <w:szCs w:val="26"/>
        </w:rPr>
      </w:pPr>
      <w:r w:rsidRPr="00E53812">
        <w:rPr>
          <w:rFonts w:ascii="Times New Roman" w:hAnsi="Times New Roman" w:cs="Times New Roman"/>
          <w:color w:val="000000" w:themeColor="text1"/>
          <w:sz w:val="26"/>
          <w:szCs w:val="26"/>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BF3BA7" w:rsidRPr="00E53812" w:rsidRDefault="005525B6" w:rsidP="00262EDA">
      <w:pPr>
        <w:ind w:firstLine="360"/>
        <w:contextualSpacing/>
        <w:jc w:val="both"/>
        <w:rPr>
          <w:rFonts w:ascii="Times New Roman" w:hAnsi="Times New Roman"/>
          <w:color w:val="000000" w:themeColor="text1"/>
          <w:sz w:val="26"/>
          <w:szCs w:val="26"/>
        </w:rPr>
      </w:pPr>
      <w:r w:rsidRPr="00E53812">
        <w:rPr>
          <w:rFonts w:ascii="Times New Roman" w:hAnsi="Times New Roman"/>
          <w:b/>
          <w:bCs/>
          <w:color w:val="000000" w:themeColor="text1"/>
          <w:sz w:val="26"/>
          <w:szCs w:val="26"/>
        </w:rPr>
        <w:t xml:space="preserve"> </w:t>
      </w:r>
    </w:p>
    <w:p w:rsidR="00BF3BA7" w:rsidRPr="00E53812" w:rsidRDefault="00BF3BA7" w:rsidP="00262EDA">
      <w:pPr>
        <w:jc w:val="center"/>
        <w:rPr>
          <w:rFonts w:ascii="Times New Roman" w:hAnsi="Times New Roman"/>
          <w:b/>
          <w:bCs/>
          <w:color w:val="000000" w:themeColor="text1"/>
          <w:sz w:val="26"/>
          <w:szCs w:val="26"/>
        </w:rPr>
      </w:pPr>
    </w:p>
    <w:sectPr w:rsidR="00BF3BA7" w:rsidRPr="00E53812" w:rsidSect="00A12B62">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1"/>
  </w:num>
  <w:num w:numId="2">
    <w:abstractNumId w:val="0"/>
  </w:num>
  <w:num w:numId="3">
    <w:abstractNumId w:val="1"/>
  </w:num>
  <w:num w:numId="4">
    <w:abstractNumId w:val="0"/>
  </w:num>
  <w:num w:numId="5">
    <w:abstractNumId w:val="0"/>
  </w:num>
  <w:num w:numId="6">
    <w:abstractNumId w:val="17"/>
  </w:num>
  <w:num w:numId="7">
    <w:abstractNumId w:val="9"/>
  </w:num>
  <w:num w:numId="8">
    <w:abstractNumId w:val="23"/>
  </w:num>
  <w:num w:numId="9">
    <w:abstractNumId w:val="26"/>
  </w:num>
  <w:num w:numId="10">
    <w:abstractNumId w:val="5"/>
  </w:num>
  <w:num w:numId="11">
    <w:abstractNumId w:val="18"/>
  </w:num>
  <w:num w:numId="12">
    <w:abstractNumId w:val="8"/>
  </w:num>
  <w:num w:numId="13">
    <w:abstractNumId w:val="11"/>
  </w:num>
  <w:num w:numId="14">
    <w:abstractNumId w:val="13"/>
  </w:num>
  <w:num w:numId="15">
    <w:abstractNumId w:val="25"/>
  </w:num>
  <w:num w:numId="16">
    <w:abstractNumId w:val="31"/>
  </w:num>
  <w:num w:numId="17">
    <w:abstractNumId w:val="4"/>
  </w:num>
  <w:num w:numId="18">
    <w:abstractNumId w:val="21"/>
  </w:num>
  <w:num w:numId="19">
    <w:abstractNumId w:val="16"/>
  </w:num>
  <w:num w:numId="20">
    <w:abstractNumId w:val="27"/>
  </w:num>
  <w:num w:numId="21">
    <w:abstractNumId w:val="19"/>
  </w:num>
  <w:num w:numId="22">
    <w:abstractNumId w:val="14"/>
  </w:num>
  <w:num w:numId="23">
    <w:abstractNumId w:val="30"/>
  </w:num>
  <w:num w:numId="24">
    <w:abstractNumId w:val="29"/>
  </w:num>
  <w:num w:numId="25">
    <w:abstractNumId w:val="6"/>
  </w:num>
  <w:num w:numId="26">
    <w:abstractNumId w:val="15"/>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32"/>
  </w:num>
  <w:num w:numId="31">
    <w:abstractNumId w:val="2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7"/>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11"/>
    <w:rsid w:val="00000792"/>
    <w:rsid w:val="00012DBD"/>
    <w:rsid w:val="00017285"/>
    <w:rsid w:val="000239EF"/>
    <w:rsid w:val="00025781"/>
    <w:rsid w:val="00030012"/>
    <w:rsid w:val="0003741D"/>
    <w:rsid w:val="000400A3"/>
    <w:rsid w:val="000458E3"/>
    <w:rsid w:val="00047385"/>
    <w:rsid w:val="00051BD3"/>
    <w:rsid w:val="00062C89"/>
    <w:rsid w:val="00076B51"/>
    <w:rsid w:val="00087025"/>
    <w:rsid w:val="00091946"/>
    <w:rsid w:val="0009370C"/>
    <w:rsid w:val="00093B9E"/>
    <w:rsid w:val="000A5ADB"/>
    <w:rsid w:val="000B1053"/>
    <w:rsid w:val="000B3101"/>
    <w:rsid w:val="000B7437"/>
    <w:rsid w:val="000B7CE6"/>
    <w:rsid w:val="000C3F9F"/>
    <w:rsid w:val="000D1D3A"/>
    <w:rsid w:val="000D2396"/>
    <w:rsid w:val="000D3CA1"/>
    <w:rsid w:val="000E11C9"/>
    <w:rsid w:val="000E28C0"/>
    <w:rsid w:val="000E3AF7"/>
    <w:rsid w:val="000E4D63"/>
    <w:rsid w:val="000F4018"/>
    <w:rsid w:val="000F4AAC"/>
    <w:rsid w:val="000F73D6"/>
    <w:rsid w:val="001000F3"/>
    <w:rsid w:val="001040FB"/>
    <w:rsid w:val="001056A6"/>
    <w:rsid w:val="00110FFA"/>
    <w:rsid w:val="001247C5"/>
    <w:rsid w:val="001330C9"/>
    <w:rsid w:val="00134774"/>
    <w:rsid w:val="00150A63"/>
    <w:rsid w:val="00161550"/>
    <w:rsid w:val="001652E8"/>
    <w:rsid w:val="00176CF8"/>
    <w:rsid w:val="0018426C"/>
    <w:rsid w:val="001A5095"/>
    <w:rsid w:val="001A6FF3"/>
    <w:rsid w:val="001B0F18"/>
    <w:rsid w:val="001B5F5D"/>
    <w:rsid w:val="001C4AD9"/>
    <w:rsid w:val="001C61B9"/>
    <w:rsid w:val="001D1F43"/>
    <w:rsid w:val="001D3F73"/>
    <w:rsid w:val="001D5887"/>
    <w:rsid w:val="001F0872"/>
    <w:rsid w:val="001F0FE2"/>
    <w:rsid w:val="001F3D26"/>
    <w:rsid w:val="00201634"/>
    <w:rsid w:val="0020358B"/>
    <w:rsid w:val="00206C5B"/>
    <w:rsid w:val="002072E2"/>
    <w:rsid w:val="00211F9D"/>
    <w:rsid w:val="00214855"/>
    <w:rsid w:val="00215183"/>
    <w:rsid w:val="002164E1"/>
    <w:rsid w:val="002224B1"/>
    <w:rsid w:val="00223FF2"/>
    <w:rsid w:val="002255B4"/>
    <w:rsid w:val="00236051"/>
    <w:rsid w:val="0024674F"/>
    <w:rsid w:val="00250D3C"/>
    <w:rsid w:val="00251B1B"/>
    <w:rsid w:val="00255649"/>
    <w:rsid w:val="00255EF5"/>
    <w:rsid w:val="00262EDA"/>
    <w:rsid w:val="00272FAA"/>
    <w:rsid w:val="00276BF0"/>
    <w:rsid w:val="00283AA9"/>
    <w:rsid w:val="0028676D"/>
    <w:rsid w:val="00293CDB"/>
    <w:rsid w:val="002951C1"/>
    <w:rsid w:val="002A10F7"/>
    <w:rsid w:val="002B0009"/>
    <w:rsid w:val="002B0E52"/>
    <w:rsid w:val="002B279C"/>
    <w:rsid w:val="002B5342"/>
    <w:rsid w:val="002B7ADB"/>
    <w:rsid w:val="002C4477"/>
    <w:rsid w:val="002C6B07"/>
    <w:rsid w:val="002C7A09"/>
    <w:rsid w:val="002D32B0"/>
    <w:rsid w:val="002D518D"/>
    <w:rsid w:val="002D5EA1"/>
    <w:rsid w:val="002D7A81"/>
    <w:rsid w:val="002D7C66"/>
    <w:rsid w:val="002E2A22"/>
    <w:rsid w:val="002E7E06"/>
    <w:rsid w:val="002F21EB"/>
    <w:rsid w:val="002F3C86"/>
    <w:rsid w:val="0030763D"/>
    <w:rsid w:val="00311C22"/>
    <w:rsid w:val="0031223E"/>
    <w:rsid w:val="00314B70"/>
    <w:rsid w:val="00314DE7"/>
    <w:rsid w:val="003218BF"/>
    <w:rsid w:val="00327693"/>
    <w:rsid w:val="0032777B"/>
    <w:rsid w:val="00341479"/>
    <w:rsid w:val="00353D28"/>
    <w:rsid w:val="0036091A"/>
    <w:rsid w:val="00362BE9"/>
    <w:rsid w:val="00363258"/>
    <w:rsid w:val="003632F3"/>
    <w:rsid w:val="003638D5"/>
    <w:rsid w:val="0037311A"/>
    <w:rsid w:val="00387259"/>
    <w:rsid w:val="003B4699"/>
    <w:rsid w:val="003B5B0F"/>
    <w:rsid w:val="003C0ECA"/>
    <w:rsid w:val="003C65ED"/>
    <w:rsid w:val="003C7301"/>
    <w:rsid w:val="003C794E"/>
    <w:rsid w:val="003D0E54"/>
    <w:rsid w:val="003D0EAE"/>
    <w:rsid w:val="003D341E"/>
    <w:rsid w:val="003D4E31"/>
    <w:rsid w:val="003D7102"/>
    <w:rsid w:val="003E3096"/>
    <w:rsid w:val="003E50FF"/>
    <w:rsid w:val="003E6AC5"/>
    <w:rsid w:val="003F791D"/>
    <w:rsid w:val="0040101B"/>
    <w:rsid w:val="00402D81"/>
    <w:rsid w:val="00413E1C"/>
    <w:rsid w:val="00420D09"/>
    <w:rsid w:val="004238A8"/>
    <w:rsid w:val="00423DDE"/>
    <w:rsid w:val="004333D5"/>
    <w:rsid w:val="004337A8"/>
    <w:rsid w:val="00433FEF"/>
    <w:rsid w:val="00444E11"/>
    <w:rsid w:val="004474F0"/>
    <w:rsid w:val="00454922"/>
    <w:rsid w:val="00464348"/>
    <w:rsid w:val="00466949"/>
    <w:rsid w:val="004857F5"/>
    <w:rsid w:val="00485D98"/>
    <w:rsid w:val="004861BC"/>
    <w:rsid w:val="004923A2"/>
    <w:rsid w:val="00493B7B"/>
    <w:rsid w:val="00494A7F"/>
    <w:rsid w:val="00496318"/>
    <w:rsid w:val="004A1752"/>
    <w:rsid w:val="004A2AA0"/>
    <w:rsid w:val="004A4B58"/>
    <w:rsid w:val="004A7A3A"/>
    <w:rsid w:val="004B7732"/>
    <w:rsid w:val="004D0846"/>
    <w:rsid w:val="004D2854"/>
    <w:rsid w:val="004D553B"/>
    <w:rsid w:val="004D6CED"/>
    <w:rsid w:val="004D7F8C"/>
    <w:rsid w:val="004E282B"/>
    <w:rsid w:val="004E3611"/>
    <w:rsid w:val="004E73EA"/>
    <w:rsid w:val="004F2F04"/>
    <w:rsid w:val="004F4C6D"/>
    <w:rsid w:val="00500229"/>
    <w:rsid w:val="00500A69"/>
    <w:rsid w:val="0050324E"/>
    <w:rsid w:val="005034CC"/>
    <w:rsid w:val="005054D1"/>
    <w:rsid w:val="00506639"/>
    <w:rsid w:val="00514268"/>
    <w:rsid w:val="00514491"/>
    <w:rsid w:val="00515A41"/>
    <w:rsid w:val="005174FB"/>
    <w:rsid w:val="00522BBF"/>
    <w:rsid w:val="00522EE3"/>
    <w:rsid w:val="0053063F"/>
    <w:rsid w:val="00535FB7"/>
    <w:rsid w:val="005525B6"/>
    <w:rsid w:val="0055361A"/>
    <w:rsid w:val="00556DDB"/>
    <w:rsid w:val="00557842"/>
    <w:rsid w:val="00575808"/>
    <w:rsid w:val="005800E3"/>
    <w:rsid w:val="00580ED6"/>
    <w:rsid w:val="005852CD"/>
    <w:rsid w:val="00590612"/>
    <w:rsid w:val="00591F46"/>
    <w:rsid w:val="00593DB8"/>
    <w:rsid w:val="00596641"/>
    <w:rsid w:val="005A36A6"/>
    <w:rsid w:val="005A3FBD"/>
    <w:rsid w:val="005A6BF2"/>
    <w:rsid w:val="005A6C66"/>
    <w:rsid w:val="005B3942"/>
    <w:rsid w:val="005B67B6"/>
    <w:rsid w:val="005B6C94"/>
    <w:rsid w:val="005C0534"/>
    <w:rsid w:val="005C0876"/>
    <w:rsid w:val="005C4869"/>
    <w:rsid w:val="005C7A39"/>
    <w:rsid w:val="005D18D0"/>
    <w:rsid w:val="005D3013"/>
    <w:rsid w:val="005E446D"/>
    <w:rsid w:val="005E5566"/>
    <w:rsid w:val="005E7B61"/>
    <w:rsid w:val="005F288D"/>
    <w:rsid w:val="005F7031"/>
    <w:rsid w:val="00600364"/>
    <w:rsid w:val="00610B02"/>
    <w:rsid w:val="00617C50"/>
    <w:rsid w:val="00620032"/>
    <w:rsid w:val="00620356"/>
    <w:rsid w:val="00621FFD"/>
    <w:rsid w:val="00640568"/>
    <w:rsid w:val="00640DF5"/>
    <w:rsid w:val="00650868"/>
    <w:rsid w:val="00654E81"/>
    <w:rsid w:val="00656A34"/>
    <w:rsid w:val="0065779B"/>
    <w:rsid w:val="00671276"/>
    <w:rsid w:val="00675C53"/>
    <w:rsid w:val="00676786"/>
    <w:rsid w:val="00681B1A"/>
    <w:rsid w:val="00682FF4"/>
    <w:rsid w:val="006922E3"/>
    <w:rsid w:val="006966D6"/>
    <w:rsid w:val="006973A6"/>
    <w:rsid w:val="006A3AAC"/>
    <w:rsid w:val="006B5EE6"/>
    <w:rsid w:val="006C242F"/>
    <w:rsid w:val="006C57EF"/>
    <w:rsid w:val="006D0A36"/>
    <w:rsid w:val="006D1A7D"/>
    <w:rsid w:val="006D3B52"/>
    <w:rsid w:val="006E31BF"/>
    <w:rsid w:val="006F0FD8"/>
    <w:rsid w:val="006F1B1F"/>
    <w:rsid w:val="006F60CB"/>
    <w:rsid w:val="00703126"/>
    <w:rsid w:val="00711310"/>
    <w:rsid w:val="00711C74"/>
    <w:rsid w:val="00732855"/>
    <w:rsid w:val="00733DAB"/>
    <w:rsid w:val="00737A3E"/>
    <w:rsid w:val="00742AF4"/>
    <w:rsid w:val="00751E20"/>
    <w:rsid w:val="00756065"/>
    <w:rsid w:val="00766E99"/>
    <w:rsid w:val="0076799B"/>
    <w:rsid w:val="00767F9A"/>
    <w:rsid w:val="0077029E"/>
    <w:rsid w:val="00770756"/>
    <w:rsid w:val="007762A1"/>
    <w:rsid w:val="00776421"/>
    <w:rsid w:val="00780379"/>
    <w:rsid w:val="00783045"/>
    <w:rsid w:val="00790D2C"/>
    <w:rsid w:val="00793988"/>
    <w:rsid w:val="00795613"/>
    <w:rsid w:val="00796140"/>
    <w:rsid w:val="0079713E"/>
    <w:rsid w:val="007A1FC1"/>
    <w:rsid w:val="007A38D3"/>
    <w:rsid w:val="007B1E96"/>
    <w:rsid w:val="007B3559"/>
    <w:rsid w:val="007B46BB"/>
    <w:rsid w:val="007B74CB"/>
    <w:rsid w:val="007C060C"/>
    <w:rsid w:val="007C2330"/>
    <w:rsid w:val="007C6122"/>
    <w:rsid w:val="007D4F3D"/>
    <w:rsid w:val="007D73DE"/>
    <w:rsid w:val="007E2919"/>
    <w:rsid w:val="007F10CC"/>
    <w:rsid w:val="00815752"/>
    <w:rsid w:val="00820405"/>
    <w:rsid w:val="008234BD"/>
    <w:rsid w:val="00825AEB"/>
    <w:rsid w:val="008319FB"/>
    <w:rsid w:val="00835270"/>
    <w:rsid w:val="00835611"/>
    <w:rsid w:val="008408C6"/>
    <w:rsid w:val="008474FF"/>
    <w:rsid w:val="00850215"/>
    <w:rsid w:val="00851DA2"/>
    <w:rsid w:val="00855B85"/>
    <w:rsid w:val="00856551"/>
    <w:rsid w:val="00862C70"/>
    <w:rsid w:val="008633EA"/>
    <w:rsid w:val="008637A3"/>
    <w:rsid w:val="00867783"/>
    <w:rsid w:val="008707EC"/>
    <w:rsid w:val="0087201F"/>
    <w:rsid w:val="00874F36"/>
    <w:rsid w:val="008A3FFC"/>
    <w:rsid w:val="008B1044"/>
    <w:rsid w:val="008B779A"/>
    <w:rsid w:val="008C196D"/>
    <w:rsid w:val="008C2D7E"/>
    <w:rsid w:val="008C383C"/>
    <w:rsid w:val="008C3B2C"/>
    <w:rsid w:val="008C4D96"/>
    <w:rsid w:val="008C552E"/>
    <w:rsid w:val="008C5FAC"/>
    <w:rsid w:val="008C6590"/>
    <w:rsid w:val="008D1C85"/>
    <w:rsid w:val="008E0AB4"/>
    <w:rsid w:val="008F0F1D"/>
    <w:rsid w:val="008F40ED"/>
    <w:rsid w:val="008F6380"/>
    <w:rsid w:val="00905281"/>
    <w:rsid w:val="0091129C"/>
    <w:rsid w:val="009164AF"/>
    <w:rsid w:val="0092266E"/>
    <w:rsid w:val="009448F2"/>
    <w:rsid w:val="00945369"/>
    <w:rsid w:val="00950262"/>
    <w:rsid w:val="00955D3A"/>
    <w:rsid w:val="00955DA2"/>
    <w:rsid w:val="00961947"/>
    <w:rsid w:val="009741F5"/>
    <w:rsid w:val="00976303"/>
    <w:rsid w:val="00976541"/>
    <w:rsid w:val="00976DD7"/>
    <w:rsid w:val="00983EE1"/>
    <w:rsid w:val="0098792C"/>
    <w:rsid w:val="009A16A9"/>
    <w:rsid w:val="009B1E0F"/>
    <w:rsid w:val="009B51CF"/>
    <w:rsid w:val="009C4206"/>
    <w:rsid w:val="009C4F34"/>
    <w:rsid w:val="009E00D7"/>
    <w:rsid w:val="009E0CAB"/>
    <w:rsid w:val="009E315F"/>
    <w:rsid w:val="009E3747"/>
    <w:rsid w:val="009E415B"/>
    <w:rsid w:val="009E72FD"/>
    <w:rsid w:val="009F3840"/>
    <w:rsid w:val="009F6553"/>
    <w:rsid w:val="009F6757"/>
    <w:rsid w:val="009F6BD6"/>
    <w:rsid w:val="009F7386"/>
    <w:rsid w:val="009F7528"/>
    <w:rsid w:val="009F7644"/>
    <w:rsid w:val="00A025DE"/>
    <w:rsid w:val="00A12537"/>
    <w:rsid w:val="00A12B62"/>
    <w:rsid w:val="00A1351D"/>
    <w:rsid w:val="00A22B3C"/>
    <w:rsid w:val="00A23814"/>
    <w:rsid w:val="00A24111"/>
    <w:rsid w:val="00A25083"/>
    <w:rsid w:val="00A309EE"/>
    <w:rsid w:val="00A3111F"/>
    <w:rsid w:val="00A4547B"/>
    <w:rsid w:val="00A45D55"/>
    <w:rsid w:val="00A55088"/>
    <w:rsid w:val="00A57971"/>
    <w:rsid w:val="00A65041"/>
    <w:rsid w:val="00A661D1"/>
    <w:rsid w:val="00A724FA"/>
    <w:rsid w:val="00A84BA3"/>
    <w:rsid w:val="00A85224"/>
    <w:rsid w:val="00AA682F"/>
    <w:rsid w:val="00AB3059"/>
    <w:rsid w:val="00AC077C"/>
    <w:rsid w:val="00AC0A7C"/>
    <w:rsid w:val="00AC0AD8"/>
    <w:rsid w:val="00AC3328"/>
    <w:rsid w:val="00AC7BF7"/>
    <w:rsid w:val="00AD48E1"/>
    <w:rsid w:val="00AE4C34"/>
    <w:rsid w:val="00AF1B92"/>
    <w:rsid w:val="00AF1F32"/>
    <w:rsid w:val="00AF76F8"/>
    <w:rsid w:val="00B06ED0"/>
    <w:rsid w:val="00B15084"/>
    <w:rsid w:val="00B164DA"/>
    <w:rsid w:val="00B25A0C"/>
    <w:rsid w:val="00B34EC5"/>
    <w:rsid w:val="00B36F6C"/>
    <w:rsid w:val="00B44790"/>
    <w:rsid w:val="00B44E0E"/>
    <w:rsid w:val="00B460FD"/>
    <w:rsid w:val="00B461D7"/>
    <w:rsid w:val="00B46B9F"/>
    <w:rsid w:val="00B52E7A"/>
    <w:rsid w:val="00B53D4D"/>
    <w:rsid w:val="00B53FE8"/>
    <w:rsid w:val="00B5599C"/>
    <w:rsid w:val="00B55AF4"/>
    <w:rsid w:val="00B55B1F"/>
    <w:rsid w:val="00B74C77"/>
    <w:rsid w:val="00B75C70"/>
    <w:rsid w:val="00B85BBD"/>
    <w:rsid w:val="00B87876"/>
    <w:rsid w:val="00B90631"/>
    <w:rsid w:val="00B92861"/>
    <w:rsid w:val="00B938BC"/>
    <w:rsid w:val="00BA2FEC"/>
    <w:rsid w:val="00BA3541"/>
    <w:rsid w:val="00BA4102"/>
    <w:rsid w:val="00BA4614"/>
    <w:rsid w:val="00BA4AB3"/>
    <w:rsid w:val="00BA5423"/>
    <w:rsid w:val="00BB0C6A"/>
    <w:rsid w:val="00BB5D9C"/>
    <w:rsid w:val="00BB66A5"/>
    <w:rsid w:val="00BC6461"/>
    <w:rsid w:val="00BD4607"/>
    <w:rsid w:val="00BE11F8"/>
    <w:rsid w:val="00BF3BA7"/>
    <w:rsid w:val="00BF3F39"/>
    <w:rsid w:val="00BF6C93"/>
    <w:rsid w:val="00C00A9E"/>
    <w:rsid w:val="00C033B2"/>
    <w:rsid w:val="00C044D8"/>
    <w:rsid w:val="00C044F8"/>
    <w:rsid w:val="00C04B65"/>
    <w:rsid w:val="00C075F4"/>
    <w:rsid w:val="00C07B08"/>
    <w:rsid w:val="00C106FC"/>
    <w:rsid w:val="00C154A5"/>
    <w:rsid w:val="00C24389"/>
    <w:rsid w:val="00C25585"/>
    <w:rsid w:val="00C3073D"/>
    <w:rsid w:val="00C3798B"/>
    <w:rsid w:val="00C4201E"/>
    <w:rsid w:val="00C42086"/>
    <w:rsid w:val="00C5466E"/>
    <w:rsid w:val="00C714C9"/>
    <w:rsid w:val="00C82855"/>
    <w:rsid w:val="00C9538B"/>
    <w:rsid w:val="00CA4FCE"/>
    <w:rsid w:val="00CA629F"/>
    <w:rsid w:val="00CB1490"/>
    <w:rsid w:val="00CB4B1E"/>
    <w:rsid w:val="00CB6739"/>
    <w:rsid w:val="00CB7CD0"/>
    <w:rsid w:val="00CC6DE5"/>
    <w:rsid w:val="00CD2243"/>
    <w:rsid w:val="00CD2262"/>
    <w:rsid w:val="00CD291F"/>
    <w:rsid w:val="00CD7E81"/>
    <w:rsid w:val="00CE4DC0"/>
    <w:rsid w:val="00CE7CDD"/>
    <w:rsid w:val="00CE7D80"/>
    <w:rsid w:val="00CF1FD0"/>
    <w:rsid w:val="00CF7A45"/>
    <w:rsid w:val="00D02547"/>
    <w:rsid w:val="00D04308"/>
    <w:rsid w:val="00D0456E"/>
    <w:rsid w:val="00D05211"/>
    <w:rsid w:val="00D06D17"/>
    <w:rsid w:val="00D13BAA"/>
    <w:rsid w:val="00D158CB"/>
    <w:rsid w:val="00D16280"/>
    <w:rsid w:val="00D16C59"/>
    <w:rsid w:val="00D176F0"/>
    <w:rsid w:val="00D23300"/>
    <w:rsid w:val="00D26C6B"/>
    <w:rsid w:val="00D37F8F"/>
    <w:rsid w:val="00D40F16"/>
    <w:rsid w:val="00D44101"/>
    <w:rsid w:val="00D476F4"/>
    <w:rsid w:val="00D53132"/>
    <w:rsid w:val="00D53A9C"/>
    <w:rsid w:val="00D53F95"/>
    <w:rsid w:val="00D64276"/>
    <w:rsid w:val="00D65BA4"/>
    <w:rsid w:val="00D67A90"/>
    <w:rsid w:val="00D7509F"/>
    <w:rsid w:val="00D76F9C"/>
    <w:rsid w:val="00D84019"/>
    <w:rsid w:val="00D86BDC"/>
    <w:rsid w:val="00DA391F"/>
    <w:rsid w:val="00DA5CB3"/>
    <w:rsid w:val="00DA7724"/>
    <w:rsid w:val="00DC237C"/>
    <w:rsid w:val="00DC5E3D"/>
    <w:rsid w:val="00DD48A0"/>
    <w:rsid w:val="00DD551A"/>
    <w:rsid w:val="00DE5305"/>
    <w:rsid w:val="00DE5995"/>
    <w:rsid w:val="00DF1238"/>
    <w:rsid w:val="00DF239D"/>
    <w:rsid w:val="00E11085"/>
    <w:rsid w:val="00E13323"/>
    <w:rsid w:val="00E144AC"/>
    <w:rsid w:val="00E14E1F"/>
    <w:rsid w:val="00E22AF0"/>
    <w:rsid w:val="00E27B06"/>
    <w:rsid w:val="00E40709"/>
    <w:rsid w:val="00E4547B"/>
    <w:rsid w:val="00E50F4E"/>
    <w:rsid w:val="00E53812"/>
    <w:rsid w:val="00E5477C"/>
    <w:rsid w:val="00E56716"/>
    <w:rsid w:val="00E61621"/>
    <w:rsid w:val="00E647A9"/>
    <w:rsid w:val="00E65FB2"/>
    <w:rsid w:val="00E70B79"/>
    <w:rsid w:val="00E90A91"/>
    <w:rsid w:val="00E926E1"/>
    <w:rsid w:val="00E958C6"/>
    <w:rsid w:val="00E9675F"/>
    <w:rsid w:val="00EA091B"/>
    <w:rsid w:val="00EA1C81"/>
    <w:rsid w:val="00EA2BEE"/>
    <w:rsid w:val="00EA36CC"/>
    <w:rsid w:val="00EA41D0"/>
    <w:rsid w:val="00EB5A85"/>
    <w:rsid w:val="00EB6982"/>
    <w:rsid w:val="00EC4E16"/>
    <w:rsid w:val="00ED2654"/>
    <w:rsid w:val="00ED6C25"/>
    <w:rsid w:val="00EE1D0C"/>
    <w:rsid w:val="00EE7096"/>
    <w:rsid w:val="00EF04A6"/>
    <w:rsid w:val="00F002BB"/>
    <w:rsid w:val="00F023C5"/>
    <w:rsid w:val="00F04365"/>
    <w:rsid w:val="00F07552"/>
    <w:rsid w:val="00F100F1"/>
    <w:rsid w:val="00F11802"/>
    <w:rsid w:val="00F169CB"/>
    <w:rsid w:val="00F203F3"/>
    <w:rsid w:val="00F2523E"/>
    <w:rsid w:val="00F27134"/>
    <w:rsid w:val="00F32E93"/>
    <w:rsid w:val="00F35D1B"/>
    <w:rsid w:val="00F375C8"/>
    <w:rsid w:val="00F422D0"/>
    <w:rsid w:val="00F5108E"/>
    <w:rsid w:val="00F57253"/>
    <w:rsid w:val="00F57B9C"/>
    <w:rsid w:val="00F64CDB"/>
    <w:rsid w:val="00F6536B"/>
    <w:rsid w:val="00F668D7"/>
    <w:rsid w:val="00F6750F"/>
    <w:rsid w:val="00F7604B"/>
    <w:rsid w:val="00F77C78"/>
    <w:rsid w:val="00FA49D7"/>
    <w:rsid w:val="00FB2312"/>
    <w:rsid w:val="00FB35FF"/>
    <w:rsid w:val="00FB3C57"/>
    <w:rsid w:val="00FB618B"/>
    <w:rsid w:val="00FC09A7"/>
    <w:rsid w:val="00FC1813"/>
    <w:rsid w:val="00FC7867"/>
    <w:rsid w:val="00FD6A01"/>
    <w:rsid w:val="00FE152B"/>
    <w:rsid w:val="00FE1DBC"/>
    <w:rsid w:val="00FE78FB"/>
    <w:rsid w:val="00FF2664"/>
    <w:rsid w:val="00FF55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389"/>
    <w:pPr>
      <w:spacing w:after="200" w:line="276" w:lineRule="auto"/>
    </w:pPr>
    <w:rPr>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20">
    <w:name w:val="heading 2"/>
    <w:basedOn w:val="a"/>
    <w:next w:val="a"/>
    <w:link w:val="21"/>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6C5B"/>
    <w:rPr>
      <w:rFonts w:ascii="Times New Roman" w:hAnsi="Times New Roman" w:cs="Times New Roman"/>
      <w:b/>
      <w:bCs/>
      <w:kern w:val="32"/>
      <w:sz w:val="32"/>
      <w:szCs w:val="32"/>
      <w:lang w:eastAsia="ru-RU"/>
    </w:rPr>
  </w:style>
  <w:style w:type="character" w:customStyle="1" w:styleId="21">
    <w:name w:val="Заголовок 2 Знак"/>
    <w:basedOn w:val="a0"/>
    <w:link w:val="20"/>
    <w:uiPriority w:val="99"/>
    <w:locked/>
    <w:rsid w:val="00206C5B"/>
    <w:rPr>
      <w:rFonts w:ascii="Arial" w:hAnsi="Arial" w:cs="Arial"/>
      <w:b/>
      <w:bCs/>
      <w:i/>
      <w:iCs/>
      <w:sz w:val="28"/>
      <w:szCs w:val="28"/>
      <w:lang w:eastAsia="ru-RU"/>
    </w:rPr>
  </w:style>
  <w:style w:type="character" w:customStyle="1" w:styleId="30">
    <w:name w:val="Заголовок 3 Знак"/>
    <w:basedOn w:val="a0"/>
    <w:link w:val="3"/>
    <w:uiPriority w:val="99"/>
    <w:locked/>
    <w:rsid w:val="00206C5B"/>
    <w:rPr>
      <w:rFonts w:ascii="Arial" w:hAnsi="Arial" w:cs="Arial"/>
      <w:b/>
      <w:bCs/>
      <w:sz w:val="20"/>
      <w:szCs w:val="20"/>
      <w:lang w:eastAsia="ru-RU"/>
    </w:rPr>
  </w:style>
  <w:style w:type="character" w:customStyle="1" w:styleId="40">
    <w:name w:val="Заголовок 4 Знак"/>
    <w:basedOn w:val="a0"/>
    <w:link w:val="4"/>
    <w:uiPriority w:val="99"/>
    <w:locked/>
    <w:rsid w:val="00206C5B"/>
    <w:rPr>
      <w:rFonts w:ascii="Cambria" w:hAnsi="Cambria" w:cs="Times New Roman"/>
      <w:b/>
      <w:bCs/>
      <w:i/>
      <w:iCs/>
      <w:color w:val="4F81BD"/>
    </w:rPr>
  </w:style>
  <w:style w:type="character" w:customStyle="1" w:styleId="50">
    <w:name w:val="Заголовок 5 Знак"/>
    <w:basedOn w:val="a0"/>
    <w:link w:val="5"/>
    <w:uiPriority w:val="99"/>
    <w:locked/>
    <w:rsid w:val="00206C5B"/>
    <w:rPr>
      <w:rFonts w:ascii="Cambria" w:hAnsi="Cambria" w:cs="Times New Roman"/>
      <w:color w:val="243F60"/>
    </w:rPr>
  </w:style>
  <w:style w:type="character" w:customStyle="1" w:styleId="60">
    <w:name w:val="Заголовок 6 Знак"/>
    <w:basedOn w:val="a0"/>
    <w:link w:val="6"/>
    <w:uiPriority w:val="99"/>
    <w:locked/>
    <w:rsid w:val="00206C5B"/>
    <w:rPr>
      <w:rFonts w:ascii="Arial" w:hAnsi="Arial" w:cs="Arial"/>
      <w:b/>
      <w:bCs/>
      <w:sz w:val="24"/>
      <w:szCs w:val="24"/>
      <w:lang w:eastAsia="ru-RU"/>
    </w:rPr>
  </w:style>
  <w:style w:type="character" w:customStyle="1" w:styleId="70">
    <w:name w:val="Заголовок 7 Знак"/>
    <w:basedOn w:val="a0"/>
    <w:link w:val="7"/>
    <w:uiPriority w:val="99"/>
    <w:locked/>
    <w:rsid w:val="00206C5B"/>
    <w:rPr>
      <w:rFonts w:ascii="Times New Roman" w:hAnsi="Times New Roman" w:cs="Times New Roman"/>
      <w:b/>
      <w:sz w:val="20"/>
      <w:szCs w:val="20"/>
      <w:lang w:val="en-US" w:eastAsia="ru-RU"/>
    </w:rPr>
  </w:style>
  <w:style w:type="character" w:customStyle="1" w:styleId="80">
    <w:name w:val="Заголовок 8 Знак"/>
    <w:basedOn w:val="a0"/>
    <w:link w:val="8"/>
    <w:uiPriority w:val="99"/>
    <w:locked/>
    <w:rsid w:val="00206C5B"/>
    <w:rPr>
      <w:rFonts w:ascii="Times New Roman" w:hAnsi="Times New Roman" w:cs="Times New Roman"/>
      <w:b/>
      <w:sz w:val="20"/>
      <w:szCs w:val="20"/>
      <w:lang w:eastAsia="ru-RU"/>
    </w:rPr>
  </w:style>
  <w:style w:type="character" w:customStyle="1" w:styleId="90">
    <w:name w:val="Заголовок 9 Знак"/>
    <w:basedOn w:val="a0"/>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F203F3"/>
    <w:rPr>
      <w:rFonts w:cs="Times New Roman"/>
      <w:color w:val="0000FF"/>
      <w:u w:val="single"/>
    </w:rPr>
  </w:style>
  <w:style w:type="character" w:styleId="a5">
    <w:name w:val="FollowedHyperlink"/>
    <w:basedOn w:val="a0"/>
    <w:uiPriority w:val="99"/>
    <w:rsid w:val="00F203F3"/>
    <w:rPr>
      <w:rFonts w:cs="Times New Roman"/>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uiPriority w:val="99"/>
    <w:locked/>
    <w:rsid w:val="004D7F8C"/>
    <w:rPr>
      <w:rFonts w:ascii="Calibri" w:eastAsia="Times New Roman" w:hAnsi="Calibri" w:cs="Times New Roman"/>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D7F8C"/>
    <w:rPr>
      <w:rFonts w:ascii="Calibri" w:eastAsia="Times New Roman"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eastAsia="Times New Roman" w:hAnsi="Arial" w:cs="Arial"/>
    </w:rPr>
  </w:style>
  <w:style w:type="paragraph" w:styleId="aa">
    <w:name w:val="No Spacing"/>
    <w:link w:val="ab"/>
    <w:uiPriority w:val="99"/>
    <w:qFormat/>
    <w:rsid w:val="00206C5B"/>
    <w:pPr>
      <w:spacing w:after="200" w:line="276" w:lineRule="auto"/>
    </w:pPr>
    <w:rPr>
      <w:rFonts w:ascii="Times New Roman" w:eastAsia="Times New Roman" w:hAnsi="Times New Roman"/>
    </w:rPr>
  </w:style>
  <w:style w:type="character" w:customStyle="1" w:styleId="ab">
    <w:name w:val="Без интервала Знак"/>
    <w:link w:val="aa"/>
    <w:uiPriority w:val="99"/>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rPr>
  </w:style>
  <w:style w:type="paragraph" w:styleId="ae">
    <w:name w:val="footnote text"/>
    <w:aliases w:val="Table_Footnote_last Знак,Table_Footnote_last Знак Знак,Table_Footnote_last"/>
    <w:basedOn w:val="a"/>
    <w:link w:val="af"/>
    <w:uiPriority w:val="99"/>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uiPriority w:val="99"/>
    <w:locked/>
    <w:rsid w:val="00206C5B"/>
    <w:rPr>
      <w:rFonts w:ascii="Arial" w:hAnsi="Arial" w:cs="Arial"/>
      <w:sz w:val="20"/>
      <w:szCs w:val="20"/>
      <w:lang w:eastAsia="ru-RU"/>
    </w:rPr>
  </w:style>
  <w:style w:type="character" w:styleId="af0">
    <w:name w:val="footnote reference"/>
    <w:basedOn w:val="a0"/>
    <w:uiPriority w:val="99"/>
    <w:rsid w:val="00206C5B"/>
    <w:rPr>
      <w:rFonts w:cs="Times New Roman"/>
      <w:vertAlign w:val="superscript"/>
    </w:rPr>
  </w:style>
  <w:style w:type="character" w:styleId="af1">
    <w:name w:val="page number"/>
    <w:basedOn w:val="a0"/>
    <w:uiPriority w:val="99"/>
    <w:rsid w:val="00206C5B"/>
    <w:rPr>
      <w:rFonts w:cs="Times New Roman"/>
    </w:rPr>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basedOn w:val="a0"/>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basedOn w:val="a0"/>
    <w:uiPriority w:val="99"/>
    <w:qFormat/>
    <w:rsid w:val="00206C5B"/>
    <w:rPr>
      <w:rFonts w:cs="Times New Roman"/>
      <w:b/>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locked/>
    <w:rsid w:val="00206C5B"/>
    <w:rPr>
      <w:rFonts w:ascii="Arial" w:hAnsi="Arial" w:cs="Arial"/>
      <w:sz w:val="24"/>
      <w:szCs w:val="24"/>
      <w:lang w:eastAsia="ru-RU"/>
    </w:rPr>
  </w:style>
  <w:style w:type="paragraph" w:styleId="22">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locked/>
    <w:rsid w:val="00206C5B"/>
    <w:rPr>
      <w:rFonts w:ascii="Tahoma" w:hAnsi="Tahoma" w:cs="Tahoma"/>
      <w:sz w:val="16"/>
      <w:szCs w:val="16"/>
      <w:lang w:eastAsia="ru-RU"/>
    </w:rPr>
  </w:style>
  <w:style w:type="paragraph" w:styleId="23">
    <w:name w:val="Body Text Indent 2"/>
    <w:aliases w:val="Знак Знак Знак Знак Знак Знак11,Знак Знак Знак Знак Знак Знак Знак Знак Знак"/>
    <w:basedOn w:val="a"/>
    <w:link w:val="24"/>
    <w:uiPriority w:val="99"/>
    <w:rsid w:val="00206C5B"/>
    <w:pPr>
      <w:spacing w:after="120" w:line="480" w:lineRule="auto"/>
      <w:ind w:left="283"/>
    </w:pPr>
    <w:rPr>
      <w:rFonts w:ascii="Arial" w:eastAsia="Times New Roman" w:hAnsi="Arial" w:cs="Arial"/>
      <w:sz w:val="24"/>
      <w:szCs w:val="24"/>
      <w:lang w:eastAsia="ru-RU"/>
    </w:rPr>
  </w:style>
  <w:style w:type="character" w:customStyle="1" w:styleId="24">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semiHidden/>
    <w:rsid w:val="0076520C"/>
    <w:rPr>
      <w:lang w:eastAsia="en-US"/>
    </w:rPr>
  </w:style>
  <w:style w:type="paragraph" w:styleId="25">
    <w:name w:val="Body Text 2"/>
    <w:basedOn w:val="a"/>
    <w:link w:val="26"/>
    <w:uiPriority w:val="99"/>
    <w:rsid w:val="00206C5B"/>
    <w:pPr>
      <w:spacing w:after="120" w:line="480" w:lineRule="auto"/>
    </w:pPr>
    <w:rPr>
      <w:rFonts w:ascii="Arial" w:eastAsia="Times New Roman" w:hAnsi="Arial" w:cs="Arial"/>
      <w:sz w:val="24"/>
      <w:szCs w:val="24"/>
      <w:lang w:eastAsia="ru-RU"/>
    </w:rPr>
  </w:style>
  <w:style w:type="character" w:customStyle="1" w:styleId="26">
    <w:name w:val="Основной текст 2 Знак"/>
    <w:basedOn w:val="a0"/>
    <w:link w:val="25"/>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Times New Roman"/>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sz w:val="24"/>
      <w:szCs w:val="24"/>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eastAsia="Times New Roman" w:hAnsi="Arial"/>
      <w:color w:val="008000"/>
      <w:sz w:val="24"/>
      <w:szCs w:val="24"/>
      <w:lang w:eastAsia="ru-RU"/>
    </w:rPr>
  </w:style>
  <w:style w:type="character" w:customStyle="1" w:styleId="S4">
    <w:name w:val="S_Таблица Знак"/>
    <w:link w:val="S3"/>
    <w:uiPriority w:val="99"/>
    <w:locked/>
    <w:rsid w:val="00206C5B"/>
    <w:rPr>
      <w:rFonts w:ascii="Arial" w:hAnsi="Arial"/>
      <w:color w:val="008000"/>
      <w:sz w:val="24"/>
      <w:lang w:eastAsia="ru-RU"/>
    </w:rPr>
  </w:style>
  <w:style w:type="character" w:customStyle="1" w:styleId="S5">
    <w:name w:val="S_Обычный в таблице Знак"/>
    <w:link w:val="S6"/>
    <w:uiPriority w:val="99"/>
    <w:locked/>
    <w:rsid w:val="00206C5B"/>
    <w:rPr>
      <w:sz w:val="24"/>
    </w:rPr>
  </w:style>
  <w:style w:type="paragraph" w:customStyle="1" w:styleId="S6">
    <w:name w:val="S_Обычный в таблице"/>
    <w:basedOn w:val="a"/>
    <w:link w:val="S5"/>
    <w:uiPriority w:val="99"/>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rPr>
  </w:style>
  <w:style w:type="paragraph" w:styleId="afd">
    <w:name w:val="annotation text"/>
    <w:basedOn w:val="a"/>
    <w:link w:val="afe"/>
    <w:uiPriority w:val="99"/>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uiPriority w:val="99"/>
    <w:locked/>
    <w:rsid w:val="00206C5B"/>
    <w:rPr>
      <w:rFonts w:ascii="Arial" w:hAnsi="Arial" w:cs="Arial"/>
      <w:sz w:val="20"/>
      <w:szCs w:val="20"/>
      <w:lang w:eastAsia="ru-RU"/>
    </w:rPr>
  </w:style>
  <w:style w:type="paragraph" w:customStyle="1" w:styleId="aff">
    <w:name w:val="приложения рнгп"/>
    <w:basedOn w:val="20"/>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uiPriority w:val="99"/>
    <w:locked/>
    <w:rsid w:val="00206C5B"/>
    <w:rPr>
      <w:rFonts w:ascii="Arial" w:hAnsi="Arial" w:cs="Arial"/>
      <w:sz w:val="16"/>
      <w:szCs w:val="16"/>
      <w:lang w:eastAsia="ru-RU"/>
    </w:rPr>
  </w:style>
  <w:style w:type="paragraph" w:styleId="27">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8">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sz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uiPriority w:val="99"/>
    <w:rsid w:val="00206C5B"/>
    <w:rPr>
      <w:b/>
      <w:color w:val="333333"/>
      <w:sz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sz w:val="20"/>
      <w:szCs w:val="20"/>
      <w:lang w:val="en-US" w:eastAsia="ru-RU"/>
    </w:rPr>
  </w:style>
  <w:style w:type="paragraph" w:styleId="2">
    <w:name w:val="List Bullet 2"/>
    <w:basedOn w:val="a"/>
    <w:uiPriority w:val="99"/>
    <w:rsid w:val="00206C5B"/>
    <w:pPr>
      <w:numPr>
        <w:numId w:val="3"/>
      </w:numPr>
      <w:tabs>
        <w:tab w:val="clear" w:pos="360"/>
        <w:tab w:val="num" w:pos="643"/>
      </w:tabs>
      <w:spacing w:after="0" w:line="240" w:lineRule="auto"/>
      <w:ind w:left="643"/>
    </w:pPr>
    <w:rPr>
      <w:rFonts w:ascii="Times New Roman" w:eastAsia="Times New Roman" w:hAnsi="Times New Roman"/>
      <w:sz w:val="24"/>
      <w:szCs w:val="24"/>
      <w:lang w:eastAsia="ru-RU"/>
    </w:rPr>
  </w:style>
  <w:style w:type="character" w:customStyle="1" w:styleId="WW8Num4z1">
    <w:name w:val="WW8Num4z1"/>
    <w:uiPriority w:val="99"/>
    <w:rsid w:val="00206C5B"/>
    <w:rPr>
      <w:rFonts w:ascii="Courier New" w:hAnsi="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206C5B"/>
    <w:rPr>
      <w:rFonts w:ascii="Times New Roman" w:hAnsi="Times New Roman"/>
      <w:sz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uiPriority w:val="99"/>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b/>
      <w:sz w:val="20"/>
      <w:lang w:eastAsia="ru-RU"/>
    </w:rPr>
  </w:style>
  <w:style w:type="character" w:customStyle="1" w:styleId="FontStyle88">
    <w:name w:val="Font Style88"/>
    <w:uiPriority w:val="99"/>
    <w:rsid w:val="00206C5B"/>
    <w:rPr>
      <w:rFonts w:ascii="Times New Roman" w:hAnsi="Times New Roman"/>
      <w:sz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rFonts w:ascii="Times New Roman" w:hAnsi="Times New Roman"/>
      <w:lang w:eastAsia="ru-RU"/>
    </w:rPr>
  </w:style>
  <w:style w:type="paragraph" w:styleId="aff3">
    <w:name w:val="Document Map"/>
    <w:basedOn w:val="a"/>
    <w:link w:val="aff4"/>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lang w:val="ru-RU" w:eastAsia="ru-RU"/>
    </w:rPr>
  </w:style>
  <w:style w:type="character" w:styleId="aff5">
    <w:name w:val="annotation reference"/>
    <w:basedOn w:val="a0"/>
    <w:uiPriority w:val="99"/>
    <w:rsid w:val="00206C5B"/>
    <w:rPr>
      <w:rFonts w:cs="Times New Roman"/>
      <w:sz w:val="16"/>
    </w:rPr>
  </w:style>
  <w:style w:type="paragraph" w:styleId="aff6">
    <w:name w:val="annotation subject"/>
    <w:basedOn w:val="afd"/>
    <w:next w:val="afd"/>
    <w:link w:val="aff7"/>
    <w:uiPriority w:val="99"/>
    <w:semiHidden/>
    <w:rsid w:val="00206C5B"/>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locked/>
    <w:rsid w:val="00206C5B"/>
    <w:rPr>
      <w:rFonts w:ascii="Times New Roman" w:eastAsia="Times New Roman" w:hAnsi="Times New Roman" w:cs="Times New Roman"/>
      <w:b/>
      <w:bCs/>
      <w:sz w:val="20"/>
      <w:szCs w:val="20"/>
      <w:lang w:eastAsia="ru-RU"/>
    </w:rPr>
  </w:style>
  <w:style w:type="table" w:customStyle="1" w:styleId="17">
    <w:name w:val="Сетка таблицы1"/>
    <w:uiPriority w:val="99"/>
    <w:rsid w:val="00206C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affa">
    <w:name w:val="Название Знак"/>
    <w:basedOn w:val="a0"/>
    <w:link w:val="aff9"/>
    <w:uiPriority w:val="99"/>
    <w:locked/>
    <w:rsid w:val="00206C5B"/>
    <w:rPr>
      <w:rFonts w:ascii="Times New Roman" w:hAnsi="Times New Roman" w:cs="Times New Roman"/>
      <w:b/>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b/>
      <w:szCs w:val="20"/>
      <w:lang w:eastAsia="ru-RU"/>
    </w:rPr>
  </w:style>
  <w:style w:type="character" w:customStyle="1" w:styleId="37">
    <w:name w:val="Основной текст 3 Знак"/>
    <w:basedOn w:val="a0"/>
    <w:link w:val="36"/>
    <w:uiPriority w:val="99"/>
    <w:locked/>
    <w:rsid w:val="00206C5B"/>
    <w:rPr>
      <w:rFonts w:ascii="Times New Roman" w:hAnsi="Times New Roman" w:cs="Times New Roman"/>
      <w:b/>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i/>
      <w:sz w:val="20"/>
      <w:szCs w:val="20"/>
      <w:lang w:eastAsia="ru-RU"/>
    </w:rPr>
  </w:style>
  <w:style w:type="character" w:customStyle="1" w:styleId="affd">
    <w:name w:val="Шапка Знак"/>
    <w:basedOn w:val="a0"/>
    <w:link w:val="affc"/>
    <w:uiPriority w:val="99"/>
    <w:locked/>
    <w:rsid w:val="00206C5B"/>
    <w:rPr>
      <w:rFonts w:ascii="Arial" w:hAnsi="Arial" w:cs="Times New Roman"/>
      <w:i/>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b/>
      <w:szCs w:val="20"/>
      <w:lang w:eastAsia="ru-RU"/>
    </w:rPr>
  </w:style>
  <w:style w:type="paragraph" w:styleId="afff">
    <w:name w:val="endnote text"/>
    <w:basedOn w:val="a"/>
    <w:link w:val="afff0"/>
    <w:uiPriority w:val="99"/>
    <w:rsid w:val="00206C5B"/>
    <w:pPr>
      <w:spacing w:after="0" w:line="240" w:lineRule="auto"/>
    </w:pPr>
    <w:rPr>
      <w:rFonts w:ascii="NTTimes/Cyrillic" w:eastAsia="Times New Roman" w:hAnsi="NTTimes/Cyrillic"/>
      <w:sz w:val="20"/>
      <w:szCs w:val="20"/>
      <w:lang w:eastAsia="ru-RU"/>
    </w:rPr>
  </w:style>
  <w:style w:type="character" w:customStyle="1" w:styleId="afff0">
    <w:name w:val="Текст концевой сноски Знак"/>
    <w:basedOn w:val="a0"/>
    <w:link w:val="afff"/>
    <w:uiPriority w:val="99"/>
    <w:locked/>
    <w:rsid w:val="00206C5B"/>
    <w:rPr>
      <w:rFonts w:ascii="NTTimes/Cyrillic" w:hAnsi="NTTimes/Cyrillic" w:cs="Times New Roman"/>
      <w:sz w:val="20"/>
      <w:szCs w:val="20"/>
      <w:lang w:eastAsia="ru-RU"/>
    </w:rPr>
  </w:style>
  <w:style w:type="character" w:styleId="afff1">
    <w:name w:val="endnote reference"/>
    <w:basedOn w:val="a0"/>
    <w:uiPriority w:val="99"/>
    <w:rsid w:val="00206C5B"/>
    <w:rPr>
      <w:rFonts w:cs="Times New Roman"/>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sz w:val="16"/>
      <w:szCs w:val="20"/>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afff3">
    <w:name w:val="Подзаголовок Знак"/>
    <w:basedOn w:val="a0"/>
    <w:link w:val="afff2"/>
    <w:uiPriority w:val="99"/>
    <w:locked/>
    <w:rsid w:val="00206C5B"/>
    <w:rPr>
      <w:rFonts w:ascii="Times New Roman" w:hAnsi="Times New Roman" w:cs="Times New Roman"/>
      <w:b/>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fff4">
    <w:name w:val="Îáû÷íûé"/>
    <w:uiPriority w:val="99"/>
    <w:rsid w:val="00206C5B"/>
    <w:rPr>
      <w:rFonts w:ascii="Arial" w:eastAsia="Times New Roman" w:hAnsi="Arial"/>
      <w:sz w:val="14"/>
      <w:szCs w:val="20"/>
    </w:rPr>
  </w:style>
  <w:style w:type="paragraph" w:customStyle="1" w:styleId="xl40">
    <w:name w:val="xl40"/>
    <w:basedOn w:val="a"/>
    <w:uiPriority w:val="99"/>
    <w:rsid w:val="00206C5B"/>
    <w:pPr>
      <w:spacing w:before="100" w:after="100" w:line="240" w:lineRule="auto"/>
    </w:pPr>
    <w:rPr>
      <w:rFonts w:ascii="Courier New" w:hAnsi="Courier New"/>
      <w:sz w:val="16"/>
      <w:szCs w:val="20"/>
      <w:lang w:eastAsia="ru-RU"/>
    </w:rPr>
  </w:style>
  <w:style w:type="paragraph" w:customStyle="1" w:styleId="afff5">
    <w:name w:val="Таблица"/>
    <w:basedOn w:val="affc"/>
    <w:uiPriority w:val="99"/>
    <w:rsid w:val="00206C5B"/>
    <w:pPr>
      <w:spacing w:before="0" w:after="0" w:line="220" w:lineRule="exact"/>
    </w:pPr>
    <w:rPr>
      <w:i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fff6">
    <w:name w:val="Абзац Знак"/>
    <w:link w:val="afff7"/>
    <w:uiPriority w:val="99"/>
    <w:locked/>
    <w:rsid w:val="00206C5B"/>
    <w:rPr>
      <w:rFonts w:ascii="Times New Roman" w:hAnsi="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sz w:val="24"/>
      <w:szCs w:val="20"/>
      <w:lang w:eastAsia="ru-RU"/>
    </w:rPr>
  </w:style>
  <w:style w:type="character" w:customStyle="1" w:styleId="2b">
    <w:name w:val="Основной текст (2)_"/>
    <w:basedOn w:val="a0"/>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rFonts w:ascii="Times New Roman" w:hAnsi="Times New Roman"/>
      <w:i/>
      <w:iCs/>
      <w:sz w:val="24"/>
      <w:szCs w:val="24"/>
    </w:rPr>
  </w:style>
  <w:style w:type="character" w:customStyle="1" w:styleId="3a">
    <w:name w:val="Основной текст (3)_"/>
    <w:basedOn w:val="a0"/>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basedOn w:val="a0"/>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basedOn w:val="a0"/>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b"/>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sz w:val="23"/>
      <w:szCs w:val="23"/>
    </w:rPr>
  </w:style>
  <w:style w:type="character" w:customStyle="1" w:styleId="2d">
    <w:name w:val="Заголовок №2_"/>
    <w:basedOn w:val="a0"/>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06C5B"/>
    <w:rPr>
      <w:rFonts w:ascii="Arial" w:hAnsi="Arial" w:cs="Arial"/>
      <w:spacing w:val="0"/>
      <w:sz w:val="14"/>
      <w:szCs w:val="14"/>
    </w:rPr>
  </w:style>
  <w:style w:type="character" w:customStyle="1" w:styleId="62">
    <w:name w:val="Основной текст (6)_"/>
    <w:basedOn w:val="a0"/>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noProof/>
      <w:sz w:val="8"/>
      <w:szCs w:val="8"/>
    </w:rPr>
  </w:style>
  <w:style w:type="character" w:customStyle="1" w:styleId="93">
    <w:name w:val="Основной текст (9)_"/>
    <w:basedOn w:val="a0"/>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9">
    <w:name w:val="Основной текст Знак1"/>
    <w:basedOn w:val="a0"/>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basedOn w:val="a0"/>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rPr>
      <w:rFonts w:ascii="Times New Roman" w:hAnsi="Times New Roman" w:cs="Times New Roman"/>
      <w:b/>
      <w:bCs/>
      <w:sz w:val="14"/>
      <w:szCs w:val="14"/>
      <w:shd w:val="clear" w:color="auto" w:fill="FFFFFF"/>
    </w:rPr>
  </w:style>
  <w:style w:type="character" w:customStyle="1" w:styleId="afffa">
    <w:name w:val="Основной текст + Полужирный"/>
    <w:basedOn w:val="19"/>
    <w:uiPriority w:val="99"/>
    <w:rsid w:val="002D5EA1"/>
    <w:rPr>
      <w:rFonts w:ascii="Times New Roman" w:hAnsi="Times New Roman" w:cs="Times New Roman"/>
      <w:b/>
      <w:bCs/>
      <w:spacing w:val="0"/>
      <w:sz w:val="14"/>
      <w:szCs w:val="14"/>
      <w:shd w:val="clear" w:color="auto" w:fill="FFFFFF"/>
    </w:rPr>
  </w:style>
  <w:style w:type="paragraph" w:customStyle="1" w:styleId="2f0">
    <w:name w:val="Подпись к таблице (2)"/>
    <w:basedOn w:val="a"/>
    <w:link w:val="2f"/>
    <w:uiPriority w:val="99"/>
    <w:rsid w:val="002D5EA1"/>
    <w:pPr>
      <w:shd w:val="clear" w:color="auto" w:fill="FFFFFF"/>
      <w:spacing w:after="0" w:line="240" w:lineRule="atLeast"/>
    </w:pPr>
    <w:rPr>
      <w:rFonts w:ascii="Times New Roman" w:hAnsi="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b/>
      <w:bCs/>
      <w:sz w:val="14"/>
      <w:szCs w:val="14"/>
    </w:rPr>
  </w:style>
  <w:style w:type="character" w:customStyle="1" w:styleId="82">
    <w:name w:val="Основной текст (8)_"/>
    <w:basedOn w:val="a0"/>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basedOn w:val="a0"/>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uiPriority w:val="99"/>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 w:type="character" w:customStyle="1" w:styleId="afffb">
    <w:name w:val="Основной текст_"/>
    <w:basedOn w:val="a0"/>
    <w:link w:val="1a"/>
    <w:locked/>
    <w:rsid w:val="005B3942"/>
    <w:rPr>
      <w:rFonts w:ascii="Times New Roman" w:eastAsia="Times New Roman" w:hAnsi="Times New Roman"/>
      <w:sz w:val="20"/>
      <w:szCs w:val="20"/>
      <w:shd w:val="clear" w:color="auto" w:fill="FFFFFF"/>
    </w:rPr>
  </w:style>
  <w:style w:type="paragraph" w:customStyle="1" w:styleId="1a">
    <w:name w:val="Основной текст1"/>
    <w:basedOn w:val="a"/>
    <w:link w:val="afffb"/>
    <w:rsid w:val="005B3942"/>
    <w:pPr>
      <w:shd w:val="clear" w:color="auto" w:fill="FFFFFF"/>
      <w:spacing w:after="0" w:line="0" w:lineRule="atLeast"/>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389"/>
    <w:pPr>
      <w:spacing w:after="200" w:line="276" w:lineRule="auto"/>
    </w:pPr>
    <w:rPr>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20">
    <w:name w:val="heading 2"/>
    <w:basedOn w:val="a"/>
    <w:next w:val="a"/>
    <w:link w:val="21"/>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6C5B"/>
    <w:rPr>
      <w:rFonts w:ascii="Times New Roman" w:hAnsi="Times New Roman" w:cs="Times New Roman"/>
      <w:b/>
      <w:bCs/>
      <w:kern w:val="32"/>
      <w:sz w:val="32"/>
      <w:szCs w:val="32"/>
      <w:lang w:eastAsia="ru-RU"/>
    </w:rPr>
  </w:style>
  <w:style w:type="character" w:customStyle="1" w:styleId="21">
    <w:name w:val="Заголовок 2 Знак"/>
    <w:basedOn w:val="a0"/>
    <w:link w:val="20"/>
    <w:uiPriority w:val="99"/>
    <w:locked/>
    <w:rsid w:val="00206C5B"/>
    <w:rPr>
      <w:rFonts w:ascii="Arial" w:hAnsi="Arial" w:cs="Arial"/>
      <w:b/>
      <w:bCs/>
      <w:i/>
      <w:iCs/>
      <w:sz w:val="28"/>
      <w:szCs w:val="28"/>
      <w:lang w:eastAsia="ru-RU"/>
    </w:rPr>
  </w:style>
  <w:style w:type="character" w:customStyle="1" w:styleId="30">
    <w:name w:val="Заголовок 3 Знак"/>
    <w:basedOn w:val="a0"/>
    <w:link w:val="3"/>
    <w:uiPriority w:val="99"/>
    <w:locked/>
    <w:rsid w:val="00206C5B"/>
    <w:rPr>
      <w:rFonts w:ascii="Arial" w:hAnsi="Arial" w:cs="Arial"/>
      <w:b/>
      <w:bCs/>
      <w:sz w:val="20"/>
      <w:szCs w:val="20"/>
      <w:lang w:eastAsia="ru-RU"/>
    </w:rPr>
  </w:style>
  <w:style w:type="character" w:customStyle="1" w:styleId="40">
    <w:name w:val="Заголовок 4 Знак"/>
    <w:basedOn w:val="a0"/>
    <w:link w:val="4"/>
    <w:uiPriority w:val="99"/>
    <w:locked/>
    <w:rsid w:val="00206C5B"/>
    <w:rPr>
      <w:rFonts w:ascii="Cambria" w:hAnsi="Cambria" w:cs="Times New Roman"/>
      <w:b/>
      <w:bCs/>
      <w:i/>
      <w:iCs/>
      <w:color w:val="4F81BD"/>
    </w:rPr>
  </w:style>
  <w:style w:type="character" w:customStyle="1" w:styleId="50">
    <w:name w:val="Заголовок 5 Знак"/>
    <w:basedOn w:val="a0"/>
    <w:link w:val="5"/>
    <w:uiPriority w:val="99"/>
    <w:locked/>
    <w:rsid w:val="00206C5B"/>
    <w:rPr>
      <w:rFonts w:ascii="Cambria" w:hAnsi="Cambria" w:cs="Times New Roman"/>
      <w:color w:val="243F60"/>
    </w:rPr>
  </w:style>
  <w:style w:type="character" w:customStyle="1" w:styleId="60">
    <w:name w:val="Заголовок 6 Знак"/>
    <w:basedOn w:val="a0"/>
    <w:link w:val="6"/>
    <w:uiPriority w:val="99"/>
    <w:locked/>
    <w:rsid w:val="00206C5B"/>
    <w:rPr>
      <w:rFonts w:ascii="Arial" w:hAnsi="Arial" w:cs="Arial"/>
      <w:b/>
      <w:bCs/>
      <w:sz w:val="24"/>
      <w:szCs w:val="24"/>
      <w:lang w:eastAsia="ru-RU"/>
    </w:rPr>
  </w:style>
  <w:style w:type="character" w:customStyle="1" w:styleId="70">
    <w:name w:val="Заголовок 7 Знак"/>
    <w:basedOn w:val="a0"/>
    <w:link w:val="7"/>
    <w:uiPriority w:val="99"/>
    <w:locked/>
    <w:rsid w:val="00206C5B"/>
    <w:rPr>
      <w:rFonts w:ascii="Times New Roman" w:hAnsi="Times New Roman" w:cs="Times New Roman"/>
      <w:b/>
      <w:sz w:val="20"/>
      <w:szCs w:val="20"/>
      <w:lang w:val="en-US" w:eastAsia="ru-RU"/>
    </w:rPr>
  </w:style>
  <w:style w:type="character" w:customStyle="1" w:styleId="80">
    <w:name w:val="Заголовок 8 Знак"/>
    <w:basedOn w:val="a0"/>
    <w:link w:val="8"/>
    <w:uiPriority w:val="99"/>
    <w:locked/>
    <w:rsid w:val="00206C5B"/>
    <w:rPr>
      <w:rFonts w:ascii="Times New Roman" w:hAnsi="Times New Roman" w:cs="Times New Roman"/>
      <w:b/>
      <w:sz w:val="20"/>
      <w:szCs w:val="20"/>
      <w:lang w:eastAsia="ru-RU"/>
    </w:rPr>
  </w:style>
  <w:style w:type="character" w:customStyle="1" w:styleId="90">
    <w:name w:val="Заголовок 9 Знак"/>
    <w:basedOn w:val="a0"/>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F203F3"/>
    <w:rPr>
      <w:rFonts w:cs="Times New Roman"/>
      <w:color w:val="0000FF"/>
      <w:u w:val="single"/>
    </w:rPr>
  </w:style>
  <w:style w:type="character" w:styleId="a5">
    <w:name w:val="FollowedHyperlink"/>
    <w:basedOn w:val="a0"/>
    <w:uiPriority w:val="99"/>
    <w:rsid w:val="00F203F3"/>
    <w:rPr>
      <w:rFonts w:cs="Times New Roman"/>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uiPriority w:val="99"/>
    <w:locked/>
    <w:rsid w:val="004D7F8C"/>
    <w:rPr>
      <w:rFonts w:ascii="Calibri" w:eastAsia="Times New Roman" w:hAnsi="Calibri" w:cs="Times New Roman"/>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D7F8C"/>
    <w:rPr>
      <w:rFonts w:ascii="Calibri" w:eastAsia="Times New Roman"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eastAsia="Times New Roman" w:hAnsi="Arial" w:cs="Arial"/>
    </w:rPr>
  </w:style>
  <w:style w:type="paragraph" w:styleId="aa">
    <w:name w:val="No Spacing"/>
    <w:link w:val="ab"/>
    <w:uiPriority w:val="99"/>
    <w:qFormat/>
    <w:rsid w:val="00206C5B"/>
    <w:pPr>
      <w:spacing w:after="200" w:line="276" w:lineRule="auto"/>
    </w:pPr>
    <w:rPr>
      <w:rFonts w:ascii="Times New Roman" w:eastAsia="Times New Roman" w:hAnsi="Times New Roman"/>
    </w:rPr>
  </w:style>
  <w:style w:type="character" w:customStyle="1" w:styleId="ab">
    <w:name w:val="Без интервала Знак"/>
    <w:link w:val="aa"/>
    <w:uiPriority w:val="99"/>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rPr>
  </w:style>
  <w:style w:type="paragraph" w:styleId="ae">
    <w:name w:val="footnote text"/>
    <w:aliases w:val="Table_Footnote_last Знак,Table_Footnote_last Знак Знак,Table_Footnote_last"/>
    <w:basedOn w:val="a"/>
    <w:link w:val="af"/>
    <w:uiPriority w:val="99"/>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uiPriority w:val="99"/>
    <w:locked/>
    <w:rsid w:val="00206C5B"/>
    <w:rPr>
      <w:rFonts w:ascii="Arial" w:hAnsi="Arial" w:cs="Arial"/>
      <w:sz w:val="20"/>
      <w:szCs w:val="20"/>
      <w:lang w:eastAsia="ru-RU"/>
    </w:rPr>
  </w:style>
  <w:style w:type="character" w:styleId="af0">
    <w:name w:val="footnote reference"/>
    <w:basedOn w:val="a0"/>
    <w:uiPriority w:val="99"/>
    <w:rsid w:val="00206C5B"/>
    <w:rPr>
      <w:rFonts w:cs="Times New Roman"/>
      <w:vertAlign w:val="superscript"/>
    </w:rPr>
  </w:style>
  <w:style w:type="character" w:styleId="af1">
    <w:name w:val="page number"/>
    <w:basedOn w:val="a0"/>
    <w:uiPriority w:val="99"/>
    <w:rsid w:val="00206C5B"/>
    <w:rPr>
      <w:rFonts w:cs="Times New Roman"/>
    </w:rPr>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basedOn w:val="a0"/>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basedOn w:val="a0"/>
    <w:uiPriority w:val="99"/>
    <w:qFormat/>
    <w:rsid w:val="00206C5B"/>
    <w:rPr>
      <w:rFonts w:cs="Times New Roman"/>
      <w:b/>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locked/>
    <w:rsid w:val="00206C5B"/>
    <w:rPr>
      <w:rFonts w:ascii="Arial" w:hAnsi="Arial" w:cs="Arial"/>
      <w:sz w:val="24"/>
      <w:szCs w:val="24"/>
      <w:lang w:eastAsia="ru-RU"/>
    </w:rPr>
  </w:style>
  <w:style w:type="paragraph" w:styleId="22">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locked/>
    <w:rsid w:val="00206C5B"/>
    <w:rPr>
      <w:rFonts w:ascii="Tahoma" w:hAnsi="Tahoma" w:cs="Tahoma"/>
      <w:sz w:val="16"/>
      <w:szCs w:val="16"/>
      <w:lang w:eastAsia="ru-RU"/>
    </w:rPr>
  </w:style>
  <w:style w:type="paragraph" w:styleId="23">
    <w:name w:val="Body Text Indent 2"/>
    <w:aliases w:val="Знак Знак Знак Знак Знак Знак11,Знак Знак Знак Знак Знак Знак Знак Знак Знак"/>
    <w:basedOn w:val="a"/>
    <w:link w:val="24"/>
    <w:uiPriority w:val="99"/>
    <w:rsid w:val="00206C5B"/>
    <w:pPr>
      <w:spacing w:after="120" w:line="480" w:lineRule="auto"/>
      <w:ind w:left="283"/>
    </w:pPr>
    <w:rPr>
      <w:rFonts w:ascii="Arial" w:eastAsia="Times New Roman" w:hAnsi="Arial" w:cs="Arial"/>
      <w:sz w:val="24"/>
      <w:szCs w:val="24"/>
      <w:lang w:eastAsia="ru-RU"/>
    </w:rPr>
  </w:style>
  <w:style w:type="character" w:customStyle="1" w:styleId="24">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semiHidden/>
    <w:rsid w:val="0076520C"/>
    <w:rPr>
      <w:lang w:eastAsia="en-US"/>
    </w:rPr>
  </w:style>
  <w:style w:type="paragraph" w:styleId="25">
    <w:name w:val="Body Text 2"/>
    <w:basedOn w:val="a"/>
    <w:link w:val="26"/>
    <w:uiPriority w:val="99"/>
    <w:rsid w:val="00206C5B"/>
    <w:pPr>
      <w:spacing w:after="120" w:line="480" w:lineRule="auto"/>
    </w:pPr>
    <w:rPr>
      <w:rFonts w:ascii="Arial" w:eastAsia="Times New Roman" w:hAnsi="Arial" w:cs="Arial"/>
      <w:sz w:val="24"/>
      <w:szCs w:val="24"/>
      <w:lang w:eastAsia="ru-RU"/>
    </w:rPr>
  </w:style>
  <w:style w:type="character" w:customStyle="1" w:styleId="26">
    <w:name w:val="Основной текст 2 Знак"/>
    <w:basedOn w:val="a0"/>
    <w:link w:val="25"/>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Times New Roman"/>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sz w:val="24"/>
      <w:szCs w:val="24"/>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eastAsia="Times New Roman" w:hAnsi="Arial"/>
      <w:color w:val="008000"/>
      <w:sz w:val="24"/>
      <w:szCs w:val="24"/>
      <w:lang w:eastAsia="ru-RU"/>
    </w:rPr>
  </w:style>
  <w:style w:type="character" w:customStyle="1" w:styleId="S4">
    <w:name w:val="S_Таблица Знак"/>
    <w:link w:val="S3"/>
    <w:uiPriority w:val="99"/>
    <w:locked/>
    <w:rsid w:val="00206C5B"/>
    <w:rPr>
      <w:rFonts w:ascii="Arial" w:hAnsi="Arial"/>
      <w:color w:val="008000"/>
      <w:sz w:val="24"/>
      <w:lang w:eastAsia="ru-RU"/>
    </w:rPr>
  </w:style>
  <w:style w:type="character" w:customStyle="1" w:styleId="S5">
    <w:name w:val="S_Обычный в таблице Знак"/>
    <w:link w:val="S6"/>
    <w:uiPriority w:val="99"/>
    <w:locked/>
    <w:rsid w:val="00206C5B"/>
    <w:rPr>
      <w:sz w:val="24"/>
    </w:rPr>
  </w:style>
  <w:style w:type="paragraph" w:customStyle="1" w:styleId="S6">
    <w:name w:val="S_Обычный в таблице"/>
    <w:basedOn w:val="a"/>
    <w:link w:val="S5"/>
    <w:uiPriority w:val="99"/>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rPr>
  </w:style>
  <w:style w:type="paragraph" w:styleId="afd">
    <w:name w:val="annotation text"/>
    <w:basedOn w:val="a"/>
    <w:link w:val="afe"/>
    <w:uiPriority w:val="99"/>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uiPriority w:val="99"/>
    <w:locked/>
    <w:rsid w:val="00206C5B"/>
    <w:rPr>
      <w:rFonts w:ascii="Arial" w:hAnsi="Arial" w:cs="Arial"/>
      <w:sz w:val="20"/>
      <w:szCs w:val="20"/>
      <w:lang w:eastAsia="ru-RU"/>
    </w:rPr>
  </w:style>
  <w:style w:type="paragraph" w:customStyle="1" w:styleId="aff">
    <w:name w:val="приложения рнгп"/>
    <w:basedOn w:val="20"/>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uiPriority w:val="99"/>
    <w:locked/>
    <w:rsid w:val="00206C5B"/>
    <w:rPr>
      <w:rFonts w:ascii="Arial" w:hAnsi="Arial" w:cs="Arial"/>
      <w:sz w:val="16"/>
      <w:szCs w:val="16"/>
      <w:lang w:eastAsia="ru-RU"/>
    </w:rPr>
  </w:style>
  <w:style w:type="paragraph" w:styleId="27">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8">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sz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uiPriority w:val="99"/>
    <w:rsid w:val="00206C5B"/>
    <w:rPr>
      <w:b/>
      <w:color w:val="333333"/>
      <w:sz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sz w:val="20"/>
      <w:szCs w:val="20"/>
      <w:lang w:val="en-US" w:eastAsia="ru-RU"/>
    </w:rPr>
  </w:style>
  <w:style w:type="paragraph" w:styleId="2">
    <w:name w:val="List Bullet 2"/>
    <w:basedOn w:val="a"/>
    <w:uiPriority w:val="99"/>
    <w:rsid w:val="00206C5B"/>
    <w:pPr>
      <w:numPr>
        <w:numId w:val="3"/>
      </w:numPr>
      <w:tabs>
        <w:tab w:val="clear" w:pos="360"/>
        <w:tab w:val="num" w:pos="643"/>
      </w:tabs>
      <w:spacing w:after="0" w:line="240" w:lineRule="auto"/>
      <w:ind w:left="643"/>
    </w:pPr>
    <w:rPr>
      <w:rFonts w:ascii="Times New Roman" w:eastAsia="Times New Roman" w:hAnsi="Times New Roman"/>
      <w:sz w:val="24"/>
      <w:szCs w:val="24"/>
      <w:lang w:eastAsia="ru-RU"/>
    </w:rPr>
  </w:style>
  <w:style w:type="character" w:customStyle="1" w:styleId="WW8Num4z1">
    <w:name w:val="WW8Num4z1"/>
    <w:uiPriority w:val="99"/>
    <w:rsid w:val="00206C5B"/>
    <w:rPr>
      <w:rFonts w:ascii="Courier New" w:hAnsi="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206C5B"/>
    <w:rPr>
      <w:rFonts w:ascii="Times New Roman" w:hAnsi="Times New Roman"/>
      <w:sz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uiPriority w:val="99"/>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b/>
      <w:sz w:val="20"/>
      <w:lang w:eastAsia="ru-RU"/>
    </w:rPr>
  </w:style>
  <w:style w:type="character" w:customStyle="1" w:styleId="FontStyle88">
    <w:name w:val="Font Style88"/>
    <w:uiPriority w:val="99"/>
    <w:rsid w:val="00206C5B"/>
    <w:rPr>
      <w:rFonts w:ascii="Times New Roman" w:hAnsi="Times New Roman"/>
      <w:sz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rFonts w:ascii="Times New Roman" w:hAnsi="Times New Roman"/>
      <w:lang w:eastAsia="ru-RU"/>
    </w:rPr>
  </w:style>
  <w:style w:type="paragraph" w:styleId="aff3">
    <w:name w:val="Document Map"/>
    <w:basedOn w:val="a"/>
    <w:link w:val="aff4"/>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lang w:val="ru-RU" w:eastAsia="ru-RU"/>
    </w:rPr>
  </w:style>
  <w:style w:type="character" w:styleId="aff5">
    <w:name w:val="annotation reference"/>
    <w:basedOn w:val="a0"/>
    <w:uiPriority w:val="99"/>
    <w:rsid w:val="00206C5B"/>
    <w:rPr>
      <w:rFonts w:cs="Times New Roman"/>
      <w:sz w:val="16"/>
    </w:rPr>
  </w:style>
  <w:style w:type="paragraph" w:styleId="aff6">
    <w:name w:val="annotation subject"/>
    <w:basedOn w:val="afd"/>
    <w:next w:val="afd"/>
    <w:link w:val="aff7"/>
    <w:uiPriority w:val="99"/>
    <w:semiHidden/>
    <w:rsid w:val="00206C5B"/>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locked/>
    <w:rsid w:val="00206C5B"/>
    <w:rPr>
      <w:rFonts w:ascii="Times New Roman" w:eastAsia="Times New Roman" w:hAnsi="Times New Roman" w:cs="Times New Roman"/>
      <w:b/>
      <w:bCs/>
      <w:sz w:val="20"/>
      <w:szCs w:val="20"/>
      <w:lang w:eastAsia="ru-RU"/>
    </w:rPr>
  </w:style>
  <w:style w:type="table" w:customStyle="1" w:styleId="17">
    <w:name w:val="Сетка таблицы1"/>
    <w:uiPriority w:val="99"/>
    <w:rsid w:val="00206C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affa">
    <w:name w:val="Название Знак"/>
    <w:basedOn w:val="a0"/>
    <w:link w:val="aff9"/>
    <w:uiPriority w:val="99"/>
    <w:locked/>
    <w:rsid w:val="00206C5B"/>
    <w:rPr>
      <w:rFonts w:ascii="Times New Roman" w:hAnsi="Times New Roman" w:cs="Times New Roman"/>
      <w:b/>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b/>
      <w:szCs w:val="20"/>
      <w:lang w:eastAsia="ru-RU"/>
    </w:rPr>
  </w:style>
  <w:style w:type="character" w:customStyle="1" w:styleId="37">
    <w:name w:val="Основной текст 3 Знак"/>
    <w:basedOn w:val="a0"/>
    <w:link w:val="36"/>
    <w:uiPriority w:val="99"/>
    <w:locked/>
    <w:rsid w:val="00206C5B"/>
    <w:rPr>
      <w:rFonts w:ascii="Times New Roman" w:hAnsi="Times New Roman" w:cs="Times New Roman"/>
      <w:b/>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i/>
      <w:sz w:val="20"/>
      <w:szCs w:val="20"/>
      <w:lang w:eastAsia="ru-RU"/>
    </w:rPr>
  </w:style>
  <w:style w:type="character" w:customStyle="1" w:styleId="affd">
    <w:name w:val="Шапка Знак"/>
    <w:basedOn w:val="a0"/>
    <w:link w:val="affc"/>
    <w:uiPriority w:val="99"/>
    <w:locked/>
    <w:rsid w:val="00206C5B"/>
    <w:rPr>
      <w:rFonts w:ascii="Arial" w:hAnsi="Arial" w:cs="Times New Roman"/>
      <w:i/>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b/>
      <w:szCs w:val="20"/>
      <w:lang w:eastAsia="ru-RU"/>
    </w:rPr>
  </w:style>
  <w:style w:type="paragraph" w:styleId="afff">
    <w:name w:val="endnote text"/>
    <w:basedOn w:val="a"/>
    <w:link w:val="afff0"/>
    <w:uiPriority w:val="99"/>
    <w:rsid w:val="00206C5B"/>
    <w:pPr>
      <w:spacing w:after="0" w:line="240" w:lineRule="auto"/>
    </w:pPr>
    <w:rPr>
      <w:rFonts w:ascii="NTTimes/Cyrillic" w:eastAsia="Times New Roman" w:hAnsi="NTTimes/Cyrillic"/>
      <w:sz w:val="20"/>
      <w:szCs w:val="20"/>
      <w:lang w:eastAsia="ru-RU"/>
    </w:rPr>
  </w:style>
  <w:style w:type="character" w:customStyle="1" w:styleId="afff0">
    <w:name w:val="Текст концевой сноски Знак"/>
    <w:basedOn w:val="a0"/>
    <w:link w:val="afff"/>
    <w:uiPriority w:val="99"/>
    <w:locked/>
    <w:rsid w:val="00206C5B"/>
    <w:rPr>
      <w:rFonts w:ascii="NTTimes/Cyrillic" w:hAnsi="NTTimes/Cyrillic" w:cs="Times New Roman"/>
      <w:sz w:val="20"/>
      <w:szCs w:val="20"/>
      <w:lang w:eastAsia="ru-RU"/>
    </w:rPr>
  </w:style>
  <w:style w:type="character" w:styleId="afff1">
    <w:name w:val="endnote reference"/>
    <w:basedOn w:val="a0"/>
    <w:uiPriority w:val="99"/>
    <w:rsid w:val="00206C5B"/>
    <w:rPr>
      <w:rFonts w:cs="Times New Roman"/>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sz w:val="16"/>
      <w:szCs w:val="20"/>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afff3">
    <w:name w:val="Подзаголовок Знак"/>
    <w:basedOn w:val="a0"/>
    <w:link w:val="afff2"/>
    <w:uiPriority w:val="99"/>
    <w:locked/>
    <w:rsid w:val="00206C5B"/>
    <w:rPr>
      <w:rFonts w:ascii="Times New Roman" w:hAnsi="Times New Roman" w:cs="Times New Roman"/>
      <w:b/>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fff4">
    <w:name w:val="Îáû÷íûé"/>
    <w:uiPriority w:val="99"/>
    <w:rsid w:val="00206C5B"/>
    <w:rPr>
      <w:rFonts w:ascii="Arial" w:eastAsia="Times New Roman" w:hAnsi="Arial"/>
      <w:sz w:val="14"/>
      <w:szCs w:val="20"/>
    </w:rPr>
  </w:style>
  <w:style w:type="paragraph" w:customStyle="1" w:styleId="xl40">
    <w:name w:val="xl40"/>
    <w:basedOn w:val="a"/>
    <w:uiPriority w:val="99"/>
    <w:rsid w:val="00206C5B"/>
    <w:pPr>
      <w:spacing w:before="100" w:after="100" w:line="240" w:lineRule="auto"/>
    </w:pPr>
    <w:rPr>
      <w:rFonts w:ascii="Courier New" w:hAnsi="Courier New"/>
      <w:sz w:val="16"/>
      <w:szCs w:val="20"/>
      <w:lang w:eastAsia="ru-RU"/>
    </w:rPr>
  </w:style>
  <w:style w:type="paragraph" w:customStyle="1" w:styleId="afff5">
    <w:name w:val="Таблица"/>
    <w:basedOn w:val="affc"/>
    <w:uiPriority w:val="99"/>
    <w:rsid w:val="00206C5B"/>
    <w:pPr>
      <w:spacing w:before="0" w:after="0" w:line="220" w:lineRule="exact"/>
    </w:pPr>
    <w:rPr>
      <w:i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fff6">
    <w:name w:val="Абзац Знак"/>
    <w:link w:val="afff7"/>
    <w:uiPriority w:val="99"/>
    <w:locked/>
    <w:rsid w:val="00206C5B"/>
    <w:rPr>
      <w:rFonts w:ascii="Times New Roman" w:hAnsi="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sz w:val="24"/>
      <w:szCs w:val="20"/>
      <w:lang w:eastAsia="ru-RU"/>
    </w:rPr>
  </w:style>
  <w:style w:type="character" w:customStyle="1" w:styleId="2b">
    <w:name w:val="Основной текст (2)_"/>
    <w:basedOn w:val="a0"/>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rFonts w:ascii="Times New Roman" w:hAnsi="Times New Roman"/>
      <w:i/>
      <w:iCs/>
      <w:sz w:val="24"/>
      <w:szCs w:val="24"/>
    </w:rPr>
  </w:style>
  <w:style w:type="character" w:customStyle="1" w:styleId="3a">
    <w:name w:val="Основной текст (3)_"/>
    <w:basedOn w:val="a0"/>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basedOn w:val="a0"/>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basedOn w:val="a0"/>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b"/>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sz w:val="23"/>
      <w:szCs w:val="23"/>
    </w:rPr>
  </w:style>
  <w:style w:type="character" w:customStyle="1" w:styleId="2d">
    <w:name w:val="Заголовок №2_"/>
    <w:basedOn w:val="a0"/>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06C5B"/>
    <w:rPr>
      <w:rFonts w:ascii="Arial" w:hAnsi="Arial" w:cs="Arial"/>
      <w:spacing w:val="0"/>
      <w:sz w:val="14"/>
      <w:szCs w:val="14"/>
    </w:rPr>
  </w:style>
  <w:style w:type="character" w:customStyle="1" w:styleId="62">
    <w:name w:val="Основной текст (6)_"/>
    <w:basedOn w:val="a0"/>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noProof/>
      <w:sz w:val="8"/>
      <w:szCs w:val="8"/>
    </w:rPr>
  </w:style>
  <w:style w:type="character" w:customStyle="1" w:styleId="93">
    <w:name w:val="Основной текст (9)_"/>
    <w:basedOn w:val="a0"/>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9">
    <w:name w:val="Основной текст Знак1"/>
    <w:basedOn w:val="a0"/>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basedOn w:val="a0"/>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rPr>
      <w:rFonts w:ascii="Times New Roman" w:hAnsi="Times New Roman" w:cs="Times New Roman"/>
      <w:b/>
      <w:bCs/>
      <w:sz w:val="14"/>
      <w:szCs w:val="14"/>
      <w:shd w:val="clear" w:color="auto" w:fill="FFFFFF"/>
    </w:rPr>
  </w:style>
  <w:style w:type="character" w:customStyle="1" w:styleId="afffa">
    <w:name w:val="Основной текст + Полужирный"/>
    <w:basedOn w:val="19"/>
    <w:uiPriority w:val="99"/>
    <w:rsid w:val="002D5EA1"/>
    <w:rPr>
      <w:rFonts w:ascii="Times New Roman" w:hAnsi="Times New Roman" w:cs="Times New Roman"/>
      <w:b/>
      <w:bCs/>
      <w:spacing w:val="0"/>
      <w:sz w:val="14"/>
      <w:szCs w:val="14"/>
      <w:shd w:val="clear" w:color="auto" w:fill="FFFFFF"/>
    </w:rPr>
  </w:style>
  <w:style w:type="paragraph" w:customStyle="1" w:styleId="2f0">
    <w:name w:val="Подпись к таблице (2)"/>
    <w:basedOn w:val="a"/>
    <w:link w:val="2f"/>
    <w:uiPriority w:val="99"/>
    <w:rsid w:val="002D5EA1"/>
    <w:pPr>
      <w:shd w:val="clear" w:color="auto" w:fill="FFFFFF"/>
      <w:spacing w:after="0" w:line="240" w:lineRule="atLeast"/>
    </w:pPr>
    <w:rPr>
      <w:rFonts w:ascii="Times New Roman" w:hAnsi="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b/>
      <w:bCs/>
      <w:sz w:val="14"/>
      <w:szCs w:val="14"/>
    </w:rPr>
  </w:style>
  <w:style w:type="character" w:customStyle="1" w:styleId="82">
    <w:name w:val="Основной текст (8)_"/>
    <w:basedOn w:val="a0"/>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basedOn w:val="a0"/>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uiPriority w:val="99"/>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 w:type="character" w:customStyle="1" w:styleId="afffb">
    <w:name w:val="Основной текст_"/>
    <w:basedOn w:val="a0"/>
    <w:link w:val="1a"/>
    <w:locked/>
    <w:rsid w:val="005B3942"/>
    <w:rPr>
      <w:rFonts w:ascii="Times New Roman" w:eastAsia="Times New Roman" w:hAnsi="Times New Roman"/>
      <w:sz w:val="20"/>
      <w:szCs w:val="20"/>
      <w:shd w:val="clear" w:color="auto" w:fill="FFFFFF"/>
    </w:rPr>
  </w:style>
  <w:style w:type="paragraph" w:customStyle="1" w:styleId="1a">
    <w:name w:val="Основной текст1"/>
    <w:basedOn w:val="a"/>
    <w:link w:val="afffb"/>
    <w:rsid w:val="005B3942"/>
    <w:pPr>
      <w:shd w:val="clear" w:color="auto" w:fill="FFFFFF"/>
      <w:spacing w:after="0" w:line="0" w:lineRule="atLeast"/>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2483">
      <w:marLeft w:val="0"/>
      <w:marRight w:val="0"/>
      <w:marTop w:val="0"/>
      <w:marBottom w:val="0"/>
      <w:divBdr>
        <w:top w:val="none" w:sz="0" w:space="0" w:color="auto"/>
        <w:left w:val="none" w:sz="0" w:space="0" w:color="auto"/>
        <w:bottom w:val="none" w:sz="0" w:space="0" w:color="auto"/>
        <w:right w:val="none" w:sz="0" w:space="0" w:color="auto"/>
      </w:divBdr>
    </w:div>
    <w:div w:id="351612484">
      <w:marLeft w:val="0"/>
      <w:marRight w:val="0"/>
      <w:marTop w:val="0"/>
      <w:marBottom w:val="0"/>
      <w:divBdr>
        <w:top w:val="none" w:sz="0" w:space="0" w:color="auto"/>
        <w:left w:val="none" w:sz="0" w:space="0" w:color="auto"/>
        <w:bottom w:val="none" w:sz="0" w:space="0" w:color="auto"/>
        <w:right w:val="none" w:sz="0" w:space="0" w:color="auto"/>
      </w:divBdr>
    </w:div>
    <w:div w:id="351612485">
      <w:marLeft w:val="0"/>
      <w:marRight w:val="0"/>
      <w:marTop w:val="0"/>
      <w:marBottom w:val="0"/>
      <w:divBdr>
        <w:top w:val="none" w:sz="0" w:space="0" w:color="auto"/>
        <w:left w:val="none" w:sz="0" w:space="0" w:color="auto"/>
        <w:bottom w:val="none" w:sz="0" w:space="0" w:color="auto"/>
        <w:right w:val="none" w:sz="0" w:space="0" w:color="auto"/>
      </w:divBdr>
    </w:div>
    <w:div w:id="351612486">
      <w:marLeft w:val="0"/>
      <w:marRight w:val="0"/>
      <w:marTop w:val="0"/>
      <w:marBottom w:val="0"/>
      <w:divBdr>
        <w:top w:val="none" w:sz="0" w:space="0" w:color="auto"/>
        <w:left w:val="none" w:sz="0" w:space="0" w:color="auto"/>
        <w:bottom w:val="none" w:sz="0" w:space="0" w:color="auto"/>
        <w:right w:val="none" w:sz="0" w:space="0" w:color="auto"/>
      </w:divBdr>
    </w:div>
    <w:div w:id="351612487">
      <w:marLeft w:val="0"/>
      <w:marRight w:val="0"/>
      <w:marTop w:val="0"/>
      <w:marBottom w:val="0"/>
      <w:divBdr>
        <w:top w:val="none" w:sz="0" w:space="0" w:color="auto"/>
        <w:left w:val="none" w:sz="0" w:space="0" w:color="auto"/>
        <w:bottom w:val="none" w:sz="0" w:space="0" w:color="auto"/>
        <w:right w:val="none" w:sz="0" w:space="0" w:color="auto"/>
      </w:divBdr>
    </w:div>
    <w:div w:id="351612488">
      <w:marLeft w:val="0"/>
      <w:marRight w:val="0"/>
      <w:marTop w:val="0"/>
      <w:marBottom w:val="0"/>
      <w:divBdr>
        <w:top w:val="none" w:sz="0" w:space="0" w:color="auto"/>
        <w:left w:val="none" w:sz="0" w:space="0" w:color="auto"/>
        <w:bottom w:val="none" w:sz="0" w:space="0" w:color="auto"/>
        <w:right w:val="none" w:sz="0" w:space="0" w:color="auto"/>
      </w:divBdr>
    </w:div>
    <w:div w:id="351612489">
      <w:marLeft w:val="0"/>
      <w:marRight w:val="0"/>
      <w:marTop w:val="0"/>
      <w:marBottom w:val="0"/>
      <w:divBdr>
        <w:top w:val="none" w:sz="0" w:space="0" w:color="auto"/>
        <w:left w:val="none" w:sz="0" w:space="0" w:color="auto"/>
        <w:bottom w:val="none" w:sz="0" w:space="0" w:color="auto"/>
        <w:right w:val="none" w:sz="0" w:space="0" w:color="auto"/>
      </w:divBdr>
    </w:div>
    <w:div w:id="351612490">
      <w:marLeft w:val="0"/>
      <w:marRight w:val="0"/>
      <w:marTop w:val="0"/>
      <w:marBottom w:val="0"/>
      <w:divBdr>
        <w:top w:val="none" w:sz="0" w:space="0" w:color="auto"/>
        <w:left w:val="none" w:sz="0" w:space="0" w:color="auto"/>
        <w:bottom w:val="none" w:sz="0" w:space="0" w:color="auto"/>
        <w:right w:val="none" w:sz="0" w:space="0" w:color="auto"/>
      </w:divBdr>
    </w:div>
    <w:div w:id="351612491">
      <w:marLeft w:val="0"/>
      <w:marRight w:val="0"/>
      <w:marTop w:val="0"/>
      <w:marBottom w:val="0"/>
      <w:divBdr>
        <w:top w:val="none" w:sz="0" w:space="0" w:color="auto"/>
        <w:left w:val="none" w:sz="0" w:space="0" w:color="auto"/>
        <w:bottom w:val="none" w:sz="0" w:space="0" w:color="auto"/>
        <w:right w:val="none" w:sz="0" w:space="0" w:color="auto"/>
      </w:divBdr>
    </w:div>
    <w:div w:id="544486493">
      <w:bodyDiv w:val="1"/>
      <w:marLeft w:val="0"/>
      <w:marRight w:val="0"/>
      <w:marTop w:val="0"/>
      <w:marBottom w:val="0"/>
      <w:divBdr>
        <w:top w:val="none" w:sz="0" w:space="0" w:color="auto"/>
        <w:left w:val="none" w:sz="0" w:space="0" w:color="auto"/>
        <w:bottom w:val="none" w:sz="0" w:space="0" w:color="auto"/>
        <w:right w:val="none" w:sz="0" w:space="0" w:color="auto"/>
      </w:divBdr>
    </w:div>
    <w:div w:id="669528650">
      <w:bodyDiv w:val="1"/>
      <w:marLeft w:val="0"/>
      <w:marRight w:val="0"/>
      <w:marTop w:val="0"/>
      <w:marBottom w:val="0"/>
      <w:divBdr>
        <w:top w:val="none" w:sz="0" w:space="0" w:color="auto"/>
        <w:left w:val="none" w:sz="0" w:space="0" w:color="auto"/>
        <w:bottom w:val="none" w:sz="0" w:space="0" w:color="auto"/>
        <w:right w:val="none" w:sz="0" w:space="0" w:color="auto"/>
      </w:divBdr>
    </w:div>
    <w:div w:id="1018119434">
      <w:bodyDiv w:val="1"/>
      <w:marLeft w:val="0"/>
      <w:marRight w:val="0"/>
      <w:marTop w:val="0"/>
      <w:marBottom w:val="0"/>
      <w:divBdr>
        <w:top w:val="none" w:sz="0" w:space="0" w:color="auto"/>
        <w:left w:val="none" w:sz="0" w:space="0" w:color="auto"/>
        <w:bottom w:val="none" w:sz="0" w:space="0" w:color="auto"/>
        <w:right w:val="none" w:sz="0" w:space="0" w:color="auto"/>
      </w:divBdr>
    </w:div>
    <w:div w:id="1078331301">
      <w:bodyDiv w:val="1"/>
      <w:marLeft w:val="0"/>
      <w:marRight w:val="0"/>
      <w:marTop w:val="0"/>
      <w:marBottom w:val="0"/>
      <w:divBdr>
        <w:top w:val="none" w:sz="0" w:space="0" w:color="auto"/>
        <w:left w:val="none" w:sz="0" w:space="0" w:color="auto"/>
        <w:bottom w:val="none" w:sz="0" w:space="0" w:color="auto"/>
        <w:right w:val="none" w:sz="0" w:space="0" w:color="auto"/>
      </w:divBdr>
    </w:div>
    <w:div w:id="1189101439">
      <w:bodyDiv w:val="1"/>
      <w:marLeft w:val="0"/>
      <w:marRight w:val="0"/>
      <w:marTop w:val="0"/>
      <w:marBottom w:val="0"/>
      <w:divBdr>
        <w:top w:val="none" w:sz="0" w:space="0" w:color="auto"/>
        <w:left w:val="none" w:sz="0" w:space="0" w:color="auto"/>
        <w:bottom w:val="none" w:sz="0" w:space="0" w:color="auto"/>
        <w:right w:val="none" w:sz="0" w:space="0" w:color="auto"/>
      </w:divBdr>
    </w:div>
    <w:div w:id="1267811744">
      <w:bodyDiv w:val="1"/>
      <w:marLeft w:val="0"/>
      <w:marRight w:val="0"/>
      <w:marTop w:val="0"/>
      <w:marBottom w:val="0"/>
      <w:divBdr>
        <w:top w:val="none" w:sz="0" w:space="0" w:color="auto"/>
        <w:left w:val="none" w:sz="0" w:space="0" w:color="auto"/>
        <w:bottom w:val="none" w:sz="0" w:space="0" w:color="auto"/>
        <w:right w:val="none" w:sz="0" w:space="0" w:color="auto"/>
      </w:divBdr>
    </w:div>
    <w:div w:id="1394155808">
      <w:bodyDiv w:val="1"/>
      <w:marLeft w:val="0"/>
      <w:marRight w:val="0"/>
      <w:marTop w:val="0"/>
      <w:marBottom w:val="0"/>
      <w:divBdr>
        <w:top w:val="none" w:sz="0" w:space="0" w:color="auto"/>
        <w:left w:val="none" w:sz="0" w:space="0" w:color="auto"/>
        <w:bottom w:val="none" w:sz="0" w:space="0" w:color="auto"/>
        <w:right w:val="none" w:sz="0" w:space="0" w:color="auto"/>
      </w:divBdr>
    </w:div>
    <w:div w:id="1449857280">
      <w:bodyDiv w:val="1"/>
      <w:marLeft w:val="0"/>
      <w:marRight w:val="0"/>
      <w:marTop w:val="0"/>
      <w:marBottom w:val="0"/>
      <w:divBdr>
        <w:top w:val="none" w:sz="0" w:space="0" w:color="auto"/>
        <w:left w:val="none" w:sz="0" w:space="0" w:color="auto"/>
        <w:bottom w:val="none" w:sz="0" w:space="0" w:color="auto"/>
        <w:right w:val="none" w:sz="0" w:space="0" w:color="auto"/>
      </w:divBdr>
    </w:div>
    <w:div w:id="1745685555">
      <w:bodyDiv w:val="1"/>
      <w:marLeft w:val="0"/>
      <w:marRight w:val="0"/>
      <w:marTop w:val="0"/>
      <w:marBottom w:val="0"/>
      <w:divBdr>
        <w:top w:val="none" w:sz="0" w:space="0" w:color="auto"/>
        <w:left w:val="none" w:sz="0" w:space="0" w:color="auto"/>
        <w:bottom w:val="none" w:sz="0" w:space="0" w:color="auto"/>
        <w:right w:val="none" w:sz="0" w:space="0" w:color="auto"/>
      </w:divBdr>
    </w:div>
    <w:div w:id="1772581815">
      <w:bodyDiv w:val="1"/>
      <w:marLeft w:val="0"/>
      <w:marRight w:val="0"/>
      <w:marTop w:val="0"/>
      <w:marBottom w:val="0"/>
      <w:divBdr>
        <w:top w:val="none" w:sz="0" w:space="0" w:color="auto"/>
        <w:left w:val="none" w:sz="0" w:space="0" w:color="auto"/>
        <w:bottom w:val="none" w:sz="0" w:space="0" w:color="auto"/>
        <w:right w:val="none" w:sz="0" w:space="0" w:color="auto"/>
      </w:divBdr>
    </w:div>
    <w:div w:id="1797793229">
      <w:bodyDiv w:val="1"/>
      <w:marLeft w:val="0"/>
      <w:marRight w:val="0"/>
      <w:marTop w:val="0"/>
      <w:marBottom w:val="0"/>
      <w:divBdr>
        <w:top w:val="none" w:sz="0" w:space="0" w:color="auto"/>
        <w:left w:val="none" w:sz="0" w:space="0" w:color="auto"/>
        <w:bottom w:val="none" w:sz="0" w:space="0" w:color="auto"/>
        <w:right w:val="none" w:sz="0" w:space="0" w:color="auto"/>
      </w:divBdr>
    </w:div>
    <w:div w:id="1812139845">
      <w:bodyDiv w:val="1"/>
      <w:marLeft w:val="0"/>
      <w:marRight w:val="0"/>
      <w:marTop w:val="0"/>
      <w:marBottom w:val="0"/>
      <w:divBdr>
        <w:top w:val="none" w:sz="0" w:space="0" w:color="auto"/>
        <w:left w:val="none" w:sz="0" w:space="0" w:color="auto"/>
        <w:bottom w:val="none" w:sz="0" w:space="0" w:color="auto"/>
        <w:right w:val="none" w:sz="0" w:space="0" w:color="auto"/>
      </w:divBdr>
    </w:div>
    <w:div w:id="1926064640">
      <w:bodyDiv w:val="1"/>
      <w:marLeft w:val="0"/>
      <w:marRight w:val="0"/>
      <w:marTop w:val="0"/>
      <w:marBottom w:val="0"/>
      <w:divBdr>
        <w:top w:val="none" w:sz="0" w:space="0" w:color="auto"/>
        <w:left w:val="none" w:sz="0" w:space="0" w:color="auto"/>
        <w:bottom w:val="none" w:sz="0" w:space="0" w:color="auto"/>
        <w:right w:val="none" w:sz="0" w:space="0" w:color="auto"/>
      </w:divBdr>
    </w:div>
    <w:div w:id="20278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0E" TargetMode="External"/><Relationship Id="rId18" Type="http://schemas.openxmlformats.org/officeDocument/2006/relationships/hyperlink" Target="consultantplus://offline/ref=0E6612F33C52406EFC5F0AEBA2ED64559100616218FA70610DEC1AD5C43CE919B3C903F9EA39ECF8W5K4E" TargetMode="External"/><Relationship Id="rId26" Type="http://schemas.openxmlformats.org/officeDocument/2006/relationships/hyperlink" Target="consultantplus://offline/ref=0E6612F33C52406EFC5F0AEBA2ED6455910063691BFC70610DEC1AD5C4W3KCE" TargetMode="External"/><Relationship Id="rId39" Type="http://schemas.openxmlformats.org/officeDocument/2006/relationships/hyperlink" Target="consultantplus://offline/ref=0E6612F33C52406EFC5F0AEBA2ED6455910667601FFD70610DEC1AD5C4W3KCE" TargetMode="External"/><Relationship Id="rId21" Type="http://schemas.openxmlformats.org/officeDocument/2006/relationships/hyperlink" Target="consultantplus://offline/ref=0E6612F33C52406EFC5F0AEBA2ED64559101676218F970610DEC1AD5C4W3KCE" TargetMode="External"/><Relationship Id="rId34" Type="http://schemas.openxmlformats.org/officeDocument/2006/relationships/hyperlink" Target="consultantplus://offline/ref=0E6612F33C52406EFC5F0AEBA2ED6455910369661FFF70610DEC1AD5C4W3KCE" TargetMode="External"/><Relationship Id="rId42" Type="http://schemas.openxmlformats.org/officeDocument/2006/relationships/hyperlink" Target="consultantplus://offline/ref=0E6612F33C52406EFC5F0AEBA2ED6455910660661BF270610DEC1AD5C4W3KCE" TargetMode="External"/><Relationship Id="rId47" Type="http://schemas.openxmlformats.org/officeDocument/2006/relationships/hyperlink" Target="consultantplus://offline/ref=0E6612F33C52406EFC5F0AEBA2ED64559102636612FC70610DEC1AD5C4W3KCE" TargetMode="External"/><Relationship Id="rId50" Type="http://schemas.openxmlformats.org/officeDocument/2006/relationships/hyperlink" Target="consultantplus://offline/ref=DA0BB10B358C567FD6C08B2690EA003E3BB37D24A800F583A9D92DA5BF3D9B4E1842B1256275323FX2K4E" TargetMode="External"/><Relationship Id="rId55" Type="http://schemas.openxmlformats.org/officeDocument/2006/relationships/hyperlink" Target="consultantplus://offline/ref=DA0BB10B358C567FD6C08B2690EA003E3EB4782BAF09A889A18021A7B832C4591F0BBD24627533X3KBE" TargetMode="External"/><Relationship Id="rId7" Type="http://schemas.openxmlformats.org/officeDocument/2006/relationships/hyperlink" Target="http://base.garant.ru/12112084/1/" TargetMode="External"/><Relationship Id="rId12" Type="http://schemas.openxmlformats.org/officeDocument/2006/relationships/hyperlink" Target="consultantplus://offline/ref=0E6612F33C52406EFC5F0AEBA2ED64559100616218FA70610DEC1AD5C43CE919B3C903F9EA39ECFFW5K1E" TargetMode="External"/><Relationship Id="rId17" Type="http://schemas.openxmlformats.org/officeDocument/2006/relationships/hyperlink" Target="consultantplus://offline/ref=0E6612F33C52406EFC5F0AEBA2ED6455910061611EF370610DEC1AD5C4W3KCE" TargetMode="External"/><Relationship Id="rId25" Type="http://schemas.openxmlformats.org/officeDocument/2006/relationships/hyperlink" Target="consultantplus://offline/ref=0E6612F33C52406EFC5F0AEBA2ED6455910167621AFC70610DEC1AD5C4W3KCE" TargetMode="External"/><Relationship Id="rId33" Type="http://schemas.openxmlformats.org/officeDocument/2006/relationships/hyperlink" Target="consultantplus://offline/ref=0E6612F33C52406EFC5F0AEBA2ED64559102686019F370610DEC1AD5C4W3KCE" TargetMode="External"/><Relationship Id="rId38" Type="http://schemas.openxmlformats.org/officeDocument/2006/relationships/hyperlink" Target="consultantplus://offline/ref=0E6612F33C52406EFC5F0AEBA2ED6455910165691CF370610DEC1AD5C4W3KCE" TargetMode="External"/><Relationship Id="rId46" Type="http://schemas.openxmlformats.org/officeDocument/2006/relationships/hyperlink" Target="consultantplus://offline/ref=0E6612F33C52406EFC5F0AEBA2ED6455910463601CFA70610DEC1AD5C4W3KCE"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0E6612F33C52406EFC5F0AEBA2ED6455910169631DFB70610DEC1AD5C4W3KCE" TargetMode="External"/><Relationship Id="rId29" Type="http://schemas.openxmlformats.org/officeDocument/2006/relationships/hyperlink" Target="consultantplus://offline/ref=0E6612F33C52406EFC5F0AEBA2ED6455910062641EFF70610DEC1AD5C4W3KCE" TargetMode="External"/><Relationship Id="rId41" Type="http://schemas.openxmlformats.org/officeDocument/2006/relationships/hyperlink" Target="consultantplus://offline/ref=0E6612F33C52406EFC5F0AEBA2ED64559103676913F370610DEC1AD5C4W3KCE" TargetMode="External"/><Relationship Id="rId54" Type="http://schemas.openxmlformats.org/officeDocument/2006/relationships/hyperlink" Target="consultantplus://offline/ref=DA0BB10B358C567FD6C08B2690EA003E3DB1792FA909A889A18021A7B832C4591F0BBD24627533X3K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612F33C52406EFC5F14E6B481335A960C3F6D1AFB7C3652B81C829B6CEF4CF38905ACA97CE9FD5738EB27WBKAE" TargetMode="External"/><Relationship Id="rId24" Type="http://schemas.openxmlformats.org/officeDocument/2006/relationships/hyperlink" Target="consultantplus://offline/ref=0E6612F33C52406EFC5F0AEBA2ED64559101676112FE70610DEC1AD5C4W3KCE" TargetMode="External"/><Relationship Id="rId32" Type="http://schemas.openxmlformats.org/officeDocument/2006/relationships/hyperlink" Target="consultantplus://offline/ref=0E6612F33C52406EFC5F0AEBA2ED6455910366631EF370610DEC1AD5C4W3KCE" TargetMode="External"/><Relationship Id="rId37" Type="http://schemas.openxmlformats.org/officeDocument/2006/relationships/hyperlink" Target="consultantplus://offline/ref=0E6612F33C52406EFC5F0AEBA2ED6455910062621CFD70610DEC1AD5C4W3KCE" TargetMode="External"/><Relationship Id="rId40" Type="http://schemas.openxmlformats.org/officeDocument/2006/relationships/hyperlink" Target="consultantplus://offline/ref=0E6612F33C52406EFC5F0AEBA2ED64559507606918F02D6B05B516D7WCK3E" TargetMode="External"/><Relationship Id="rId45" Type="http://schemas.openxmlformats.org/officeDocument/2006/relationships/hyperlink" Target="consultantplus://offline/ref=0E6612F33C52406EFC5F0AEBA2ED64559101626518F970610DEC1AD5C4W3KCE" TargetMode="External"/><Relationship Id="rId53" Type="http://schemas.openxmlformats.org/officeDocument/2006/relationships/hyperlink" Target="consultantplus://offline/ref=DA0BB10B358C567FD6C08B2690EA003E39B47A2CA909A889A18021A7B832C4591F0BBD24627533X3KAE" TargetMode="External"/><Relationship Id="rId58" Type="http://schemas.openxmlformats.org/officeDocument/2006/relationships/hyperlink" Target="consultantplus://offline/ref=DA0BB10B358C567FD6C08B2690EA003E3BB57E25AC07F583A9D92DA5BF3D9B4E1842B1256275323EX2K6E" TargetMode="External"/><Relationship Id="rId5" Type="http://schemas.openxmlformats.org/officeDocument/2006/relationships/settings" Target="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0E6612F33C52406EFC5F0AEBA2ED6455910267691BFE70610DEC1AD5C4W3KCE" TargetMode="External"/><Relationship Id="rId28" Type="http://schemas.openxmlformats.org/officeDocument/2006/relationships/hyperlink" Target="consultantplus://offline/ref=0E6612F33C52406EFC5F0AEBA2ED64559101676119FC70610DEC1AD5C4W3KCE" TargetMode="External"/><Relationship Id="rId36" Type="http://schemas.openxmlformats.org/officeDocument/2006/relationships/hyperlink" Target="consultantplus://offline/ref=0E6612F33C52406EFC5F0AEBA2ED64559101676418FA70610DEC1AD5C4W3KCE" TargetMode="External"/><Relationship Id="rId49" Type="http://schemas.openxmlformats.org/officeDocument/2006/relationships/hyperlink" Target="consultantplus://offline/ref=DA0BB10B358C567FD6C08B2690EA003E3BB17429AF0AF583A9D92DA5BF3D9B4E1842B1256275323FX2K5E" TargetMode="External"/><Relationship Id="rId57" Type="http://schemas.openxmlformats.org/officeDocument/2006/relationships/hyperlink" Target="consultantplus://offline/ref=DA0BB10B358C567FD6C08B2690EA003E3BB6782AAF07F583A9D92DA5BFX3KDE" TargetMode="External"/><Relationship Id="rId10" Type="http://schemas.openxmlformats.org/officeDocument/2006/relationships/hyperlink" Target="consultantplus://offline/ref=0E6612F33C52406EFC5F14E6B481335A960C3F6D1AFB7F3255BB1C829B6CEF4CF38905ACA97CE9FD5738EB26WBKBE" TargetMode="External"/><Relationship Id="rId19" Type="http://schemas.openxmlformats.org/officeDocument/2006/relationships/hyperlink" Target="consultantplus://offline/ref=0E6612F33C52406EFC5F0AEBA2ED6455910061611EFF70610DEC1AD5C4W3KCE" TargetMode="External"/><Relationship Id="rId31" Type="http://schemas.openxmlformats.org/officeDocument/2006/relationships/hyperlink" Target="consultantplus://offline/ref=0E6612F33C52406EFC5F0AEBA2ED6455910167601FFF70610DEC1AD5C4W3KCE" TargetMode="External"/><Relationship Id="rId44" Type="http://schemas.openxmlformats.org/officeDocument/2006/relationships/hyperlink" Target="consultantplus://offline/ref=0E6612F33C52406EFC5F0AEBA2ED64559101616618F970610DEC1AD5C4W3KCE" TargetMode="External"/><Relationship Id="rId52" Type="http://schemas.openxmlformats.org/officeDocument/2006/relationships/hyperlink" Target="consultantplus://offline/ref=DA0BB10B358C567FD6C08B2690EA003E3BB37E28A801F583A9D92DA5BF3D9B4E1842B1256275323FX2K4E"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E6612F33C52406EFC5F0AEBA2ED64559100616218FA70610DEC1AD5C43CE919B3C903F9EA39ECFFW5K0E" TargetMode="External"/><Relationship Id="rId14" Type="http://schemas.openxmlformats.org/officeDocument/2006/relationships/hyperlink" Target="consultantplus://offline/ref=0E6612F33C52406EFC5F0AEBA2ED64559100616218FA70610DEC1AD5C43CE919B3C903F9EA39ECFFW5KFE" TargetMode="External"/><Relationship Id="rId22" Type="http://schemas.openxmlformats.org/officeDocument/2006/relationships/hyperlink" Target="consultantplus://offline/ref=0E6612F33C52406EFC5F0AEBA2ED6455910065691BFF70610DEC1AD5C43CE919B3C903F9EDW3K9E" TargetMode="External"/><Relationship Id="rId27" Type="http://schemas.openxmlformats.org/officeDocument/2006/relationships/hyperlink" Target="consultantplus://offline/ref=0E6612F33C52406EFC5F0AEBA2ED6455910167611BFB70610DEC1AD5C4W3KCE" TargetMode="External"/><Relationship Id="rId30" Type="http://schemas.openxmlformats.org/officeDocument/2006/relationships/hyperlink" Target="consultantplus://offline/ref=0E6612F33C52406EFC5F0AEBA2ED6455910062641DFA70610DEC1AD5C4W3KCE" TargetMode="External"/><Relationship Id="rId35" Type="http://schemas.openxmlformats.org/officeDocument/2006/relationships/hyperlink" Target="consultantplus://offline/ref=0E6612F33C52406EFC5F0AEBA2ED64559100626418F970610DEC1AD5C4W3KCE" TargetMode="External"/><Relationship Id="rId43" Type="http://schemas.openxmlformats.org/officeDocument/2006/relationships/hyperlink" Target="consultantplus://offline/ref=0E6612F33C52406EFC5F0AEBA2ED6455910163611CFA70610DEC1AD5C4W3KCE" TargetMode="External"/><Relationship Id="rId48" Type="http://schemas.openxmlformats.org/officeDocument/2006/relationships/hyperlink" Target="consultantplus://offline/ref=0E6612F33C52406EFC5F0AEBA2ED6455970E696112F02D6B05B516D7WCK3E" TargetMode="External"/><Relationship Id="rId56" Type="http://schemas.openxmlformats.org/officeDocument/2006/relationships/hyperlink" Target="consultantplus://offline/ref=DA0BB10B358C567FD6C08B2690EA003E39B77B2BAE09A889A18021A7B832C4591F0BBD24627533X3KDE" TargetMode="External"/><Relationship Id="rId8" Type="http://schemas.openxmlformats.org/officeDocument/2006/relationships/hyperlink" Target="consultantplus://offline/ref=0E6612F33C52406EFC5F0AEBA2ED64559100616218FA70610DEC1AD5C43CE919B3C903F9EA39ECFFW5K1E" TargetMode="External"/><Relationship Id="rId51" Type="http://schemas.openxmlformats.org/officeDocument/2006/relationships/hyperlink" Target="consultantplus://offline/ref=DA0BB10B358C567FD6C08B2690EA003E3BB5792DAB03F583A9D92DA5BF3D9B4E1842B1256275323FX2K5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6A24-73AB-45A2-A61F-B653CE64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21351</Words>
  <Characters>121706</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142772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Бельских Юлия Сергеевна</dc:creator>
  <cp:lastModifiedBy>Natasha</cp:lastModifiedBy>
  <cp:revision>2</cp:revision>
  <cp:lastPrinted>2016-12-20T05:45:00Z</cp:lastPrinted>
  <dcterms:created xsi:type="dcterms:W3CDTF">2018-08-16T07:48:00Z</dcterms:created>
  <dcterms:modified xsi:type="dcterms:W3CDTF">2018-08-16T07:48:00Z</dcterms:modified>
</cp:coreProperties>
</file>