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37" w:rsidRPr="00432FFC" w:rsidRDefault="00432FFC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2FF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95pt;margin-top:2pt;width:32.9pt;height:48pt;z-index:251658240;mso-position-horizontal-relative:text;mso-position-vertical-relative:text">
            <v:imagedata r:id="rId5" o:title=""/>
          </v:shape>
          <o:OLEObject Type="Embed" ProgID="Photoshop.Image.6" ShapeID="_x0000_s1026" DrawAspect="Content" ObjectID="_1642089041" r:id="rId6">
            <o:FieldCodes>\s</o:FieldCodes>
          </o:OLEObject>
        </w:pict>
      </w:r>
      <w:r w:rsidRPr="00432FF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432FFC" w:rsidRPr="00432FFC" w:rsidRDefault="00432FFC" w:rsidP="00432FFC">
      <w:pPr>
        <w:pStyle w:val="a6"/>
        <w:rPr>
          <w:szCs w:val="28"/>
        </w:rPr>
      </w:pPr>
      <w:r w:rsidRPr="00432FFC">
        <w:rPr>
          <w:szCs w:val="28"/>
        </w:rPr>
        <w:t xml:space="preserve">                                                             </w:t>
      </w:r>
    </w:p>
    <w:p w:rsidR="00432FFC" w:rsidRPr="00432FFC" w:rsidRDefault="00432FFC" w:rsidP="00432FFC">
      <w:pPr>
        <w:pStyle w:val="a6"/>
        <w:rPr>
          <w:szCs w:val="28"/>
        </w:rPr>
      </w:pPr>
    </w:p>
    <w:p w:rsidR="00432FFC" w:rsidRPr="00432FFC" w:rsidRDefault="00432FFC" w:rsidP="00432FFC">
      <w:pPr>
        <w:pStyle w:val="a6"/>
        <w:rPr>
          <w:b/>
          <w:szCs w:val="28"/>
        </w:rPr>
      </w:pPr>
      <w:r w:rsidRPr="00432FFC">
        <w:rPr>
          <w:b/>
          <w:szCs w:val="28"/>
        </w:rPr>
        <w:t xml:space="preserve">   Администрация сельского  поселения </w:t>
      </w:r>
      <w:proofErr w:type="spellStart"/>
      <w:r w:rsidRPr="00432FFC">
        <w:rPr>
          <w:b/>
          <w:szCs w:val="28"/>
        </w:rPr>
        <w:t>Каверинский</w:t>
      </w:r>
      <w:proofErr w:type="spellEnd"/>
      <w:r w:rsidRPr="00432FFC">
        <w:rPr>
          <w:b/>
          <w:szCs w:val="28"/>
        </w:rPr>
        <w:t xml:space="preserve"> сельсовет                   </w:t>
      </w:r>
      <w:proofErr w:type="spellStart"/>
      <w:r w:rsidRPr="00432FFC">
        <w:rPr>
          <w:b/>
          <w:szCs w:val="28"/>
        </w:rPr>
        <w:t>Добринского</w:t>
      </w:r>
      <w:proofErr w:type="spellEnd"/>
      <w:r w:rsidRPr="00432FFC">
        <w:rPr>
          <w:b/>
          <w:szCs w:val="28"/>
        </w:rPr>
        <w:t xml:space="preserve">  муниципального района                                                                         Липецкой  области</w:t>
      </w:r>
    </w:p>
    <w:p w:rsidR="00432FFC" w:rsidRPr="00432FFC" w:rsidRDefault="00432FFC" w:rsidP="00432FFC">
      <w:pPr>
        <w:pStyle w:val="a6"/>
        <w:rPr>
          <w:szCs w:val="28"/>
        </w:rPr>
      </w:pPr>
    </w:p>
    <w:p w:rsidR="00432FFC" w:rsidRPr="00432FFC" w:rsidRDefault="00432FFC" w:rsidP="00432FFC">
      <w:pPr>
        <w:pStyle w:val="a6"/>
        <w:rPr>
          <w:b/>
          <w:szCs w:val="28"/>
        </w:rPr>
      </w:pPr>
      <w:r w:rsidRPr="00432FFC">
        <w:rPr>
          <w:b/>
          <w:szCs w:val="28"/>
        </w:rPr>
        <w:t>ПОСТАНОВЛЕНИЕ</w:t>
      </w:r>
    </w:p>
    <w:p w:rsidR="00432FFC" w:rsidRPr="00432FFC" w:rsidRDefault="00432FFC" w:rsidP="00432FFC">
      <w:pPr>
        <w:pStyle w:val="a6"/>
        <w:jc w:val="left"/>
        <w:rPr>
          <w:szCs w:val="28"/>
        </w:rPr>
      </w:pPr>
    </w:p>
    <w:p w:rsidR="00432FFC" w:rsidRPr="00432FFC" w:rsidRDefault="00432FFC" w:rsidP="00432FFC">
      <w:pPr>
        <w:pStyle w:val="a6"/>
        <w:jc w:val="left"/>
        <w:rPr>
          <w:szCs w:val="28"/>
        </w:rPr>
      </w:pPr>
      <w:r w:rsidRPr="00432FFC">
        <w:rPr>
          <w:szCs w:val="28"/>
        </w:rPr>
        <w:t>03.02.</w:t>
      </w:r>
      <w:r w:rsidRPr="00432FFC">
        <w:rPr>
          <w:szCs w:val="28"/>
        </w:rPr>
        <w:t xml:space="preserve">2020 г.                                    с. </w:t>
      </w:r>
      <w:proofErr w:type="spellStart"/>
      <w:r w:rsidRPr="00432FFC">
        <w:rPr>
          <w:szCs w:val="28"/>
        </w:rPr>
        <w:t>Паршиновка</w:t>
      </w:r>
      <w:proofErr w:type="spellEnd"/>
      <w:r w:rsidRPr="00432FFC">
        <w:rPr>
          <w:szCs w:val="28"/>
        </w:rPr>
        <w:t xml:space="preserve">                                              № </w:t>
      </w:r>
      <w:r w:rsidRPr="00432FFC">
        <w:rPr>
          <w:szCs w:val="28"/>
        </w:rPr>
        <w:t>9</w:t>
      </w:r>
    </w:p>
    <w:p w:rsidR="008F1762" w:rsidRPr="00432FFC" w:rsidRDefault="00693E37" w:rsidP="00693E3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F1762" w:rsidRPr="00432FFC" w:rsidRDefault="008F1762" w:rsidP="008F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разработке проекта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внесения изменений в 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местны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нормативы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Каверинский</w:t>
      </w:r>
      <w:proofErr w:type="spellEnd"/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432FFC" w:rsidRPr="00432FFC" w:rsidRDefault="00432FFC" w:rsidP="007D2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Градостроительным кодексом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№</w:t>
      </w:r>
      <w:r>
        <w:rPr>
          <w:rFonts w:ascii="Times New Roman" w:hAnsi="Times New Roman"/>
          <w:color w:val="000000" w:themeColor="text1"/>
          <w:sz w:val="28"/>
          <w:szCs w:val="28"/>
        </w:rPr>
        <w:t>190-ФЗ от 29.12.2004г., Федеральным законом  от 27.12.2019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521-ФЗ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>О внесении изменений  в статьи  77 и  85 Федерального закона  «</w:t>
      </w:r>
      <w:r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7D2E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Положением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«О порядке  подготовки и утверждения местных нормативов градостроительного проектирования сельского поселения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Каверинский</w:t>
      </w:r>
      <w:proofErr w:type="spellEnd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Добринского</w:t>
      </w:r>
      <w:proofErr w:type="spellEnd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муниципального района</w:t>
      </w:r>
      <w:r w:rsidR="007D2E0C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Липецкой области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принятым</w:t>
      </w:r>
      <w:proofErr w:type="gramEnd"/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депутатов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26.04.2018г.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2429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104 –</w:t>
      </w:r>
      <w:proofErr w:type="spellStart"/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spellEnd"/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2429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сельского поселения, </w:t>
      </w:r>
      <w:r w:rsidRPr="00432FF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432FF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432FF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32FFC" w:rsidRPr="00432FFC" w:rsidRDefault="00432FFC" w:rsidP="00432FFC">
      <w:pPr>
        <w:pStyle w:val="a8"/>
        <w:spacing w:line="276" w:lineRule="auto"/>
        <w:ind w:right="-2"/>
        <w:jc w:val="center"/>
        <w:rPr>
          <w:b/>
          <w:szCs w:val="28"/>
        </w:rPr>
      </w:pPr>
      <w:r w:rsidRPr="00432FFC">
        <w:rPr>
          <w:b/>
          <w:szCs w:val="28"/>
        </w:rPr>
        <w:t>Постановляет:</w:t>
      </w:r>
    </w:p>
    <w:p w:rsidR="00693E37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10.02.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Липецкой области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D88" w:rsidRPr="00432FFC" w:rsidRDefault="007D2E0C" w:rsidP="00693E3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обнародованию и размещению на сайте администрации сельского поселения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размещения на сайте администрации сельского поселения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Кавериснкий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D2E0C" w:rsidRDefault="007D2E0C" w:rsidP="007D2E0C">
      <w:pPr>
        <w:pStyle w:val="ab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Каверинский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                               Д.И. Ширяев</w:t>
      </w:r>
    </w:p>
    <w:p w:rsidR="00FB3958" w:rsidRPr="00432FFC" w:rsidRDefault="00FB3958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D2E0C" w:rsidRDefault="00432FFC" w:rsidP="007D2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D2E0C">
        <w:rPr>
          <w:rFonts w:ascii="Times New Roman" w:hAnsi="Times New Roman"/>
          <w:sz w:val="24"/>
          <w:szCs w:val="24"/>
        </w:rPr>
        <w:t>Приложение</w:t>
      </w:r>
    </w:p>
    <w:p w:rsidR="007D2E0C" w:rsidRDefault="007D2E0C" w:rsidP="007D2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2E0C" w:rsidRDefault="007D2E0C" w:rsidP="007D2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7D2E0C" w:rsidRDefault="007D2E0C" w:rsidP="007D2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Каверинский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7D2E0C" w:rsidRDefault="007D2E0C" w:rsidP="007D2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9  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03.02.</w:t>
      </w:r>
      <w:r>
        <w:rPr>
          <w:rFonts w:ascii="Times New Roman" w:hAnsi="Times New Roman"/>
          <w:sz w:val="24"/>
          <w:szCs w:val="24"/>
        </w:rPr>
        <w:t>2020г.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D2E0C" w:rsidRDefault="007C66F0" w:rsidP="007D2E0C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Проект </w:t>
      </w:r>
      <w:r w:rsidR="00312BD4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изменений</w:t>
      </w:r>
      <w:r w:rsidR="00312BD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D2E0C">
        <w:rPr>
          <w:rFonts w:ascii="Times New Roman" w:eastAsia="Times New Roman" w:hAnsi="Times New Roman"/>
          <w:b/>
          <w:bCs/>
          <w:sz w:val="28"/>
          <w:szCs w:val="28"/>
        </w:rPr>
        <w:t xml:space="preserve">в местные нормативы градостроительного проектирования                             сельского поселения </w:t>
      </w:r>
      <w:proofErr w:type="spellStart"/>
      <w:r w:rsidR="007D2E0C">
        <w:rPr>
          <w:rFonts w:ascii="Times New Roman" w:eastAsia="Times New Roman" w:hAnsi="Times New Roman"/>
          <w:b/>
          <w:bCs/>
          <w:sz w:val="28"/>
          <w:szCs w:val="28"/>
        </w:rPr>
        <w:t>Каверинский</w:t>
      </w:r>
      <w:proofErr w:type="spellEnd"/>
      <w:r w:rsidR="007D2E0C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                                                                  </w:t>
      </w:r>
      <w:proofErr w:type="spellStart"/>
      <w:r w:rsidR="007D2E0C">
        <w:rPr>
          <w:rFonts w:ascii="Times New Roman" w:eastAsia="Times New Roman" w:hAnsi="Times New Roman"/>
          <w:b/>
          <w:bCs/>
          <w:sz w:val="28"/>
          <w:szCs w:val="28"/>
        </w:rPr>
        <w:t>Добринского</w:t>
      </w:r>
      <w:proofErr w:type="spellEnd"/>
      <w:r w:rsidR="007D2E0C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района Липецкой  области</w:t>
      </w:r>
    </w:p>
    <w:p w:rsidR="007D2E0C" w:rsidRDefault="007D2E0C" w:rsidP="007D2E0C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сельского поселения                              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сельсовет № 63-рс от 22.03.2017г.).</w:t>
      </w:r>
    </w:p>
    <w:p w:rsidR="007D2E0C" w:rsidRDefault="007D2E0C" w:rsidP="007D2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7D2E0C" w:rsidRDefault="007D2E0C" w:rsidP="007D2E0C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Внести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местные нормативы градостроительного проектирования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Каверинский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сельсовет</w:t>
      </w:r>
      <w:r w:rsidR="00607EE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                       района Липецкой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сельского поселения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сельсовет № 63-рс от 22.03.2017г.)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следующие                        изменения:</w:t>
      </w:r>
    </w:p>
    <w:p w:rsidR="007D2E0C" w:rsidRDefault="007D2E0C" w:rsidP="007D2E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:rsidR="007D2E0C" w:rsidRDefault="007D2E0C" w:rsidP="007D2E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Статья 1.</w:t>
      </w:r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 Дополнить раздел: </w:t>
      </w:r>
      <w:r>
        <w:rPr>
          <w:rFonts w:ascii="Times New Roman" w:eastAsia="Times New Roman" w:hAnsi="Times New Roman"/>
          <w:b/>
          <w:sz w:val="28"/>
          <w:szCs w:val="28"/>
        </w:rPr>
        <w:t>«Основная часть Содержания»,</w:t>
      </w:r>
      <w:r>
        <w:rPr>
          <w:rFonts w:ascii="Times New Roman" w:eastAsia="Times New Roman" w:hAnsi="Times New Roman"/>
          <w:sz w:val="28"/>
          <w:szCs w:val="28"/>
        </w:rPr>
        <w:t xml:space="preserve"> пунктом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«Комплексное благоустройство»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2E0C" w:rsidRDefault="007D2E0C" w:rsidP="007D2E0C">
      <w:pPr>
        <w:pStyle w:val="Bodytext20"/>
        <w:shd w:val="clear" w:color="auto" w:fill="auto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«2.</w:t>
      </w:r>
      <w:r>
        <w:rPr>
          <w:rFonts w:ascii="Times New Roman" w:hAnsi="Times New Roman"/>
          <w:b/>
          <w:sz w:val="28"/>
          <w:szCs w:val="28"/>
        </w:rPr>
        <w:t xml:space="preserve"> Комплексное благоустройство</w:t>
      </w:r>
    </w:p>
    <w:p w:rsidR="007D2E0C" w:rsidRDefault="007D2E0C" w:rsidP="007D2E0C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1.При проектировании комплексного благоустройства следует обеспечивать: </w:t>
      </w:r>
    </w:p>
    <w:p w:rsidR="007D2E0C" w:rsidRDefault="007D2E0C" w:rsidP="007D2E0C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открытость и проницаемость территорий для визуального восприятия,</w:t>
      </w:r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</w:t>
      </w:r>
      <w:r w:rsidR="00E72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7D2E0C" w:rsidRDefault="007D2E0C" w:rsidP="007D2E0C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 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7D2E0C" w:rsidRDefault="007D2E0C" w:rsidP="007D2E0C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D2E0C" w:rsidRDefault="007D2E0C" w:rsidP="007D2E0C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поверхностей, урны или малые контейнеры для мусора, осветительное оборудование.</w:t>
      </w:r>
    </w:p>
    <w:p w:rsidR="007D2E0C" w:rsidRDefault="007D2E0C" w:rsidP="007D2E0C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                  их количество и размещение определяется проектами благоустройства территорий.</w:t>
      </w:r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7D2E0C" w:rsidRDefault="007D2E0C" w:rsidP="007D2E0C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6.Уличное коммунально-бытовое оборудование представлено различными видами мусоросборников-контейнеров и урн.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7D2E0C" w:rsidRDefault="007D2E0C" w:rsidP="007D2E0C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7.На территориях общественного назначения рекомендуется применение декоративных металлических ограждений.</w:t>
      </w:r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характеристик».</w:t>
      </w:r>
    </w:p>
    <w:p w:rsidR="007D2E0C" w:rsidRDefault="007D2E0C" w:rsidP="007D2E0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0C" w:rsidRDefault="007D2E0C" w:rsidP="007D2E0C">
      <w:pPr>
        <w:pStyle w:val="ab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</w:p>
    <w:p w:rsidR="007D2E0C" w:rsidRDefault="007D2E0C" w:rsidP="007D2E0C">
      <w:pPr>
        <w:pStyle w:val="ab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Каверинский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                               Д.И. Ширяев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926307" w:rsidRPr="00432FFC" w:rsidRDefault="00926307">
      <w:pPr>
        <w:rPr>
          <w:sz w:val="28"/>
          <w:szCs w:val="28"/>
        </w:rPr>
      </w:pPr>
    </w:p>
    <w:sectPr w:rsidR="00926307" w:rsidRPr="00432FFC" w:rsidSect="00432FF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62"/>
    <w:rsid w:val="001B0884"/>
    <w:rsid w:val="002465DF"/>
    <w:rsid w:val="002F7B71"/>
    <w:rsid w:val="00312BD4"/>
    <w:rsid w:val="00333399"/>
    <w:rsid w:val="003D7A3D"/>
    <w:rsid w:val="00432FFC"/>
    <w:rsid w:val="00607EEE"/>
    <w:rsid w:val="00693E37"/>
    <w:rsid w:val="007A5E8A"/>
    <w:rsid w:val="007C66F0"/>
    <w:rsid w:val="007D2E0C"/>
    <w:rsid w:val="008344BF"/>
    <w:rsid w:val="008D1364"/>
    <w:rsid w:val="008F1762"/>
    <w:rsid w:val="00903E54"/>
    <w:rsid w:val="00926307"/>
    <w:rsid w:val="00A27C22"/>
    <w:rsid w:val="00B449EA"/>
    <w:rsid w:val="00C25D88"/>
    <w:rsid w:val="00CF71DB"/>
    <w:rsid w:val="00E7227E"/>
    <w:rsid w:val="00E729B7"/>
    <w:rsid w:val="00E86D79"/>
    <w:rsid w:val="00E92429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2</cp:revision>
  <cp:lastPrinted>2020-01-28T11:26:00Z</cp:lastPrinted>
  <dcterms:created xsi:type="dcterms:W3CDTF">2020-02-01T16:04:00Z</dcterms:created>
  <dcterms:modified xsi:type="dcterms:W3CDTF">2020-02-01T16:04:00Z</dcterms:modified>
</cp:coreProperties>
</file>