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59" w:rsidRDefault="005B1259" w:rsidP="005B1259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323D71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802217" cy="1049867"/>
            <wp:effectExtent l="19050" t="0" r="0" b="0"/>
            <wp:docPr id="18" name="Рисунок 12" descr="герб с дер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 дер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17" cy="104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259" w:rsidRDefault="005B1259" w:rsidP="005B1259">
      <w:pPr>
        <w:pStyle w:val="a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 ДЕПУТАТОВ СЕЛЬСКОГО  ПОСЕЛЕНИЯ</w:t>
      </w:r>
    </w:p>
    <w:p w:rsidR="005B1259" w:rsidRDefault="005B1259" w:rsidP="005B1259">
      <w:pPr>
        <w:pStyle w:val="a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КАВЕРИНСКИЙ  СЕЛЬСОВЕТ</w:t>
      </w:r>
    </w:p>
    <w:p w:rsidR="005B1259" w:rsidRDefault="005B1259" w:rsidP="005B1259">
      <w:pPr>
        <w:pStyle w:val="a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Добринского муниципального района  Липецкой  области</w:t>
      </w:r>
    </w:p>
    <w:p w:rsidR="005B1259" w:rsidRDefault="005B1259" w:rsidP="005B1259">
      <w:pPr>
        <w:pStyle w:val="a5"/>
        <w:rPr>
          <w:rFonts w:ascii="Arial" w:hAnsi="Arial" w:cs="Arial"/>
          <w:b/>
          <w:bCs/>
          <w:sz w:val="24"/>
          <w:szCs w:val="24"/>
        </w:rPr>
      </w:pPr>
    </w:p>
    <w:p w:rsidR="005B1259" w:rsidRDefault="005B1259" w:rsidP="005B12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45 - я сессия </w:t>
      </w:r>
      <w:r>
        <w:rPr>
          <w:rFonts w:ascii="Arial" w:hAnsi="Arial" w:cs="Arial"/>
          <w:b/>
          <w:lang w:val="en-US"/>
        </w:rPr>
        <w:t>IV</w:t>
      </w:r>
      <w:r>
        <w:rPr>
          <w:rFonts w:ascii="Arial" w:hAnsi="Arial" w:cs="Arial"/>
          <w:b/>
        </w:rPr>
        <w:t xml:space="preserve"> созыва</w:t>
      </w:r>
    </w:p>
    <w:p w:rsidR="005B1259" w:rsidRPr="002E77D0" w:rsidRDefault="005B1259" w:rsidP="005B1259">
      <w:pPr>
        <w:pStyle w:val="3"/>
        <w:jc w:val="center"/>
        <w:rPr>
          <w:rFonts w:eastAsia="Calibri"/>
          <w:b/>
        </w:rPr>
      </w:pPr>
      <w:proofErr w:type="gramStart"/>
      <w:r w:rsidRPr="002E77D0">
        <w:rPr>
          <w:rFonts w:eastAsia="Calibri"/>
          <w:b/>
        </w:rPr>
        <w:t>Р</w:t>
      </w:r>
      <w:proofErr w:type="gramEnd"/>
      <w:r w:rsidRPr="002E77D0">
        <w:rPr>
          <w:rFonts w:eastAsia="Calibri"/>
          <w:b/>
        </w:rPr>
        <w:t xml:space="preserve"> Е Ш Е Н И Е</w:t>
      </w:r>
    </w:p>
    <w:p w:rsidR="005B1259" w:rsidRDefault="005B1259" w:rsidP="005B1259">
      <w:pPr>
        <w:jc w:val="both"/>
        <w:rPr>
          <w:rFonts w:ascii="Arial" w:eastAsia="Calibri" w:hAnsi="Arial" w:cs="Arial"/>
          <w:sz w:val="24"/>
          <w:szCs w:val="24"/>
        </w:rPr>
      </w:pPr>
    </w:p>
    <w:p w:rsidR="005B1259" w:rsidRDefault="005B1259" w:rsidP="005B1259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 xml:space="preserve">08.08.2012г.                                              с. Паршиновка                                            № 74 - </w:t>
      </w:r>
      <w:proofErr w:type="spellStart"/>
      <w:r>
        <w:rPr>
          <w:rFonts w:ascii="Arial" w:hAnsi="Arial" w:cs="Arial"/>
        </w:rPr>
        <w:t>рс</w:t>
      </w:r>
      <w:proofErr w:type="spellEnd"/>
    </w:p>
    <w:p w:rsidR="005B1259" w:rsidRDefault="005B1259" w:rsidP="005B125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 порядке организации доступа и осуществления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контроля</w:t>
      </w:r>
      <w:r>
        <w:rPr>
          <w:rFonts w:ascii="Arial" w:hAnsi="Arial" w:cs="Arial"/>
          <w:b/>
          <w:bCs/>
          <w:sz w:val="28"/>
          <w:szCs w:val="28"/>
        </w:rPr>
        <w:br/>
        <w:t>за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обеспечением доступа к информации о деятельности органов местного самоуправления сельского поселения                             Каверинский сельсовет Добринского муниципального района    Липецкой области</w:t>
      </w:r>
    </w:p>
    <w:p w:rsidR="005B1259" w:rsidRDefault="005B1259" w:rsidP="005B1259">
      <w:pPr>
        <w:pStyle w:val="consplusnormal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gramStart"/>
      <w:r>
        <w:rPr>
          <w:rFonts w:ascii="Arial" w:hAnsi="Arial" w:cs="Arial"/>
          <w:color w:val="000000"/>
        </w:rPr>
        <w:t>В соответствии с Федеральными   законами  № 8-ФЗ от 09.02.2009 г.                        “Об обеспечении доступа к информации о деятельности государственных органов и органов местного самоуправления»,  № 131-ФЗ от 06.11.2003 г. “Об общих принципах организации местного самоуправления в Российской Федерации”, учитывая решение постоянной комиссии по правовым вопросам, местному самоуправлению, работе с депутатами, по делам семьи,  детства, молодёжи и социальным вопросам,  в соответствии  с Уставом сельского</w:t>
      </w:r>
      <w:proofErr w:type="gramEnd"/>
      <w:r>
        <w:rPr>
          <w:rFonts w:ascii="Arial" w:hAnsi="Arial" w:cs="Arial"/>
          <w:color w:val="000000"/>
        </w:rPr>
        <w:t xml:space="preserve"> поселения Каверинский сельсовет, Совет депутатов сельского поселения </w:t>
      </w:r>
      <w:r>
        <w:rPr>
          <w:rFonts w:ascii="Arial" w:hAnsi="Arial" w:cs="Arial"/>
          <w:b/>
          <w:bCs/>
          <w:color w:val="000000"/>
        </w:rPr>
        <w:t>РЕШИЛ:</w:t>
      </w:r>
    </w:p>
    <w:p w:rsidR="005B1259" w:rsidRDefault="005B1259" w:rsidP="005B1259">
      <w:pPr>
        <w:pStyle w:val="consplusnormal"/>
        <w:numPr>
          <w:ilvl w:val="0"/>
          <w:numId w:val="1"/>
        </w:numPr>
        <w:ind w:left="0"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Утвердить прилагаемое Положение  </w:t>
      </w:r>
      <w:r>
        <w:rPr>
          <w:rFonts w:ascii="Arial" w:hAnsi="Arial" w:cs="Arial"/>
        </w:rPr>
        <w:t xml:space="preserve">о порядке организации доступа и осуществления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обеспечением доступа к информации о деятельности органов местного самоуправления сельского поселения </w:t>
      </w:r>
      <w:r>
        <w:rPr>
          <w:rFonts w:ascii="Arial" w:hAnsi="Arial" w:cs="Arial"/>
          <w:bCs/>
        </w:rPr>
        <w:t>Каверинский сельсовет Добринского муниципального района Липецкой области.</w:t>
      </w:r>
    </w:p>
    <w:p w:rsidR="005B1259" w:rsidRDefault="005B1259" w:rsidP="005B125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pacing w:val="-3"/>
        </w:rPr>
        <w:t xml:space="preserve">Направить указанный нормативный правовой акт главе сельского поселения </w:t>
      </w:r>
      <w:r>
        <w:rPr>
          <w:rFonts w:ascii="Arial" w:hAnsi="Arial" w:cs="Arial"/>
          <w:color w:val="000000"/>
          <w:spacing w:val="-1"/>
        </w:rPr>
        <w:t>Каверинский</w:t>
      </w:r>
      <w:r>
        <w:rPr>
          <w:rFonts w:ascii="Arial" w:hAnsi="Arial" w:cs="Arial"/>
          <w:color w:val="000000"/>
          <w:spacing w:val="-3"/>
        </w:rPr>
        <w:t xml:space="preserve"> сельсовет для подписания и официального обнародования.</w:t>
      </w:r>
    </w:p>
    <w:p w:rsidR="005B1259" w:rsidRDefault="005B1259" w:rsidP="005B12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07" w:after="0" w:line="326" w:lineRule="exact"/>
        <w:ind w:right="7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Настоящее решение вступает в силу со дня его принятия.</w:t>
      </w:r>
    </w:p>
    <w:p w:rsidR="005B1259" w:rsidRDefault="005B1259" w:rsidP="005B1259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left="360" w:right="784"/>
        <w:jc w:val="both"/>
        <w:rPr>
          <w:rFonts w:ascii="Arial" w:hAnsi="Arial" w:cs="Arial"/>
          <w:color w:val="000000"/>
        </w:rPr>
      </w:pPr>
    </w:p>
    <w:p w:rsidR="005B1259" w:rsidRDefault="005B1259" w:rsidP="005B1259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Председатель </w:t>
      </w:r>
      <w:r>
        <w:rPr>
          <w:rFonts w:ascii="Arial" w:hAnsi="Arial" w:cs="Arial"/>
          <w:b/>
          <w:bCs/>
          <w:color w:val="000000"/>
          <w:spacing w:val="-4"/>
        </w:rPr>
        <w:t xml:space="preserve">Совета депутатов                                                                                                      сельского поселения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Каверинский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сельсовет                                                                   Н.А.Попов                                                         </w:t>
      </w:r>
    </w:p>
    <w:p w:rsidR="005B1259" w:rsidRDefault="005B1259" w:rsidP="005B1259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5B1259" w:rsidRDefault="005B1259" w:rsidP="005B1259">
      <w:pPr>
        <w:ind w:left="360"/>
        <w:jc w:val="right"/>
        <w:rPr>
          <w:rFonts w:ascii="Arial" w:hAnsi="Arial" w:cs="Arial"/>
        </w:rPr>
      </w:pPr>
    </w:p>
    <w:p w:rsidR="005B1259" w:rsidRDefault="005B1259" w:rsidP="005B1259">
      <w:pPr>
        <w:spacing w:line="240" w:lineRule="auto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сельского поселения                                                                                                                       Каверинский сельсовет                                                                                                                               от 08.08.2012г. № 74 -</w:t>
      </w:r>
      <w:proofErr w:type="spellStart"/>
      <w:r>
        <w:rPr>
          <w:rFonts w:ascii="Arial" w:hAnsi="Arial" w:cs="Arial"/>
        </w:rPr>
        <w:t>рс</w:t>
      </w:r>
      <w:proofErr w:type="spellEnd"/>
    </w:p>
    <w:p w:rsidR="005B1259" w:rsidRDefault="005B1259" w:rsidP="005B1259">
      <w:pPr>
        <w:pStyle w:val="consplusnormal"/>
        <w:jc w:val="center"/>
        <w:rPr>
          <w:rStyle w:val="a4"/>
        </w:rPr>
      </w:pPr>
    </w:p>
    <w:p w:rsidR="005B1259" w:rsidRDefault="005B1259" w:rsidP="005B1259">
      <w:pPr>
        <w:pStyle w:val="consplusnormal"/>
        <w:jc w:val="center"/>
        <w:rPr>
          <w:color w:val="000000"/>
        </w:rPr>
      </w:pPr>
      <w:r>
        <w:rPr>
          <w:rStyle w:val="a4"/>
          <w:rFonts w:ascii="Arial" w:hAnsi="Arial" w:cs="Arial"/>
        </w:rPr>
        <w:t>ПОЛОЖЕНИЕ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О порядке организации доступа и осуществления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контроля</w:t>
      </w:r>
      <w:r>
        <w:rPr>
          <w:rFonts w:ascii="Arial" w:hAnsi="Arial" w:cs="Arial"/>
          <w:b/>
          <w:bCs/>
          <w:sz w:val="28"/>
          <w:szCs w:val="28"/>
        </w:rPr>
        <w:br/>
        <w:t>за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обеспечением доступа к информации о деятельности органов местного самоуправления сельского поселения                             Каверинский сельсовет Добринского муниципального района     Липецкой области</w:t>
      </w:r>
    </w:p>
    <w:p w:rsidR="005B1259" w:rsidRDefault="005B1259" w:rsidP="005B1259">
      <w:pPr>
        <w:pStyle w:val="a3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1.Общие положения</w:t>
      </w:r>
    </w:p>
    <w:p w:rsidR="005B1259" w:rsidRDefault="005B1259" w:rsidP="005B12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1.1. </w:t>
      </w:r>
      <w:proofErr w:type="gramStart"/>
      <w:r>
        <w:rPr>
          <w:rFonts w:ascii="Arial" w:hAnsi="Arial" w:cs="Arial"/>
        </w:rPr>
        <w:t>Настоящее Положение 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 Каверинский сельсовет Добринского муниципального района Липецкой области (далее – Положение) разработано в соответствии с Федеральными законами от 09.02.2009 г. № 8-ФЗ «Об обеспечении доступа к информации о деятельности государственных органов и органов местного самоуправления», от  06.10.2003 г. № 131-ФЗ «Об общих принципах</w:t>
      </w:r>
      <w:proofErr w:type="gramEnd"/>
      <w:r>
        <w:rPr>
          <w:rFonts w:ascii="Arial" w:hAnsi="Arial" w:cs="Arial"/>
        </w:rPr>
        <w:t xml:space="preserve"> организации местного самоуправления в Российской Федерации», Уставом сельского поселения Каверинский сельсовет Добринского муниципального района Липецкой области (далее по тексту – сельское поселение),  и определяет порядок организации доступа к информации о деятельности органов местного самоуправления сельского поселения Каверинский сельсовет Добринского муниципального района Липецкой области (далее по тексту  - ОМСУ).</w:t>
      </w:r>
    </w:p>
    <w:p w:rsidR="005B1259" w:rsidRDefault="005B1259" w:rsidP="005B12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 1.2.Основными принципами обеспечения доступа к информации о деятельности ОМСУ являются:</w:t>
      </w:r>
    </w:p>
    <w:p w:rsidR="005B1259" w:rsidRDefault="005B1259" w:rsidP="005B12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а) открытость и доступность информации о деятельности ОМСУ, за исключением случаев, предусмотренных федеральным законодательством;</w:t>
      </w:r>
      <w:r>
        <w:rPr>
          <w:rFonts w:ascii="Arial" w:hAnsi="Arial" w:cs="Arial"/>
        </w:rPr>
        <w:br/>
        <w:t>           б) достоверность информации о деятельности ОМСУ и своевременность ее предоставления;</w:t>
      </w:r>
      <w:r>
        <w:rPr>
          <w:rFonts w:ascii="Arial" w:hAnsi="Arial" w:cs="Arial"/>
        </w:rPr>
        <w:br/>
        <w:t xml:space="preserve">           в) свобода поиска, получения, передачи и распространения информации о деятельности ОМСУ любым законным способом; </w:t>
      </w:r>
    </w:p>
    <w:p w:rsidR="005B1259" w:rsidRDefault="005B1259" w:rsidP="005B12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 г) соблюдение прав гражданина на неприкосновенность частной жизни, личную и семейную тайну, защиту их чести и деловой репутации, права организаций на защиту их  деловой репутации при предоставлении информации о деятельности ОМСУ;</w:t>
      </w:r>
    </w:p>
    <w:p w:rsidR="005B1259" w:rsidRDefault="005B1259" w:rsidP="005B12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1.3. </w:t>
      </w:r>
      <w:proofErr w:type="gramStart"/>
      <w:r>
        <w:rPr>
          <w:rFonts w:ascii="Arial" w:hAnsi="Arial" w:cs="Arial"/>
        </w:rPr>
        <w:t>Доступ к информации о деятельности ОМСУ и ее структурных органов (подразделений) обеспечивается следующими способами:</w:t>
      </w:r>
      <w:r>
        <w:rPr>
          <w:rFonts w:ascii="Arial" w:hAnsi="Arial" w:cs="Arial"/>
        </w:rPr>
        <w:br/>
        <w:t>           1) обнародование (опубликование) информации в средствах массовой информации;</w:t>
      </w:r>
      <w:r>
        <w:rPr>
          <w:rFonts w:ascii="Arial" w:hAnsi="Arial" w:cs="Arial"/>
        </w:rPr>
        <w:br/>
        <w:t xml:space="preserve">           2) размещение информации в сети Интернет, в том числе на официальных сайтах (при их наличии);   </w:t>
      </w:r>
      <w:proofErr w:type="gramEnd"/>
    </w:p>
    <w:p w:rsidR="005B1259" w:rsidRDefault="005B1259" w:rsidP="005B12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          3) размещение информации  в помещениях, занимаемых ОМСУ и в иных отведенных для этих целей местах;</w:t>
      </w:r>
    </w:p>
    <w:p w:rsidR="005B1259" w:rsidRDefault="005B1259" w:rsidP="005B12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4) ознакомление пользователей с информацией в помещениях, занимаемых ОМСУ, а также в сельских библиотеках сельского поселения;</w:t>
      </w:r>
    </w:p>
    <w:p w:rsidR="005B1259" w:rsidRDefault="005B1259" w:rsidP="005B12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ОМСУ;</w:t>
      </w:r>
      <w:r>
        <w:rPr>
          <w:rFonts w:ascii="Arial" w:hAnsi="Arial" w:cs="Arial"/>
        </w:rPr>
        <w:br/>
        <w:t>           6) предоставление пользователям  информацией   по их запросу информации о деятельности ОМСУ;</w:t>
      </w:r>
    </w:p>
    <w:p w:rsidR="005B1259" w:rsidRDefault="005B1259" w:rsidP="005B12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7) другими способами, предусмотренными законами и  муниципальными правовыми актами.</w:t>
      </w:r>
    </w:p>
    <w:p w:rsidR="005B1259" w:rsidRDefault="005B1259" w:rsidP="005B1259">
      <w:pPr>
        <w:pStyle w:val="a3"/>
        <w:jc w:val="center"/>
        <w:rPr>
          <w:rStyle w:val="a4"/>
        </w:rPr>
      </w:pPr>
      <w:r>
        <w:rPr>
          <w:rStyle w:val="a4"/>
          <w:rFonts w:ascii="Arial" w:hAnsi="Arial" w:cs="Arial"/>
        </w:rPr>
        <w:t>2. Обнародование (опубликование) информации                                                                           в средствах массовой информации</w:t>
      </w:r>
    </w:p>
    <w:p w:rsidR="005B1259" w:rsidRDefault="005B1259" w:rsidP="005B1259">
      <w:pPr>
        <w:pStyle w:val="a3"/>
        <w:jc w:val="both"/>
      </w:pPr>
      <w:r>
        <w:rPr>
          <w:rFonts w:ascii="Arial" w:hAnsi="Arial" w:cs="Arial"/>
        </w:rPr>
        <w:t>            2.1. Обнародование (опубликование) информации о деятельности ОМСУ в средствах массовой информации осуществляется в соответствии со статьей 12 Федерального закона от 9.02.2009 г. №8-ФЗ «Об обеспечении доступа к информации о деятельности государственных органов и органов местного самоуправления» .</w:t>
      </w:r>
    </w:p>
    <w:p w:rsidR="005B1259" w:rsidRDefault="005B1259" w:rsidP="005B12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 2.2. Официальное обнародование (опубликование) муниципальных нормативных правовых актов ОМСУ осуществляется в соответствии с Федеральным законом «Об общих принципах организации местного самоуправления в Российской Федерации», Уставом сельского поселения.</w:t>
      </w:r>
    </w:p>
    <w:p w:rsidR="005B1259" w:rsidRDefault="005B1259" w:rsidP="005B1259">
      <w:pPr>
        <w:pStyle w:val="a3"/>
        <w:jc w:val="center"/>
        <w:rPr>
          <w:rStyle w:val="a4"/>
        </w:rPr>
      </w:pPr>
      <w:r>
        <w:rPr>
          <w:rStyle w:val="a4"/>
          <w:rFonts w:ascii="Arial" w:hAnsi="Arial" w:cs="Arial"/>
        </w:rPr>
        <w:t>3. Размещение информации в сети Интернет</w:t>
      </w:r>
    </w:p>
    <w:p w:rsidR="005B1259" w:rsidRDefault="005B1259" w:rsidP="005B1259">
      <w:pPr>
        <w:pStyle w:val="a3"/>
        <w:jc w:val="both"/>
      </w:pPr>
      <w:r>
        <w:rPr>
          <w:rFonts w:ascii="Arial" w:hAnsi="Arial" w:cs="Arial"/>
        </w:rPr>
        <w:t xml:space="preserve">            3.1.Информация о деятельности ОМСУ размещается в сети Интернет на официальном сайте администрации Добринского муниципального района Липецкой области. </w:t>
      </w:r>
    </w:p>
    <w:p w:rsidR="005B1259" w:rsidRDefault="005B1259" w:rsidP="005B12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 3.2. Информация о деятельности ОМСУ размещается в сети Интернет в соответствии с Перечнем информации о деятельности ОМСУ размещаемой в сети Интернет, приведенным в приложении  к настоящему Положению.</w:t>
      </w:r>
    </w:p>
    <w:p w:rsidR="005B1259" w:rsidRDefault="005B1259" w:rsidP="005B1259">
      <w:pPr>
        <w:pStyle w:val="a3"/>
        <w:jc w:val="both"/>
        <w:rPr>
          <w:rStyle w:val="a4"/>
        </w:rPr>
      </w:pPr>
      <w:r>
        <w:rPr>
          <w:rFonts w:ascii="Arial" w:hAnsi="Arial" w:cs="Arial"/>
        </w:rPr>
        <w:t xml:space="preserve">            3.3. Информация, представленная на официальном сайте круглосуточно доступна пользователям сайта для ознакомления без взимания платы и иных ограничений.            </w:t>
      </w:r>
      <w:r>
        <w:rPr>
          <w:rFonts w:ascii="Arial" w:hAnsi="Arial" w:cs="Arial"/>
        </w:rPr>
        <w:br/>
      </w:r>
    </w:p>
    <w:p w:rsidR="005B1259" w:rsidRDefault="005B1259" w:rsidP="005B1259">
      <w:pPr>
        <w:pStyle w:val="a3"/>
        <w:jc w:val="center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4. Размещение информации  о деятельности ОМСУ в помещениях, занимаемых  указанными органами и   иных отведенных для этих целей местах, </w:t>
      </w:r>
      <w:r>
        <w:rPr>
          <w:rFonts w:ascii="Arial" w:hAnsi="Arial" w:cs="Arial"/>
        </w:rPr>
        <w:t xml:space="preserve">                                               </w:t>
      </w:r>
      <w:r>
        <w:rPr>
          <w:rStyle w:val="a4"/>
          <w:rFonts w:ascii="Arial" w:hAnsi="Arial" w:cs="Arial"/>
        </w:rPr>
        <w:t>а также в библиотечных и архивных  фондах</w:t>
      </w:r>
    </w:p>
    <w:p w:rsidR="005B1259" w:rsidRDefault="005B1259" w:rsidP="005B1259">
      <w:pPr>
        <w:pStyle w:val="a3"/>
        <w:jc w:val="both"/>
      </w:pPr>
      <w:r>
        <w:rPr>
          <w:rFonts w:ascii="Arial" w:hAnsi="Arial" w:cs="Arial"/>
        </w:rPr>
        <w:t>           4.1. Для ознакомления с текущей информацией о деятельности ОМСУ в здании администрации сельского поселения, в который имеется свободный доступ пользователей информацией, иных отведенных для этих целей местах размещаются информационные стенды.</w:t>
      </w:r>
    </w:p>
    <w:p w:rsidR="005B1259" w:rsidRDefault="005B1259" w:rsidP="005B12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          4.2. Информация, размещенная в соответствии с п.4.1 содержит:</w:t>
      </w:r>
      <w:r>
        <w:rPr>
          <w:rFonts w:ascii="Arial" w:hAnsi="Arial" w:cs="Arial"/>
        </w:rPr>
        <w:br/>
        <w:t>- порядок  работы ОМСУ, включая время и место приема граждан (физических лиц), представителей организаций, государственных органов и органов местного самоуправления;</w:t>
      </w:r>
      <w:r>
        <w:rPr>
          <w:rFonts w:ascii="Arial" w:hAnsi="Arial" w:cs="Arial"/>
        </w:rPr>
        <w:br/>
        <w:t>- условия и порядок получения информации от  ОМСУ;</w:t>
      </w:r>
      <w:r>
        <w:rPr>
          <w:rFonts w:ascii="Arial" w:hAnsi="Arial" w:cs="Arial"/>
        </w:rPr>
        <w:br/>
        <w:t>- иные сведения, необходимые для оперативного информирования пользователей информацией.</w:t>
      </w:r>
      <w:r>
        <w:rPr>
          <w:rFonts w:ascii="Arial" w:hAnsi="Arial" w:cs="Arial"/>
        </w:rPr>
        <w:br/>
        <w:t>           4.3. Ознакомление пользователей  с информацией  о деятельности ОМСУ, находящейся в библиотечных и архивных фондах, осуществляется в порядке, установленном действующим законодательством.</w:t>
      </w:r>
    </w:p>
    <w:p w:rsidR="005B1259" w:rsidRDefault="005B1259" w:rsidP="005B1259">
      <w:pPr>
        <w:pStyle w:val="a3"/>
        <w:jc w:val="center"/>
        <w:rPr>
          <w:rStyle w:val="a4"/>
        </w:rPr>
      </w:pPr>
      <w:r>
        <w:rPr>
          <w:rStyle w:val="a4"/>
          <w:rFonts w:ascii="Arial" w:hAnsi="Arial" w:cs="Arial"/>
        </w:rPr>
        <w:t>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 на заседаниях коллегиальных органов ОМСУ</w:t>
      </w:r>
    </w:p>
    <w:p w:rsidR="005B1259" w:rsidRDefault="005B1259" w:rsidP="005B1259">
      <w:pPr>
        <w:pStyle w:val="a3"/>
        <w:jc w:val="both"/>
      </w:pPr>
      <w:r>
        <w:rPr>
          <w:rFonts w:ascii="Arial" w:hAnsi="Arial" w:cs="Arial"/>
        </w:rPr>
        <w:t xml:space="preserve">            5.1.При проведении заседаний коллегиальных органов ОМСУ обеспечивается возможность присутствия на них 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 Присутствие указанных лиц на заседаниях осуществляется в соответствии с регламентами ОМСУ и иными муниципальными правовыми актами.        </w:t>
      </w:r>
    </w:p>
    <w:p w:rsidR="005B1259" w:rsidRDefault="005B1259" w:rsidP="005B1259">
      <w:pPr>
        <w:pStyle w:val="a3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6.Предоставление информации о деятельности ОМСУ по запросу</w:t>
      </w:r>
    </w:p>
    <w:p w:rsidR="005B1259" w:rsidRDefault="005B1259" w:rsidP="005B12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6.1.Пользователь информацией имеет право обращаться в ОМСУ 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5B1259" w:rsidRDefault="005B1259" w:rsidP="005B12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6.2. Требования к запросу, рассмотрение запросов, порядок предоставления информации о деятельности ОМСУ по запросу осуществляется в порядке и сроках, установленных ст.18, 19 Федерального закона от 09.02.2009 г. № 8-ФЗ «Об обеспечении доступа к информации о деятельности государственных органов и органов местного самоуправления». </w:t>
      </w:r>
    </w:p>
    <w:p w:rsidR="005B1259" w:rsidRDefault="005B1259" w:rsidP="005B1259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Информация о деятельности ОМСУ, доступ к которой ограничен</w:t>
      </w:r>
    </w:p>
    <w:p w:rsidR="005B1259" w:rsidRDefault="005B1259" w:rsidP="005B1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7.1. Доступ к информации о деятельности ОМСУ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5B1259" w:rsidRDefault="005B1259" w:rsidP="005B12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7.2.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5B1259" w:rsidRDefault="005B1259" w:rsidP="005B1259">
      <w:pPr>
        <w:pStyle w:val="a3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8. Порядок осуществления </w:t>
      </w:r>
      <w:proofErr w:type="gramStart"/>
      <w:r>
        <w:rPr>
          <w:rStyle w:val="a4"/>
          <w:rFonts w:ascii="Arial" w:hAnsi="Arial" w:cs="Arial"/>
        </w:rPr>
        <w:t>контроля за</w:t>
      </w:r>
      <w:proofErr w:type="gramEnd"/>
      <w:r>
        <w:rPr>
          <w:rStyle w:val="a4"/>
          <w:rFonts w:ascii="Arial" w:hAnsi="Arial" w:cs="Arial"/>
        </w:rPr>
        <w:t xml:space="preserve"> обеспечением доступа                                            к информации   о деятельности ОМСУ</w:t>
      </w:r>
    </w:p>
    <w:p w:rsidR="005B1259" w:rsidRDefault="005B1259" w:rsidP="005B12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         8.1.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обеспечением доступа к информации о деятельности ОМСУ осуществляется главой  сельского поселения.</w:t>
      </w:r>
    </w:p>
    <w:p w:rsidR="005B1259" w:rsidRDefault="005B1259" w:rsidP="005B12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8.2. Контроль осуществляется по следующим направлениям и в следующих сроках:</w:t>
      </w:r>
    </w:p>
    <w:p w:rsidR="005B1259" w:rsidRDefault="005B1259" w:rsidP="005B12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а)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соблюдением своевременности ее размещения и обновления информации о деятельности ОМСУ в сети Интернет – ежемесячно;</w:t>
      </w:r>
    </w:p>
    <w:p w:rsidR="005B1259" w:rsidRDefault="005B1259" w:rsidP="005B12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б)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соблюдением своевременности размещения и обновления информации о деятельности ОМСУ, предоставляемой путем размещения информации на информационных стендах в помещениях, занимаемых администрацией сельского поселения и иных отведенных для этих целей местах – ежемесячно;</w:t>
      </w:r>
    </w:p>
    <w:p w:rsidR="005B1259" w:rsidRDefault="005B1259" w:rsidP="005B12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в)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соблюдением порядка предоставления информации о деятельности ОМСУ, предоставляемой иными способами – ежемесячно.</w:t>
      </w:r>
    </w:p>
    <w:p w:rsidR="005B1259" w:rsidRDefault="005B1259" w:rsidP="005B12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8.3. При выявлении в ходе осуществления контроля нарушений установленного порядка обеспечении доступа к информации о деятельности ОМСУ,  виновные лица  несут дисциплинарную, административную, гражданскую и уголовную ответственность  в соответствии с действующим законодательством.</w:t>
      </w:r>
    </w:p>
    <w:p w:rsidR="005B1259" w:rsidRDefault="005B1259" w:rsidP="005B12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Решения и действия (бездействия) ОМСУ, их должностных лиц, нарушающие право  на доступ к информации о деятельности ОМСУ, могут быть обжалованы в установленном законом порядке.</w:t>
      </w:r>
    </w:p>
    <w:p w:rsidR="005B1259" w:rsidRDefault="005B1259" w:rsidP="005B125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1259" w:rsidRDefault="005B1259" w:rsidP="005B1259">
      <w:pPr>
        <w:pStyle w:val="3"/>
        <w:rPr>
          <w:sz w:val="24"/>
        </w:rPr>
      </w:pPr>
    </w:p>
    <w:p w:rsidR="005B1259" w:rsidRDefault="005B1259" w:rsidP="005B1259">
      <w:pPr>
        <w:jc w:val="both"/>
        <w:rPr>
          <w:rFonts w:ascii="Arial" w:hAnsi="Arial" w:cs="Arial"/>
          <w:sz w:val="24"/>
        </w:rPr>
      </w:pPr>
    </w:p>
    <w:p w:rsidR="005B1259" w:rsidRDefault="005B1259" w:rsidP="005B1259">
      <w:pPr>
        <w:pStyle w:val="3"/>
        <w:rPr>
          <w:sz w:val="24"/>
        </w:rPr>
      </w:pPr>
    </w:p>
    <w:p w:rsidR="005B1259" w:rsidRDefault="005B1259" w:rsidP="005B1259">
      <w:pPr>
        <w:rPr>
          <w:rFonts w:ascii="Times New Roman" w:hAnsi="Times New Roman" w:cs="Times New Roman"/>
          <w:sz w:val="24"/>
        </w:rPr>
      </w:pPr>
    </w:p>
    <w:p w:rsidR="005B1259" w:rsidRDefault="005B1259" w:rsidP="005B1259"/>
    <w:p w:rsidR="005B1259" w:rsidRDefault="005B1259" w:rsidP="005B1259"/>
    <w:p w:rsidR="005B1259" w:rsidRDefault="005B1259" w:rsidP="005B1259">
      <w:pPr>
        <w:pStyle w:val="3"/>
        <w:rPr>
          <w:sz w:val="24"/>
        </w:rPr>
      </w:pPr>
    </w:p>
    <w:p w:rsidR="005B1259" w:rsidRDefault="005B1259" w:rsidP="005B1259">
      <w:pPr>
        <w:pStyle w:val="3"/>
        <w:rPr>
          <w:sz w:val="24"/>
        </w:rPr>
      </w:pPr>
    </w:p>
    <w:p w:rsidR="005B1259" w:rsidRDefault="005B1259" w:rsidP="005B1259">
      <w:pPr>
        <w:pStyle w:val="3"/>
        <w:rPr>
          <w:sz w:val="24"/>
        </w:rPr>
      </w:pPr>
    </w:p>
    <w:p w:rsidR="005B1259" w:rsidRDefault="005B1259" w:rsidP="005B1259">
      <w:pPr>
        <w:pStyle w:val="3"/>
        <w:rPr>
          <w:sz w:val="24"/>
        </w:rPr>
      </w:pPr>
    </w:p>
    <w:p w:rsidR="005B1259" w:rsidRDefault="005B1259" w:rsidP="005B1259">
      <w:pPr>
        <w:pStyle w:val="3"/>
        <w:rPr>
          <w:sz w:val="24"/>
        </w:rPr>
      </w:pPr>
    </w:p>
    <w:p w:rsidR="005B1259" w:rsidRDefault="005B1259" w:rsidP="005B1259">
      <w:pPr>
        <w:pStyle w:val="3"/>
        <w:rPr>
          <w:sz w:val="24"/>
        </w:rPr>
      </w:pPr>
    </w:p>
    <w:p w:rsidR="005B1259" w:rsidRDefault="005B1259" w:rsidP="005B1259">
      <w:pPr>
        <w:pStyle w:val="3"/>
        <w:rPr>
          <w:sz w:val="24"/>
        </w:rPr>
      </w:pPr>
    </w:p>
    <w:p w:rsidR="005B1259" w:rsidRDefault="005B1259" w:rsidP="005B1259">
      <w:pPr>
        <w:pStyle w:val="3"/>
        <w:rPr>
          <w:sz w:val="24"/>
        </w:rPr>
      </w:pPr>
    </w:p>
    <w:p w:rsidR="005B1259" w:rsidRDefault="005B1259" w:rsidP="005B1259">
      <w:pPr>
        <w:pStyle w:val="3"/>
        <w:rPr>
          <w:sz w:val="24"/>
        </w:rPr>
      </w:pPr>
    </w:p>
    <w:p w:rsidR="005B1259" w:rsidRDefault="005B1259" w:rsidP="005B1259">
      <w:pPr>
        <w:pStyle w:val="3"/>
        <w:rPr>
          <w:sz w:val="24"/>
        </w:rPr>
      </w:pPr>
    </w:p>
    <w:p w:rsidR="005B1259" w:rsidRDefault="005B1259" w:rsidP="005B1259">
      <w:pPr>
        <w:pStyle w:val="3"/>
        <w:rPr>
          <w:sz w:val="24"/>
        </w:rPr>
      </w:pPr>
    </w:p>
    <w:p w:rsidR="005B1259" w:rsidRDefault="005B1259" w:rsidP="005B1259">
      <w:pPr>
        <w:pStyle w:val="3"/>
        <w:rPr>
          <w:sz w:val="24"/>
        </w:rPr>
      </w:pPr>
    </w:p>
    <w:p w:rsidR="005B1259" w:rsidRDefault="005B1259" w:rsidP="005B1259">
      <w:pPr>
        <w:pStyle w:val="3"/>
        <w:rPr>
          <w:sz w:val="24"/>
        </w:rPr>
      </w:pPr>
    </w:p>
    <w:p w:rsidR="005B1259" w:rsidRDefault="005B1259" w:rsidP="005B1259">
      <w:pPr>
        <w:pStyle w:val="3"/>
        <w:rPr>
          <w:sz w:val="24"/>
        </w:rPr>
      </w:pPr>
    </w:p>
    <w:p w:rsidR="005B1259" w:rsidRDefault="005B1259" w:rsidP="005B1259">
      <w:pPr>
        <w:pStyle w:val="3"/>
        <w:rPr>
          <w:sz w:val="24"/>
        </w:rPr>
      </w:pPr>
    </w:p>
    <w:p w:rsidR="005B1259" w:rsidRDefault="005B1259" w:rsidP="005B125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2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сельского поселения                                                                                                                              </w:t>
      </w:r>
      <w:r>
        <w:rPr>
          <w:rFonts w:ascii="Arial" w:hAnsi="Arial" w:cs="Arial"/>
        </w:rPr>
        <w:lastRenderedPageBreak/>
        <w:t>Каверинский сельсовет                                                                                                                                           от 08.08.2012г. № 74 -</w:t>
      </w:r>
      <w:proofErr w:type="spellStart"/>
      <w:r>
        <w:rPr>
          <w:rFonts w:ascii="Arial" w:hAnsi="Arial" w:cs="Arial"/>
        </w:rPr>
        <w:t>рс</w:t>
      </w:r>
      <w:proofErr w:type="spellEnd"/>
    </w:p>
    <w:p w:rsidR="005B1259" w:rsidRDefault="005B1259" w:rsidP="005B1259">
      <w:pPr>
        <w:tabs>
          <w:tab w:val="left" w:pos="0"/>
        </w:tabs>
        <w:suppressAutoHyphens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Cs/>
          <w:color w:val="000000"/>
        </w:rPr>
        <w:t xml:space="preserve">       </w:t>
      </w:r>
    </w:p>
    <w:p w:rsidR="005B1259" w:rsidRDefault="005B1259" w:rsidP="005B1259">
      <w:pPr>
        <w:tabs>
          <w:tab w:val="left" w:pos="0"/>
        </w:tabs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</w:rPr>
        <w:t>Перечень</w:t>
      </w:r>
      <w:r>
        <w:rPr>
          <w:rFonts w:ascii="Arial" w:hAnsi="Arial" w:cs="Arial"/>
          <w:b/>
        </w:rPr>
        <w:br/>
        <w:t>информации о деятельности органов местного самоуправления сельского поселения Каверинский сельсовет Добринского муниципального района Липецкой области размещаемой в сети Интернет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5096"/>
        <w:gridCol w:w="124"/>
        <w:gridCol w:w="2036"/>
        <w:gridCol w:w="2464"/>
      </w:tblGrid>
      <w:tr w:rsidR="005B1259" w:rsidTr="00016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№№</w:t>
            </w:r>
          </w:p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п/</w:t>
            </w:r>
            <w:proofErr w:type="spellStart"/>
            <w:r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Содержание информации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Периодичность</w:t>
            </w:r>
          </w:p>
          <w:p w:rsidR="005B1259" w:rsidRDefault="005B1259" w:rsidP="000168B5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размещения</w:t>
            </w:r>
          </w:p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Срок обновления</w:t>
            </w:r>
          </w:p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информации</w:t>
            </w:r>
          </w:p>
        </w:tc>
      </w:tr>
      <w:tr w:rsidR="005B1259" w:rsidTr="000168B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Общая информация  об органе местного самоуправления</w:t>
            </w:r>
          </w:p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(далее - ОМСУ),  в том числе:</w:t>
            </w:r>
          </w:p>
        </w:tc>
      </w:tr>
      <w:tr w:rsidR="005B1259" w:rsidTr="00016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Наименование и структура ОМСУ, почтовый адрес, адрес электронной почты (при наличии), номера телефонов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В течение 5-ти рабочих дней с момента информационного события</w:t>
            </w:r>
          </w:p>
        </w:tc>
      </w:tr>
      <w:tr w:rsidR="005B1259" w:rsidTr="00016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Сведения о полномочиях ОМСУ, задачах и функциях структурных подразделений ОМСУ, а также перечень законов и иных нормативных правовых актов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определяющих эти  полномочия, задачи и функции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В течение 5-ти рабочих дней с момента утверждения соответствующего нормативного акта, внесения изменений в акт</w:t>
            </w:r>
          </w:p>
        </w:tc>
      </w:tr>
      <w:tr w:rsidR="005B1259" w:rsidTr="00016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Сведения о руководителях  ОМСУ, структурных подразделений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В течение 5-ти рабочих дней с момента информационного события</w:t>
            </w:r>
          </w:p>
        </w:tc>
      </w:tr>
      <w:tr w:rsidR="005B1259" w:rsidTr="000168B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Информация о нормотворческой  деятельности ОМСУ, в том числе:</w:t>
            </w:r>
          </w:p>
        </w:tc>
      </w:tr>
      <w:tr w:rsidR="005B1259" w:rsidTr="00016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Муниципальные нормативные правовые акты принятые ОМСУ, включая сведения о внесении в них изменений, признании их утратившими силу, признании их судом не действующими, а также сведения о государственной регистрации отдельных муниципальных правовых актов   в случаях, установленных законодательством Российской Федерации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Еженедельно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Еженедельно каждую пятницу</w:t>
            </w:r>
          </w:p>
        </w:tc>
      </w:tr>
      <w:tr w:rsidR="005B1259" w:rsidTr="000168B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 мере размещения заказов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В сроки, предусмотренные  Федеральным законом от 21.07.2005г.                   №94-ФЗ                          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5B1259" w:rsidTr="000168B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Pr="002E77D0" w:rsidRDefault="005B1259" w:rsidP="000168B5">
            <w:pPr>
              <w:pStyle w:val="3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2E77D0">
              <w:rPr>
                <w:rStyle w:val="a4"/>
                <w:b w:val="0"/>
                <w:sz w:val="22"/>
                <w:szCs w:val="22"/>
              </w:rPr>
              <w:t>Информация о проведении конкурсов или аукционов на право заключения договоров, указанных в частях 1 и 3 статьи 17.1 Федерального закона от 26.07.2006г. №135-ФЗ                                                  «О защите конкуренции»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 мере проведения конкурсов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В сроки, установленные антимонопольным законодательством</w:t>
            </w:r>
          </w:p>
        </w:tc>
      </w:tr>
      <w:tr w:rsidR="005B1259" w:rsidTr="000168B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Административные регламенты, стандарты муниципальных услуг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 мере утверждения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В течение 5-ти рабочих дней  с момента утверждения, внесения изменений</w:t>
            </w:r>
          </w:p>
        </w:tc>
      </w:tr>
      <w:tr w:rsidR="005B1259" w:rsidTr="000168B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Формы обращений, заявлений</w:t>
            </w:r>
            <w:r>
              <w:rPr>
                <w:rFonts w:ascii="Arial" w:hAnsi="Arial" w:cs="Arial"/>
              </w:rPr>
              <w:br/>
              <w:t xml:space="preserve">и иных документов, принимаемых </w:t>
            </w:r>
            <w:r>
              <w:rPr>
                <w:rFonts w:ascii="Arial" w:hAnsi="Arial" w:cs="Arial"/>
              </w:rPr>
              <w:br/>
              <w:t xml:space="preserve"> ОМСУ  к  рассмотрению в соответствии с законами и муниципальными </w:t>
            </w:r>
            <w:r>
              <w:rPr>
                <w:rFonts w:ascii="Arial" w:hAnsi="Arial" w:cs="Arial"/>
              </w:rPr>
              <w:br/>
              <w:t>правовыми актами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 мере появления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В течение 5-ти рабочих дней с момента информационного события</w:t>
            </w:r>
          </w:p>
        </w:tc>
      </w:tr>
      <w:tr w:rsidR="005B1259" w:rsidTr="000168B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Порядок обжалования муниципальных правовых актов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В течение 5-ти рабочих дней с момента утверждения внесения изменений</w:t>
            </w:r>
          </w:p>
        </w:tc>
      </w:tr>
      <w:tr w:rsidR="005B1259" w:rsidTr="000168B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Информация об участии ОМСУ в целевых и иных программах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 мере участия в программах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В течение 10-ти дней с момента наступления события</w:t>
            </w:r>
          </w:p>
        </w:tc>
      </w:tr>
      <w:tr w:rsidR="005B1259" w:rsidTr="000168B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hAnsi="Arial" w:cs="Arial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ОМСУ до сведения граждан и организаций в соответствии с федеральными законами и областными законами 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В течение 5-ти рабочих дней с момента появления информации</w:t>
            </w:r>
          </w:p>
        </w:tc>
      </w:tr>
      <w:tr w:rsidR="005B1259" w:rsidTr="000168B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Информация о результатах проверок, проведенных ОМСУ в пределах их полномочий, а также о результатах проверок, </w:t>
            </w:r>
            <w:r>
              <w:rPr>
                <w:rFonts w:ascii="Arial" w:hAnsi="Arial" w:cs="Arial"/>
              </w:rPr>
              <w:lastRenderedPageBreak/>
              <w:t>проведенных ОМСУ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t>По мере проведения проверок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В течение 20-ти </w:t>
            </w:r>
            <w:r>
              <w:rPr>
                <w:rFonts w:ascii="Arial" w:hAnsi="Arial" w:cs="Arial"/>
              </w:rPr>
              <w:br/>
              <w:t xml:space="preserve">рабочих дней с  </w:t>
            </w:r>
            <w:r>
              <w:rPr>
                <w:rFonts w:ascii="Arial" w:hAnsi="Arial" w:cs="Arial"/>
              </w:rPr>
              <w:br/>
              <w:t xml:space="preserve">момента       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 xml:space="preserve">утверждения,    </w:t>
            </w:r>
            <w:r>
              <w:rPr>
                <w:rFonts w:ascii="Arial" w:hAnsi="Arial" w:cs="Arial"/>
              </w:rPr>
              <w:br/>
              <w:t>соответствующего</w:t>
            </w:r>
            <w:r>
              <w:rPr>
                <w:rFonts w:ascii="Arial" w:hAnsi="Arial" w:cs="Arial"/>
              </w:rPr>
              <w:br/>
              <w:t xml:space="preserve">результата      </w:t>
            </w:r>
            <w:r>
              <w:rPr>
                <w:rFonts w:ascii="Arial" w:hAnsi="Arial" w:cs="Arial"/>
              </w:rPr>
              <w:br/>
              <w:t>проверки</w:t>
            </w:r>
          </w:p>
        </w:tc>
      </w:tr>
      <w:tr w:rsidR="005B1259" w:rsidTr="000168B5">
        <w:trPr>
          <w:trHeight w:val="1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Тексты официальных выступлений и заявлений Главы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 мере появления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В течение 5-ти рабочих дней с момента выступления, заявления</w:t>
            </w:r>
          </w:p>
        </w:tc>
      </w:tr>
      <w:tr w:rsidR="005B1259" w:rsidTr="000168B5">
        <w:trPr>
          <w:cantSplit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Статистическая информация о деятельности ОМСУ, в том числе:</w:t>
            </w:r>
          </w:p>
        </w:tc>
      </w:tr>
      <w:tr w:rsidR="005B1259" w:rsidTr="000168B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Статистические 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ОМСУ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В течение 20-ти рабочих дней с момента наступления следующего квартала</w:t>
            </w:r>
          </w:p>
        </w:tc>
      </w:tr>
      <w:tr w:rsidR="005B1259" w:rsidTr="000168B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Сведения об использовании ОМСУ выделяемых  бюджетных средств  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В течение 20-ти рабочих дней с момента                    наступления следующего квартала</w:t>
            </w:r>
          </w:p>
        </w:tc>
      </w:tr>
      <w:tr w:rsidR="005B1259" w:rsidTr="000168B5">
        <w:trPr>
          <w:cantSplit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Информация о кадровом    обеспечении    ОМСУ в том числе:</w:t>
            </w:r>
          </w:p>
        </w:tc>
      </w:tr>
      <w:tr w:rsidR="005B1259" w:rsidTr="000168B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Порядок поступления граждан на муниципальную службу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 мере появления 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В течение 5-ти рабочих дней с момента появления информации</w:t>
            </w:r>
          </w:p>
        </w:tc>
      </w:tr>
      <w:tr w:rsidR="005B1259" w:rsidTr="000168B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Сведения о вакантных  должностях    </w:t>
            </w:r>
            <w:r>
              <w:rPr>
                <w:rFonts w:ascii="Arial" w:hAnsi="Arial" w:cs="Arial"/>
              </w:rPr>
              <w:br/>
              <w:t xml:space="preserve">муниципальной  службы,   имеющихся  </w:t>
            </w:r>
            <w:r>
              <w:rPr>
                <w:rFonts w:ascii="Arial" w:hAnsi="Arial" w:cs="Arial"/>
              </w:rPr>
              <w:br/>
              <w:t xml:space="preserve">в  ОМСУ      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 мере появления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В течение 5-ти рабочих дней с момента появления информации</w:t>
            </w:r>
          </w:p>
        </w:tc>
      </w:tr>
      <w:tr w:rsidR="005B1259" w:rsidTr="000168B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Квалификационные      требования    </w:t>
            </w:r>
            <w:r>
              <w:rPr>
                <w:rFonts w:ascii="Arial" w:hAnsi="Arial" w:cs="Arial"/>
              </w:rPr>
              <w:br/>
              <w:t xml:space="preserve">к кандидатам на     замещение </w:t>
            </w:r>
            <w:r>
              <w:rPr>
                <w:rFonts w:ascii="Arial" w:hAnsi="Arial" w:cs="Arial"/>
              </w:rPr>
              <w:br/>
              <w:t>вакантных должностей муниципальной службы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 мере появления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В течение 5-ти рабочих дней с момента появления информации</w:t>
            </w:r>
          </w:p>
        </w:tc>
      </w:tr>
      <w:tr w:rsidR="005B1259" w:rsidTr="000168B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Условия и результаты  конкурсов на     </w:t>
            </w:r>
            <w:r>
              <w:rPr>
                <w:rFonts w:ascii="Arial" w:hAnsi="Arial" w:cs="Arial"/>
              </w:rPr>
              <w:br/>
              <w:t xml:space="preserve">замещение    вакантных должностей             </w:t>
            </w:r>
            <w:r>
              <w:rPr>
                <w:rFonts w:ascii="Arial" w:hAnsi="Arial" w:cs="Arial"/>
              </w:rPr>
              <w:br/>
              <w:t>муниципальной службы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 мере появления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В течение 5-ти рабочих дней с момента появления информации</w:t>
            </w:r>
          </w:p>
        </w:tc>
      </w:tr>
      <w:tr w:rsidR="005B1259" w:rsidTr="000168B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Номера телефонов, по которым можно получить информацию по вопросу замещения вакантных должностей в ОМСУ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Поддерживаются в актуальном состоянии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 мере появления информации</w:t>
            </w:r>
          </w:p>
        </w:tc>
      </w:tr>
      <w:tr w:rsidR="005B1259" w:rsidTr="000168B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Информация о работе ОМСУ с обращениями граждан (физических лиц), в том числе представителей организаций  (юридических лиц), общественных объединений, в том числе: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 раз в полугодие  1 февраля и  1 августа</w:t>
            </w:r>
          </w:p>
        </w:tc>
      </w:tr>
      <w:tr w:rsidR="005B1259" w:rsidTr="000168B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t>9.1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Порядок и время приема  граждан (физических лиц),  в том числе представителей   организаций (юридических лиц), общественных объединений, порядок  рассмотрения их обращений с указанием актов, регулирующих  эту деятельность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 мере обновления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В течение 5-ти рабочих дней с момента обновления информации</w:t>
            </w:r>
          </w:p>
        </w:tc>
      </w:tr>
      <w:tr w:rsidR="005B1259" w:rsidTr="000168B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Фамилия, имя и отчество  должностных лиц, к  полномочиям которых отнесены   организация приема лиц,  указанных в пункте 9.1 Перечня, обеспечение рассмотрения их  обращений, а также номер  телефона, по которому можно    получить информацию справочного характера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 мере обновления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В течение 5-ти рабочих дней с момента обновления информации</w:t>
            </w:r>
          </w:p>
        </w:tc>
      </w:tr>
      <w:tr w:rsidR="005B1259" w:rsidTr="000168B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Обзоры обращений граждан, поступившие в ОМСУ,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раз в полугодие</w:t>
            </w:r>
          </w:p>
          <w:p w:rsidR="005B1259" w:rsidRDefault="005B1259" w:rsidP="000168B5">
            <w:pPr>
              <w:suppressAutoHyphens/>
              <w:spacing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 февраля и 1 августа</w:t>
            </w:r>
          </w:p>
        </w:tc>
      </w:tr>
    </w:tbl>
    <w:p w:rsidR="005B1259" w:rsidRDefault="005B1259" w:rsidP="005B1259">
      <w:pPr>
        <w:pStyle w:val="a3"/>
        <w:jc w:val="center"/>
        <w:rPr>
          <w:rFonts w:ascii="Arial" w:hAnsi="Arial" w:cs="Arial"/>
        </w:rPr>
      </w:pPr>
    </w:p>
    <w:p w:rsidR="005B1259" w:rsidRDefault="005B1259" w:rsidP="005B1259">
      <w:pPr>
        <w:jc w:val="center"/>
      </w:pPr>
    </w:p>
    <w:p w:rsidR="005B1259" w:rsidRDefault="005B1259" w:rsidP="005B1259">
      <w:pPr>
        <w:jc w:val="center"/>
      </w:pPr>
    </w:p>
    <w:p w:rsidR="005B1259" w:rsidRDefault="005B1259" w:rsidP="005B1259">
      <w:pPr>
        <w:jc w:val="center"/>
      </w:pPr>
    </w:p>
    <w:p w:rsidR="005B1259" w:rsidRDefault="005B1259" w:rsidP="005B1259">
      <w:pPr>
        <w:jc w:val="center"/>
      </w:pPr>
    </w:p>
    <w:p w:rsidR="005B1259" w:rsidRDefault="005B1259" w:rsidP="005B1259">
      <w:pPr>
        <w:jc w:val="center"/>
      </w:pPr>
    </w:p>
    <w:p w:rsidR="005B1259" w:rsidRDefault="005B1259" w:rsidP="005B1259">
      <w:pPr>
        <w:jc w:val="center"/>
      </w:pPr>
    </w:p>
    <w:p w:rsidR="005B1259" w:rsidRDefault="005B1259" w:rsidP="005B1259">
      <w:pPr>
        <w:jc w:val="center"/>
      </w:pPr>
    </w:p>
    <w:p w:rsidR="005B1259" w:rsidRDefault="005B1259" w:rsidP="005B1259">
      <w:pPr>
        <w:jc w:val="center"/>
      </w:pPr>
    </w:p>
    <w:p w:rsidR="005B1259" w:rsidRDefault="005B1259" w:rsidP="005B1259">
      <w:pPr>
        <w:jc w:val="center"/>
      </w:pPr>
    </w:p>
    <w:p w:rsidR="005B1259" w:rsidRDefault="005B1259" w:rsidP="005B1259">
      <w:pPr>
        <w:jc w:val="center"/>
      </w:pPr>
    </w:p>
    <w:p w:rsidR="005B1259" w:rsidRDefault="005B1259" w:rsidP="005B1259">
      <w:pPr>
        <w:jc w:val="center"/>
      </w:pPr>
    </w:p>
    <w:p w:rsidR="005B1259" w:rsidRDefault="005B1259" w:rsidP="005B1259">
      <w:pPr>
        <w:jc w:val="center"/>
      </w:pPr>
    </w:p>
    <w:p w:rsidR="005B1259" w:rsidRDefault="005B1259" w:rsidP="005B1259">
      <w:pPr>
        <w:jc w:val="center"/>
      </w:pPr>
    </w:p>
    <w:p w:rsidR="005B1259" w:rsidRDefault="005B1259" w:rsidP="005B1259">
      <w:pPr>
        <w:jc w:val="center"/>
      </w:pPr>
    </w:p>
    <w:p w:rsidR="005B1259" w:rsidRDefault="005B1259" w:rsidP="005B1259">
      <w:pPr>
        <w:jc w:val="center"/>
      </w:pPr>
    </w:p>
    <w:p w:rsidR="005B1259" w:rsidRDefault="005B1259" w:rsidP="005B1259">
      <w:pPr>
        <w:jc w:val="center"/>
      </w:pPr>
    </w:p>
    <w:p w:rsidR="005B1259" w:rsidRDefault="005B1259" w:rsidP="005B1259">
      <w:pPr>
        <w:jc w:val="center"/>
      </w:pPr>
    </w:p>
    <w:p w:rsidR="00A50DFB" w:rsidRDefault="00A50DFB" w:rsidP="005B1259"/>
    <w:sectPr w:rsidR="00A50DFB" w:rsidSect="005B12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82470"/>
    <w:multiLevelType w:val="hybridMultilevel"/>
    <w:tmpl w:val="1306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1259"/>
    <w:rsid w:val="005B1259"/>
    <w:rsid w:val="00A50DFB"/>
    <w:rsid w:val="00B8722F"/>
    <w:rsid w:val="00C0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59"/>
  </w:style>
  <w:style w:type="paragraph" w:styleId="3">
    <w:name w:val="heading 3"/>
    <w:aliases w:val="!Главы документа"/>
    <w:basedOn w:val="a"/>
    <w:link w:val="30"/>
    <w:uiPriority w:val="99"/>
    <w:unhideWhenUsed/>
    <w:qFormat/>
    <w:rsid w:val="005B125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5B1259"/>
    <w:rPr>
      <w:rFonts w:ascii="Arial" w:eastAsia="Times New Roman" w:hAnsi="Arial" w:cs="Arial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5B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B1259"/>
    <w:rPr>
      <w:b/>
      <w:bCs/>
    </w:rPr>
  </w:style>
  <w:style w:type="paragraph" w:styleId="a5">
    <w:name w:val="caption"/>
    <w:basedOn w:val="a"/>
    <w:semiHidden/>
    <w:unhideWhenUsed/>
    <w:qFormat/>
    <w:rsid w:val="005B125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basedOn w:val="a"/>
    <w:rsid w:val="005B1259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2727</Words>
  <Characters>15546</Characters>
  <Application>Microsoft Office Word</Application>
  <DocSecurity>0</DocSecurity>
  <Lines>129</Lines>
  <Paragraphs>36</Paragraphs>
  <ScaleCrop>false</ScaleCrop>
  <Company>Lipetsk</Company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2012-11-27T13:01:00Z</dcterms:created>
  <dcterms:modified xsi:type="dcterms:W3CDTF">2012-11-27T13:02:00Z</dcterms:modified>
</cp:coreProperties>
</file>